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0BA7" w14:textId="77777777" w:rsidR="002D20D9" w:rsidRDefault="00846B82" w:rsidP="00846B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USNESENÍ</w:t>
      </w:r>
    </w:p>
    <w:p w14:paraId="49EE0BA8" w14:textId="77777777"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5E391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 </w:t>
      </w:r>
      <w:r w:rsidR="00E77C61">
        <w:rPr>
          <w:b/>
          <w:sz w:val="28"/>
          <w:szCs w:val="28"/>
        </w:rPr>
        <w:t>7</w:t>
      </w:r>
      <w:r w:rsidR="00846B82">
        <w:rPr>
          <w:b/>
          <w:sz w:val="28"/>
          <w:szCs w:val="28"/>
        </w:rPr>
        <w:t>. jednání finančního výboru zastupitelstva města</w:t>
      </w:r>
    </w:p>
    <w:p w14:paraId="49EE0BA9" w14:textId="77777777" w:rsidR="00846B82" w:rsidRDefault="005E3916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10.10</w:t>
      </w:r>
      <w:r w:rsidR="00846B82">
        <w:rPr>
          <w:b/>
          <w:sz w:val="28"/>
          <w:szCs w:val="28"/>
        </w:rPr>
        <w:t>.2019</w:t>
      </w:r>
    </w:p>
    <w:p w14:paraId="49EE0BAA" w14:textId="77777777" w:rsidR="00846B82" w:rsidRDefault="00846B82" w:rsidP="00846B82">
      <w:pPr>
        <w:spacing w:after="0"/>
        <w:rPr>
          <w:sz w:val="24"/>
          <w:szCs w:val="24"/>
        </w:rPr>
      </w:pPr>
    </w:p>
    <w:p w14:paraId="49EE0BAB" w14:textId="77777777" w:rsidR="00846B82" w:rsidRDefault="00846B82" w:rsidP="00846B82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14:paraId="49EE0BAC" w14:textId="77777777" w:rsidR="00846B82" w:rsidRDefault="00846B82" w:rsidP="00846B82">
      <w:pPr>
        <w:spacing w:after="0"/>
        <w:rPr>
          <w:sz w:val="24"/>
          <w:szCs w:val="24"/>
        </w:rPr>
      </w:pPr>
    </w:p>
    <w:p w14:paraId="49EE0BAD" w14:textId="77777777" w:rsidR="00846B82" w:rsidRDefault="00C35442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46B82">
        <w:rPr>
          <w:b/>
          <w:sz w:val="24"/>
          <w:szCs w:val="24"/>
        </w:rPr>
        <w:t>/1.</w:t>
      </w:r>
    </w:p>
    <w:p w14:paraId="49EE0BAE" w14:textId="77777777" w:rsidR="00C643BE" w:rsidRDefault="00B1178D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</w:t>
      </w:r>
      <w:r w:rsidR="005E3916">
        <w:rPr>
          <w:b/>
          <w:sz w:val="24"/>
          <w:szCs w:val="24"/>
        </w:rPr>
        <w:t>schvaluje program 7</w:t>
      </w:r>
      <w:r>
        <w:rPr>
          <w:b/>
          <w:sz w:val="24"/>
          <w:szCs w:val="24"/>
        </w:rPr>
        <w:t>. jednání.</w:t>
      </w:r>
    </w:p>
    <w:p w14:paraId="49EE0BAF" w14:textId="77777777" w:rsidR="00C35442" w:rsidRDefault="00C35442" w:rsidP="005E3916">
      <w:pPr>
        <w:spacing w:after="0"/>
        <w:jc w:val="both"/>
        <w:rPr>
          <w:b/>
          <w:sz w:val="24"/>
          <w:szCs w:val="24"/>
        </w:rPr>
      </w:pPr>
    </w:p>
    <w:p w14:paraId="49EE0BB0" w14:textId="77777777" w:rsidR="005E3916" w:rsidRDefault="005E3916" w:rsidP="005E391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52DCE">
        <w:rPr>
          <w:b/>
          <w:sz w:val="24"/>
          <w:szCs w:val="24"/>
        </w:rPr>
        <w:t>/2</w:t>
      </w:r>
      <w:r w:rsidR="00846B82" w:rsidRPr="00FC6535">
        <w:rPr>
          <w:b/>
          <w:sz w:val="24"/>
          <w:szCs w:val="24"/>
        </w:rPr>
        <w:t>.</w:t>
      </w:r>
    </w:p>
    <w:p w14:paraId="49EE0BB1" w14:textId="77777777" w:rsidR="00292EDA" w:rsidRPr="00C35442" w:rsidRDefault="005E3916" w:rsidP="00C35442">
      <w:pPr>
        <w:spacing w:after="0"/>
        <w:jc w:val="both"/>
        <w:rPr>
          <w:b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Pr="002B0410">
        <w:rPr>
          <w:rFonts w:ascii="Times New Roman" w:hAnsi="Times New Roman" w:cs="Times New Roman"/>
          <w:b/>
          <w:sz w:val="24"/>
          <w:szCs w:val="24"/>
        </w:rPr>
        <w:t xml:space="preserve">FV  doporučuje ZM přijat 4.RO po následující úpravě. Vypustit ze 4.RO z § 3722 Údržba svozových míst finanční částku ve výši 101 000 Kč a převést ji do rezervy města. </w:t>
      </w:r>
    </w:p>
    <w:p w14:paraId="49EE0BB2" w14:textId="77777777" w:rsidR="00733AA0" w:rsidRPr="00B03727" w:rsidRDefault="00733AA0" w:rsidP="00733AA0">
      <w:pPr>
        <w:pStyle w:val="Normlnweb"/>
        <w:spacing w:before="0" w:beforeAutospacing="0" w:after="0" w:afterAutospacing="0"/>
        <w:jc w:val="both"/>
        <w:rPr>
          <w:i/>
        </w:rPr>
      </w:pPr>
    </w:p>
    <w:p w14:paraId="49EE0BB3" w14:textId="77777777" w:rsidR="00253F38" w:rsidRDefault="005E3916" w:rsidP="00253F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92EDA">
        <w:rPr>
          <w:b/>
          <w:sz w:val="24"/>
          <w:szCs w:val="24"/>
        </w:rPr>
        <w:t>/3</w:t>
      </w:r>
      <w:r w:rsidR="00C35442">
        <w:rPr>
          <w:b/>
          <w:sz w:val="24"/>
          <w:szCs w:val="24"/>
        </w:rPr>
        <w:t>/1.</w:t>
      </w:r>
    </w:p>
    <w:p w14:paraId="49EE0BB4" w14:textId="77777777" w:rsidR="00292EDA" w:rsidRPr="00C35442" w:rsidRDefault="005E3916" w:rsidP="00292E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FV </w:t>
      </w:r>
      <w:r w:rsidRPr="002B0410">
        <w:rPr>
          <w:rFonts w:ascii="Times New Roman" w:hAnsi="Times New Roman" w:cs="Times New Roman"/>
          <w:b/>
          <w:sz w:val="24"/>
          <w:szCs w:val="24"/>
        </w:rPr>
        <w:t xml:space="preserve"> materiál</w:t>
      </w:r>
      <w:r>
        <w:rPr>
          <w:rFonts w:ascii="Times New Roman" w:hAnsi="Times New Roman" w:cs="Times New Roman"/>
          <w:b/>
          <w:sz w:val="24"/>
          <w:szCs w:val="24"/>
        </w:rPr>
        <w:t xml:space="preserve"> ohledně odkoupení pozemků pro SDH Hájov</w:t>
      </w:r>
      <w:r w:rsidRPr="002B0410">
        <w:rPr>
          <w:rFonts w:ascii="Times New Roman" w:hAnsi="Times New Roman" w:cs="Times New Roman"/>
          <w:b/>
          <w:sz w:val="24"/>
          <w:szCs w:val="24"/>
        </w:rPr>
        <w:t xml:space="preserve"> odložil do vyřešení vhodných pozemků.</w:t>
      </w:r>
    </w:p>
    <w:p w14:paraId="49EE0BB5" w14:textId="77777777" w:rsidR="00733AA0" w:rsidRDefault="00733AA0" w:rsidP="00733AA0">
      <w:pPr>
        <w:spacing w:after="0"/>
        <w:jc w:val="both"/>
        <w:rPr>
          <w:b/>
          <w:sz w:val="24"/>
          <w:szCs w:val="24"/>
        </w:rPr>
      </w:pPr>
    </w:p>
    <w:p w14:paraId="49EE0BB6" w14:textId="77777777" w:rsidR="00253F38" w:rsidRDefault="00C35442" w:rsidP="00253F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7/3/2</w:t>
      </w:r>
      <w:r w:rsidR="00733AA0">
        <w:rPr>
          <w:b/>
          <w:sz w:val="24"/>
          <w:szCs w:val="24"/>
        </w:rPr>
        <w:t>.</w:t>
      </w:r>
    </w:p>
    <w:p w14:paraId="49EE0BB7" w14:textId="77777777" w:rsidR="00C35442" w:rsidRPr="002B0410" w:rsidRDefault="00C35442" w:rsidP="00C35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>FV doporučuje neprodat části pozemků parc.č. 3287/6 ostat. plocha - ost. komunikace o výměře 474m² z celkové výměry 808m² a pozemek 166 ostat.plocha- ostat. komunikace o výměře 22m² z celkové výměry 2779m² paní Janě Chudíkové, bytem Nádražní 126, Příbor.</w:t>
      </w:r>
    </w:p>
    <w:p w14:paraId="49EE0BB8" w14:textId="77777777" w:rsidR="00733AA0" w:rsidRPr="00DC0802" w:rsidRDefault="00733AA0" w:rsidP="00733AA0">
      <w:pPr>
        <w:spacing w:after="0"/>
        <w:jc w:val="both"/>
        <w:rPr>
          <w:b/>
          <w:sz w:val="24"/>
          <w:szCs w:val="24"/>
        </w:rPr>
      </w:pPr>
    </w:p>
    <w:p w14:paraId="49EE0BB9" w14:textId="77777777" w:rsidR="00253F38" w:rsidRDefault="00C35442" w:rsidP="00253F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7/3/3.</w:t>
      </w:r>
    </w:p>
    <w:p w14:paraId="49EE0BBA" w14:textId="77777777" w:rsidR="00C35442" w:rsidRPr="002B0410" w:rsidRDefault="00C35442" w:rsidP="00C35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>FV bere na  vědomí bezúplatné převedení po dokončení stavby silnice D48-Rybí – Rychaltice, stavební objekt C11- Souběžná silnice III.tř. – propojení sil. III/4822, III/04823, z majetku města pozemky parc. Č. 3086/9, 3306/4, 3279/221 a 3279/179 v k.ú. Příbor do vlastnictví Moravskoslezského kraje s právem hospodaření pro Správu silnic MsK.</w:t>
      </w:r>
    </w:p>
    <w:p w14:paraId="49EE0BBB" w14:textId="77777777" w:rsidR="00C35442" w:rsidRDefault="00C35442" w:rsidP="00733AA0">
      <w:pPr>
        <w:spacing w:after="0"/>
        <w:jc w:val="both"/>
        <w:rPr>
          <w:b/>
          <w:sz w:val="24"/>
          <w:szCs w:val="24"/>
        </w:rPr>
      </w:pPr>
    </w:p>
    <w:p w14:paraId="49EE0BBC" w14:textId="77777777" w:rsidR="00733AA0" w:rsidRDefault="00C35442" w:rsidP="00733AA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33AA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3/4.</w:t>
      </w:r>
    </w:p>
    <w:p w14:paraId="49EE0BBD" w14:textId="77777777" w:rsidR="00C35442" w:rsidRPr="002B0410" w:rsidRDefault="00C35442" w:rsidP="00C35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>FV bere na vědomí žádost o bezúplatný převod pozemků parc.č. 3279/224, 3306/20 a 3086/1 v celkové účetní hodnotě 96 731 Kč z vlastnictví ČR s právem pro ŘSD do majetku města.</w:t>
      </w:r>
    </w:p>
    <w:p w14:paraId="49EE0BBE" w14:textId="77777777" w:rsidR="00253F38" w:rsidRDefault="00253F38" w:rsidP="00253F38">
      <w:pPr>
        <w:spacing w:after="0"/>
        <w:jc w:val="both"/>
        <w:rPr>
          <w:b/>
          <w:sz w:val="24"/>
          <w:szCs w:val="24"/>
        </w:rPr>
      </w:pPr>
    </w:p>
    <w:p w14:paraId="49EE0BBF" w14:textId="77777777" w:rsidR="00292EDA" w:rsidRDefault="00C35442" w:rsidP="00253F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92ED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3/5.</w:t>
      </w:r>
    </w:p>
    <w:p w14:paraId="49EE0BC0" w14:textId="77777777" w:rsidR="00292EDA" w:rsidRDefault="00C35442" w:rsidP="00292EDA">
      <w:pPr>
        <w:spacing w:after="0"/>
        <w:jc w:val="both"/>
        <w:rPr>
          <w:rFonts w:cs="Arial"/>
          <w:b/>
          <w:sz w:val="24"/>
          <w:szCs w:val="24"/>
          <w:lang w:val="en-US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>FV bere na vědomí Návrh kupní smlouvy k pozemku parc.č. 3279/266, k.ú. Příbor, ostat. plocha, ostat. komunikace o výměře 1m²  ve vlastnictví ČR za 800 Kč. Pozemek je dotčen stavbou lávky pro pěší od ÚZ</w:t>
      </w:r>
      <w:r>
        <w:rPr>
          <w:rFonts w:ascii="Times New Roman" w:hAnsi="Times New Roman" w:cs="Times New Roman"/>
          <w:b/>
          <w:sz w:val="24"/>
          <w:szCs w:val="24"/>
        </w:rPr>
        <w:t>SVM do majetku města.</w:t>
      </w:r>
    </w:p>
    <w:p w14:paraId="49EE0BC1" w14:textId="77777777" w:rsidR="00C35442" w:rsidRDefault="00C35442" w:rsidP="00292EDA">
      <w:pPr>
        <w:spacing w:after="0"/>
        <w:jc w:val="both"/>
        <w:rPr>
          <w:rFonts w:cs="Arial"/>
          <w:b/>
          <w:sz w:val="24"/>
          <w:szCs w:val="24"/>
        </w:rPr>
      </w:pPr>
    </w:p>
    <w:p w14:paraId="49EE0BC2" w14:textId="77777777" w:rsidR="00292EDA" w:rsidRDefault="00C35442" w:rsidP="00292EDA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7/4.</w:t>
      </w:r>
    </w:p>
    <w:p w14:paraId="49EE0BC3" w14:textId="77777777" w:rsidR="00F1637C" w:rsidRPr="00C35442" w:rsidRDefault="00C35442" w:rsidP="00F16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>FV bere na vědomí Znalecký posudek na zahrádky v Příboře</w:t>
      </w:r>
    </w:p>
    <w:p w14:paraId="49EE0BC4" w14:textId="77777777" w:rsidR="00C35442" w:rsidRDefault="005441C9" w:rsidP="00C354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Příboře dne </w:t>
      </w:r>
      <w:r w:rsidR="00C35442">
        <w:rPr>
          <w:sz w:val="24"/>
          <w:szCs w:val="24"/>
        </w:rPr>
        <w:t>11.10.2019</w:t>
      </w:r>
    </w:p>
    <w:p w14:paraId="49EE0BC5" w14:textId="77777777" w:rsidR="00846B82" w:rsidRPr="00846B82" w:rsidRDefault="00C35442" w:rsidP="007732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Ing. Dana Forišková</w:t>
      </w:r>
      <w:r w:rsidR="00C643BE">
        <w:rPr>
          <w:sz w:val="24"/>
          <w:szCs w:val="24"/>
        </w:rPr>
        <w:t>, Ph.D., předsedkyně finančního výboru</w:t>
      </w:r>
    </w:p>
    <w:sectPr w:rsidR="00846B82" w:rsidRPr="00846B82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82"/>
    <w:rsid w:val="00253F38"/>
    <w:rsid w:val="00292EDA"/>
    <w:rsid w:val="002D20D9"/>
    <w:rsid w:val="004A3707"/>
    <w:rsid w:val="005441C9"/>
    <w:rsid w:val="0057251E"/>
    <w:rsid w:val="005E3916"/>
    <w:rsid w:val="00652DCE"/>
    <w:rsid w:val="00733AA0"/>
    <w:rsid w:val="007453B0"/>
    <w:rsid w:val="007732E2"/>
    <w:rsid w:val="00846B82"/>
    <w:rsid w:val="0090159C"/>
    <w:rsid w:val="00A96B86"/>
    <w:rsid w:val="00AE17DB"/>
    <w:rsid w:val="00B1178D"/>
    <w:rsid w:val="00C35442"/>
    <w:rsid w:val="00C643BE"/>
    <w:rsid w:val="00E77C61"/>
    <w:rsid w:val="00EA0E70"/>
    <w:rsid w:val="00EC163C"/>
    <w:rsid w:val="00F1637C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0BA7"/>
  <w15:docId w15:val="{810AEFFF-B0DB-4360-9BD5-4D315F3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B16F8-1B3D-4F1C-AFD2-465FB869E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3F4EE1-C379-4FF9-8AD4-1EBEADDD4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A0965E-9D49-4FEE-AE88-00DCBB2E1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Arnošt Vaněk</cp:lastModifiedBy>
  <cp:revision>2</cp:revision>
  <cp:lastPrinted>2019-02-20T08:42:00Z</cp:lastPrinted>
  <dcterms:created xsi:type="dcterms:W3CDTF">2019-10-15T08:27:00Z</dcterms:created>
  <dcterms:modified xsi:type="dcterms:W3CDTF">2019-10-15T08:27:00Z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