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0177A" w14:textId="1D6C3D28" w:rsidR="00870F90" w:rsidRPr="00870F90" w:rsidRDefault="00D031EB" w:rsidP="00C63620">
      <w:pPr>
        <w:pStyle w:val="druhrovevodstavci-psmena"/>
      </w:pPr>
      <w:r>
        <w:rPr>
          <w:rFonts w:ascii="Times New Roman" w:hAnsi="Times New Roman"/>
          <w:noProof/>
          <w:szCs w:val="24"/>
        </w:rPr>
        <w:pict w14:anchorId="48043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2" o:spid="_x0000_s1028" type="#_x0000_t75" alt="Pribor_znak" style="position:absolute;left:0;text-align:left;margin-left:7.5pt;margin-top:.6pt;width:67.85pt;height:84.7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Pribor_znak"/>
          </v:shape>
        </w:pict>
      </w:r>
      <w:r w:rsidR="00505565">
        <w:t xml:space="preserve"> </w:t>
      </w:r>
    </w:p>
    <w:p w14:paraId="6E96CC1A" w14:textId="3673D375" w:rsidR="00870F90" w:rsidRPr="004722E8" w:rsidRDefault="00870F90" w:rsidP="004722E8">
      <w:pPr>
        <w:tabs>
          <w:tab w:val="left" w:pos="5529"/>
        </w:tabs>
        <w:jc w:val="center"/>
        <w:rPr>
          <w:rFonts w:ascii="Calibri" w:hAnsi="Calibri" w:cs="Calibri"/>
          <w:b/>
          <w:bCs/>
          <w:sz w:val="32"/>
          <w:szCs w:val="40"/>
        </w:rPr>
      </w:pPr>
      <w:r w:rsidRPr="004722E8">
        <w:rPr>
          <w:rFonts w:ascii="Calibri" w:hAnsi="Calibri" w:cs="Calibri"/>
          <w:b/>
          <w:bCs/>
          <w:smallCaps/>
          <w:sz w:val="40"/>
          <w:szCs w:val="40"/>
        </w:rPr>
        <w:t>M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Pr="004722E8">
        <w:rPr>
          <w:rFonts w:ascii="Calibri" w:hAnsi="Calibri" w:cs="Calibri"/>
          <w:b/>
          <w:bCs/>
          <w:smallCaps/>
          <w:sz w:val="40"/>
          <w:szCs w:val="40"/>
        </w:rPr>
        <w:t>ě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Pr="004722E8">
        <w:rPr>
          <w:rFonts w:ascii="Calibri" w:hAnsi="Calibri" w:cs="Calibri"/>
          <w:b/>
          <w:bCs/>
          <w:smallCaps/>
          <w:sz w:val="40"/>
          <w:szCs w:val="40"/>
        </w:rPr>
        <w:t>s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> </w:t>
      </w:r>
      <w:r w:rsidRPr="004722E8">
        <w:rPr>
          <w:rFonts w:ascii="Calibri" w:hAnsi="Calibri" w:cs="Calibri"/>
          <w:b/>
          <w:bCs/>
          <w:smallCaps/>
          <w:sz w:val="40"/>
          <w:szCs w:val="40"/>
        </w:rPr>
        <w:t>t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o 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p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ř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í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b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o</w:t>
      </w:r>
      <w:r w:rsidR="002A1BCA" w:rsidRPr="004722E8">
        <w:rPr>
          <w:rFonts w:ascii="Calibri" w:hAnsi="Calibri" w:cs="Calibri"/>
          <w:b/>
          <w:bCs/>
          <w:smallCaps/>
          <w:sz w:val="40"/>
          <w:szCs w:val="40"/>
        </w:rPr>
        <w:t xml:space="preserve"> </w:t>
      </w:r>
      <w:r w:rsidR="00843496" w:rsidRPr="004722E8">
        <w:rPr>
          <w:rFonts w:ascii="Calibri" w:hAnsi="Calibri" w:cs="Calibri"/>
          <w:b/>
          <w:bCs/>
          <w:smallCaps/>
          <w:sz w:val="40"/>
          <w:szCs w:val="40"/>
        </w:rPr>
        <w:t>r</w:t>
      </w:r>
    </w:p>
    <w:p w14:paraId="285722BE" w14:textId="0B6F17A3" w:rsidR="00843496" w:rsidRPr="004722E8" w:rsidRDefault="004722E8" w:rsidP="00843496">
      <w:pPr>
        <w:tabs>
          <w:tab w:val="left" w:pos="5529"/>
        </w:tabs>
        <w:spacing w:after="240"/>
        <w:jc w:val="center"/>
        <w:rPr>
          <w:rFonts w:ascii="Calibri" w:hAnsi="Calibri" w:cs="Calibri"/>
          <w:b/>
          <w:bCs/>
          <w:sz w:val="32"/>
          <w:szCs w:val="40"/>
        </w:rPr>
      </w:pPr>
      <w:r w:rsidRPr="004722E8">
        <w:rPr>
          <w:rFonts w:ascii="Calibri" w:hAnsi="Calibri" w:cs="Calibri"/>
          <w:b/>
          <w:bCs/>
          <w:sz w:val="32"/>
          <w:szCs w:val="40"/>
        </w:rPr>
        <w:t>Zastupitelstvo města Příbora</w:t>
      </w:r>
    </w:p>
    <w:p w14:paraId="48102E84" w14:textId="7BA27AF3" w:rsidR="00882501" w:rsidRPr="00A810D4" w:rsidRDefault="00882501" w:rsidP="00882501">
      <w:pPr>
        <w:jc w:val="center"/>
        <w:rPr>
          <w:rFonts w:ascii="Calibri" w:hAnsi="Calibri" w:cs="Arial"/>
          <w:b/>
          <w:sz w:val="28"/>
          <w:szCs w:val="28"/>
        </w:rPr>
      </w:pPr>
      <w:r w:rsidRPr="00A810D4">
        <w:rPr>
          <w:rFonts w:ascii="Calibri" w:hAnsi="Calibri" w:cs="Arial"/>
          <w:b/>
          <w:sz w:val="28"/>
          <w:szCs w:val="28"/>
        </w:rPr>
        <w:t>Obecně závazná vyhláška č.</w:t>
      </w:r>
      <w:r>
        <w:rPr>
          <w:rFonts w:ascii="Calibri" w:hAnsi="Calibri" w:cs="Arial"/>
          <w:b/>
          <w:sz w:val="28"/>
          <w:szCs w:val="28"/>
        </w:rPr>
        <w:t xml:space="preserve"> </w:t>
      </w:r>
      <w:r w:rsidRPr="00A810D4">
        <w:rPr>
          <w:rFonts w:ascii="Calibri" w:hAnsi="Calibri" w:cs="Arial"/>
          <w:b/>
          <w:sz w:val="28"/>
          <w:szCs w:val="28"/>
        </w:rPr>
        <w:t>/20</w:t>
      </w:r>
      <w:r>
        <w:rPr>
          <w:rFonts w:ascii="Calibri" w:hAnsi="Calibri" w:cs="Arial"/>
          <w:b/>
          <w:sz w:val="28"/>
          <w:szCs w:val="28"/>
        </w:rPr>
        <w:t>20</w:t>
      </w:r>
      <w:r w:rsidR="00D84124">
        <w:rPr>
          <w:rFonts w:ascii="Calibri" w:hAnsi="Calibri" w:cs="Arial"/>
          <w:b/>
          <w:sz w:val="28"/>
          <w:szCs w:val="28"/>
        </w:rPr>
        <w:t>,</w:t>
      </w:r>
    </w:p>
    <w:p w14:paraId="150C95C6" w14:textId="628E7608" w:rsidR="003661C9" w:rsidRDefault="00882501" w:rsidP="00882501">
      <w:pPr>
        <w:spacing w:after="120"/>
        <w:jc w:val="both"/>
        <w:rPr>
          <w:caps/>
          <w:color w:val="000000"/>
        </w:rPr>
      </w:pPr>
      <w:r w:rsidRPr="00DF6904">
        <w:rPr>
          <w:rFonts w:ascii="Calibri" w:hAnsi="Calibri" w:cs="Arial"/>
          <w:b/>
          <w:sz w:val="28"/>
          <w:szCs w:val="28"/>
        </w:rPr>
        <w:t>o místním poplatku za užívání veřejného prostranství pro umístění zařízení</w:t>
      </w:r>
      <w:r w:rsidRPr="00A91C90">
        <w:rPr>
          <w:rFonts w:ascii="Calibri" w:hAnsi="Calibri" w:cs="Arial"/>
          <w:b/>
          <w:sz w:val="28"/>
          <w:szCs w:val="28"/>
        </w:rPr>
        <w:t xml:space="preserve"> sloužících pro poskytování prodeje a služeb, pro umístění zařízení cirkusů, lunaparků a jiných obdobných atrakcí a užívání tohoto prostranství </w:t>
      </w:r>
      <w:r>
        <w:rPr>
          <w:rFonts w:ascii="Calibri" w:hAnsi="Calibri" w:cs="Arial"/>
          <w:b/>
          <w:sz w:val="28"/>
          <w:szCs w:val="28"/>
        </w:rPr>
        <w:t xml:space="preserve">pro </w:t>
      </w:r>
      <w:r w:rsidRPr="00A91C90">
        <w:rPr>
          <w:rFonts w:ascii="Calibri" w:hAnsi="Calibri" w:cs="Arial"/>
          <w:b/>
          <w:sz w:val="28"/>
          <w:szCs w:val="28"/>
        </w:rPr>
        <w:t>reklamní akce.</w:t>
      </w:r>
    </w:p>
    <w:p w14:paraId="6F32733D" w14:textId="593A449A" w:rsidR="00882501" w:rsidRPr="00882501" w:rsidRDefault="00882501" w:rsidP="00882501">
      <w:pPr>
        <w:spacing w:before="360"/>
        <w:jc w:val="both"/>
        <w:rPr>
          <w:rFonts w:ascii="Calibri" w:eastAsia="Calibri" w:hAnsi="Calibri" w:cs="Calibri"/>
        </w:rPr>
      </w:pPr>
      <w:r w:rsidRPr="00882501">
        <w:rPr>
          <w:rFonts w:ascii="Calibri" w:eastAsia="Calibri" w:hAnsi="Calibri" w:cs="Calibri"/>
        </w:rPr>
        <w:t>Zastupitelstvo města Příbor</w:t>
      </w:r>
      <w:r w:rsidR="00D84124">
        <w:rPr>
          <w:rFonts w:ascii="Calibri" w:eastAsia="Calibri" w:hAnsi="Calibri" w:cs="Calibri"/>
        </w:rPr>
        <w:t>a</w:t>
      </w:r>
      <w:r w:rsidRPr="00882501">
        <w:rPr>
          <w:rFonts w:ascii="Calibri" w:eastAsia="Calibri" w:hAnsi="Calibri" w:cs="Calibri"/>
        </w:rPr>
        <w:t xml:space="preserve"> se na svém zasedání dne .2020 usnesením č. /ZM/2020 usneslo vydat na základě § 14 zákona č. 565/1990 Sb., o místních poplatcích, ve znění pozdějších předpisů a v souladu s § 10 písm. d) a § 84 odst. 2 písm. h) zákona č. 128/2000 Sb., </w:t>
      </w:r>
    </w:p>
    <w:p w14:paraId="27A704D9" w14:textId="5D6D1908" w:rsidR="00870F90" w:rsidRDefault="00882501" w:rsidP="00882501">
      <w:pPr>
        <w:jc w:val="both"/>
        <w:rPr>
          <w:rFonts w:ascii="Calibri" w:eastAsia="Calibri" w:hAnsi="Calibri" w:cs="Calibri"/>
        </w:rPr>
      </w:pPr>
      <w:r w:rsidRPr="00882501">
        <w:rPr>
          <w:rFonts w:ascii="Calibri" w:eastAsia="Calibri" w:hAnsi="Calibri" w:cs="Calibri"/>
        </w:rPr>
        <w:t>o obcích (obecní zřízení), ve znění pozdějších předpisů, tuto obecně závaznou vyhlášku (dále jen „tato vyhláška“).</w:t>
      </w:r>
    </w:p>
    <w:p w14:paraId="16EC55B0" w14:textId="77777777" w:rsidR="00882501" w:rsidRDefault="00882501" w:rsidP="00882501">
      <w:pPr>
        <w:pStyle w:val="lnek"/>
      </w:pPr>
      <w:bookmarkStart w:id="0" w:name="_Toc29389743"/>
    </w:p>
    <w:p w14:paraId="22C023E0" w14:textId="2CFD928F" w:rsidR="00870F90" w:rsidRDefault="00870F90" w:rsidP="00AF72FA">
      <w:pPr>
        <w:pStyle w:val="Nzevlnku"/>
      </w:pPr>
      <w:r>
        <w:t>Úvodní ustanovení</w:t>
      </w:r>
      <w:bookmarkEnd w:id="0"/>
    </w:p>
    <w:p w14:paraId="4E812D69" w14:textId="0C8BAC34" w:rsidR="00882501" w:rsidRDefault="00882501" w:rsidP="00882501">
      <w:pPr>
        <w:pStyle w:val="Odstavecvlnku"/>
        <w:numPr>
          <w:ilvl w:val="0"/>
          <w:numId w:val="4"/>
        </w:numPr>
      </w:pPr>
      <w:r>
        <w:t>Město Příbor zavádí touto vyhláškou místní poplatek za užívání veřejného prostranství (dále jen „poplatek“).</w:t>
      </w:r>
    </w:p>
    <w:p w14:paraId="4CB7FF65" w14:textId="77777777" w:rsidR="00882501" w:rsidRDefault="00882501" w:rsidP="00882501">
      <w:pPr>
        <w:pStyle w:val="Odstavecvlnku"/>
        <w:numPr>
          <w:ilvl w:val="0"/>
          <w:numId w:val="4"/>
        </w:numPr>
      </w:pPr>
      <w:r>
        <w:t>Správcem poplatku je městský úřad.</w:t>
      </w:r>
    </w:p>
    <w:p w14:paraId="5C7A39DC" w14:textId="77777777" w:rsidR="00535789" w:rsidRDefault="00535789" w:rsidP="003661C9">
      <w:pPr>
        <w:pStyle w:val="lnek"/>
      </w:pPr>
    </w:p>
    <w:p w14:paraId="580A81F7" w14:textId="6EC5D30C" w:rsidR="00535789" w:rsidRDefault="00882501" w:rsidP="00AF72FA">
      <w:pPr>
        <w:pStyle w:val="Nzevlnku"/>
      </w:pPr>
      <w:r>
        <w:t>Předmět poplatku a poplatník</w:t>
      </w:r>
    </w:p>
    <w:p w14:paraId="1296F83B" w14:textId="1B8ED67A" w:rsidR="00882501" w:rsidRDefault="00882501" w:rsidP="00C94950">
      <w:pPr>
        <w:pStyle w:val="Odstavecvlnku"/>
        <w:numPr>
          <w:ilvl w:val="0"/>
          <w:numId w:val="8"/>
        </w:numPr>
      </w:pPr>
      <w:r>
        <w:t>Předmětem poplatku je zvláštní užívání veřejného prostranství, kterým se podle této vyhlášky rozumí umístění zařízení sloužících pro poskytování prodeje a služeb, pro umístění zařízení cirkusů, lunaparků a jiných obdobných atrakcí a užívání tohoto prostranství pro reklamní akce.</w:t>
      </w:r>
    </w:p>
    <w:p w14:paraId="44BD998B" w14:textId="77777777" w:rsidR="00882501" w:rsidRDefault="00882501" w:rsidP="00C94950">
      <w:pPr>
        <w:pStyle w:val="Odstavecvlnku"/>
        <w:numPr>
          <w:ilvl w:val="0"/>
          <w:numId w:val="8"/>
        </w:numPr>
      </w:pPr>
      <w:r>
        <w:t>Poplatek za užívání veřejného prostranství platí fyzické i právnické osoby, které užívají veřejné prostranství způsobem uvedeným v odstavci 1 (dále jen „poplatník“).</w:t>
      </w:r>
    </w:p>
    <w:p w14:paraId="06C6423C" w14:textId="77777777" w:rsidR="00E02ABA" w:rsidRDefault="00E02ABA" w:rsidP="003661C9">
      <w:pPr>
        <w:pStyle w:val="lnek"/>
      </w:pPr>
    </w:p>
    <w:p w14:paraId="7EE79DC8" w14:textId="2BBDE6A2" w:rsidR="00736278" w:rsidRPr="00736278" w:rsidRDefault="0042618E" w:rsidP="00AF72FA">
      <w:pPr>
        <w:pStyle w:val="Nzevlnku"/>
      </w:pPr>
      <w:r>
        <w:t>Zpoplatněná veřejná prostranství</w:t>
      </w:r>
    </w:p>
    <w:p w14:paraId="621B4C66" w14:textId="51C6B85F" w:rsidR="0042618E" w:rsidRPr="00AB03A8" w:rsidRDefault="00054C17" w:rsidP="00C94950">
      <w:pPr>
        <w:numPr>
          <w:ilvl w:val="0"/>
          <w:numId w:val="13"/>
        </w:numPr>
        <w:ind w:left="426"/>
        <w:jc w:val="both"/>
        <w:rPr>
          <w:rFonts w:ascii="Calibri" w:hAnsi="Calibri"/>
        </w:rPr>
      </w:pPr>
      <w:r w:rsidRPr="00AB03A8">
        <w:rPr>
          <w:rFonts w:ascii="Calibri" w:hAnsi="Calibri" w:cs="Tahoma"/>
          <w:szCs w:val="22"/>
        </w:rPr>
        <w:t>P</w:t>
      </w:r>
      <w:r w:rsidR="0042618E" w:rsidRPr="00AB03A8">
        <w:rPr>
          <w:rFonts w:ascii="Calibri" w:hAnsi="Calibri" w:cs="Tahoma"/>
          <w:szCs w:val="22"/>
        </w:rPr>
        <w:t>ro účely umístění zařízení sloužících pro poskytování prodeje a služeb</w:t>
      </w:r>
      <w:r w:rsidR="00946C51" w:rsidRPr="00AB03A8">
        <w:rPr>
          <w:rFonts w:ascii="Calibri" w:hAnsi="Calibri" w:cs="Tahoma"/>
          <w:szCs w:val="22"/>
        </w:rPr>
        <w:t xml:space="preserve"> je veřejné prostranství zpoplatněno</w:t>
      </w:r>
      <w:r w:rsidR="0042618E" w:rsidRPr="00C63620">
        <w:rPr>
          <w:rFonts w:ascii="Calibri" w:hAnsi="Calibri" w:cs="Tahoma"/>
          <w:szCs w:val="22"/>
        </w:rPr>
        <w:t>:</w:t>
      </w:r>
    </w:p>
    <w:p w14:paraId="5D2EBA6E" w14:textId="68570C9B" w:rsidR="00054C17" w:rsidRPr="00054C17" w:rsidRDefault="00AB03A8" w:rsidP="00C94950">
      <w:pPr>
        <w:pStyle w:val="druhrovevodstavci-psmena"/>
        <w:numPr>
          <w:ilvl w:val="0"/>
          <w:numId w:val="15"/>
        </w:numPr>
      </w:pPr>
      <w:r>
        <w:t xml:space="preserve">na </w:t>
      </w:r>
      <w:r w:rsidR="00946C51">
        <w:t>t</w:t>
      </w:r>
      <w:r w:rsidR="0042618E" w:rsidRPr="0042618E">
        <w:t>ržišt</w:t>
      </w:r>
      <w:r>
        <w:t>i</w:t>
      </w:r>
      <w:r w:rsidR="0042618E" w:rsidRPr="0042618E">
        <w:t xml:space="preserve"> na nám. Sigmunda Freuda,</w:t>
      </w:r>
      <w:r w:rsidR="0042618E" w:rsidRPr="00054C17">
        <w:t xml:space="preserve"> </w:t>
      </w:r>
      <w:r w:rsidR="0042618E" w:rsidRPr="0042618E">
        <w:t>na</w:t>
      </w:r>
      <w:r w:rsidR="0042618E" w:rsidRPr="00054C17">
        <w:t xml:space="preserve"> </w:t>
      </w:r>
      <w:r w:rsidR="0042618E" w:rsidRPr="0042618E">
        <w:t>pozemku parc. č. 95/1 v k. ú. Příbor, podloubí</w:t>
      </w:r>
      <w:r w:rsidR="0042618E" w:rsidRPr="00054C17">
        <w:t xml:space="preserve"> domu č. p. 9</w:t>
      </w:r>
      <w:r w:rsidR="00946C51">
        <w:t>,</w:t>
      </w:r>
    </w:p>
    <w:p w14:paraId="1E6BE0E0" w14:textId="56746EA3" w:rsidR="00054C17" w:rsidRPr="00054C17" w:rsidRDefault="0042618E" w:rsidP="00C94950">
      <w:pPr>
        <w:pStyle w:val="druhrovevodstavci-psmena"/>
        <w:numPr>
          <w:ilvl w:val="0"/>
          <w:numId w:val="15"/>
        </w:numPr>
      </w:pPr>
      <w:r w:rsidRPr="00054C17">
        <w:t xml:space="preserve"> </w:t>
      </w:r>
      <w:r w:rsidR="00AB03A8">
        <w:t xml:space="preserve">na </w:t>
      </w:r>
      <w:r w:rsidR="00946C51">
        <w:t>t</w:t>
      </w:r>
      <w:r w:rsidRPr="00054C17">
        <w:t>ržišt</w:t>
      </w:r>
      <w:r w:rsidR="00AB03A8">
        <w:t>i</w:t>
      </w:r>
      <w:r w:rsidRPr="00054C17">
        <w:t xml:space="preserve"> na nám. Sigmunda Freuda, na pozemcích parc. č. 1458, 1459, 3281/5, 1445</w:t>
      </w:r>
      <w:r w:rsidR="00002B9D">
        <w:t xml:space="preserve">, </w:t>
      </w:r>
      <w:r w:rsidRPr="00054C17">
        <w:t>1446</w:t>
      </w:r>
      <w:r w:rsidR="00002B9D">
        <w:t>, 1447/1 a 1665/3</w:t>
      </w:r>
      <w:r w:rsidRPr="00054C17">
        <w:t> v k. ú. Příbor</w:t>
      </w:r>
      <w:r w:rsidR="00946C51">
        <w:t>,</w:t>
      </w:r>
    </w:p>
    <w:p w14:paraId="6861CD20" w14:textId="682C103B" w:rsidR="00054C17" w:rsidRPr="00054C17" w:rsidRDefault="00AB03A8" w:rsidP="00C94950">
      <w:pPr>
        <w:pStyle w:val="druhrovevodstavci-psmena"/>
        <w:numPr>
          <w:ilvl w:val="0"/>
          <w:numId w:val="15"/>
        </w:numPr>
      </w:pPr>
      <w:r>
        <w:t xml:space="preserve">na </w:t>
      </w:r>
      <w:r w:rsidR="00946C51">
        <w:t>t</w:t>
      </w:r>
      <w:r w:rsidR="0042618E" w:rsidRPr="00054C17">
        <w:t>ržišt</w:t>
      </w:r>
      <w:r>
        <w:t>i</w:t>
      </w:r>
      <w:r w:rsidR="0042618E" w:rsidRPr="00054C17">
        <w:t xml:space="preserve"> v městském parku, na pozemcích parc. č. 1414/1 a 1414/2, v k. ú. Příbor</w:t>
      </w:r>
      <w:r w:rsidR="00946C51">
        <w:t>,</w:t>
      </w:r>
      <w:r w:rsidR="0042618E" w:rsidRPr="00054C17">
        <w:t xml:space="preserve"> </w:t>
      </w:r>
    </w:p>
    <w:p w14:paraId="66C3CE1A" w14:textId="5B6C31B7" w:rsidR="00054C17" w:rsidRPr="00054C17" w:rsidRDefault="0042618E" w:rsidP="00C94950">
      <w:pPr>
        <w:pStyle w:val="druhrovevodstavci-psmena"/>
        <w:numPr>
          <w:ilvl w:val="0"/>
          <w:numId w:val="15"/>
        </w:numPr>
      </w:pPr>
      <w:r w:rsidRPr="00054C17">
        <w:t xml:space="preserve"> </w:t>
      </w:r>
      <w:r w:rsidR="00AB03A8">
        <w:t xml:space="preserve">na </w:t>
      </w:r>
      <w:r w:rsidR="00946C51">
        <w:t>t</w:t>
      </w:r>
      <w:r w:rsidRPr="00054C17">
        <w:t>ržišt</w:t>
      </w:r>
      <w:r w:rsidR="00AB03A8">
        <w:t>i</w:t>
      </w:r>
      <w:r w:rsidRPr="00054C17">
        <w:t xml:space="preserve"> za sportovní halou, na pozemku parc. č. 296 a částech pozemků parc.</w:t>
      </w:r>
      <w:r w:rsidR="00946C51">
        <w:t> </w:t>
      </w:r>
      <w:r w:rsidRPr="00054C17">
        <w:t>č. 3287/9 a 295, dělené cestou, v k. ú. Příbor</w:t>
      </w:r>
      <w:r w:rsidR="00946C51">
        <w:t>.</w:t>
      </w:r>
    </w:p>
    <w:p w14:paraId="1778BA37" w14:textId="5ABB1729" w:rsidR="0071138D" w:rsidRDefault="00054C17" w:rsidP="00C94950">
      <w:pPr>
        <w:numPr>
          <w:ilvl w:val="0"/>
          <w:numId w:val="13"/>
        </w:numPr>
        <w:ind w:left="426"/>
        <w:jc w:val="both"/>
        <w:rPr>
          <w:rFonts w:ascii="Calibri" w:hAnsi="Calibri" w:cs="Tahoma"/>
          <w:szCs w:val="22"/>
        </w:rPr>
      </w:pPr>
      <w:r w:rsidRPr="00054C17">
        <w:rPr>
          <w:rFonts w:ascii="Calibri" w:hAnsi="Calibri" w:cs="Tahoma"/>
          <w:szCs w:val="22"/>
        </w:rPr>
        <w:t xml:space="preserve">Pro účely umístění </w:t>
      </w:r>
      <w:r w:rsidR="00D84124">
        <w:rPr>
          <w:rFonts w:ascii="Calibri" w:hAnsi="Calibri" w:cs="Tahoma"/>
          <w:szCs w:val="22"/>
        </w:rPr>
        <w:t>r</w:t>
      </w:r>
      <w:r w:rsidR="0071138D">
        <w:rPr>
          <w:rFonts w:ascii="Calibri" w:hAnsi="Calibri" w:cs="Tahoma"/>
          <w:szCs w:val="22"/>
        </w:rPr>
        <w:t>estauračních zahrádek</w:t>
      </w:r>
      <w:r w:rsidR="00946C51">
        <w:rPr>
          <w:rFonts w:ascii="Calibri" w:hAnsi="Calibri" w:cs="Tahoma"/>
          <w:szCs w:val="22"/>
        </w:rPr>
        <w:t xml:space="preserve"> je veřejné prostranství zpoplatněno</w:t>
      </w:r>
      <w:r w:rsidR="0071138D">
        <w:rPr>
          <w:rFonts w:ascii="Calibri" w:hAnsi="Calibri" w:cs="Tahoma"/>
          <w:szCs w:val="22"/>
        </w:rPr>
        <w:t>:</w:t>
      </w:r>
    </w:p>
    <w:p w14:paraId="6434FFC5" w14:textId="3114561E" w:rsidR="00D00326" w:rsidRDefault="00D00326" w:rsidP="004A1DA1">
      <w:pPr>
        <w:pStyle w:val="druhrovevodstavci-psmena"/>
        <w:numPr>
          <w:ilvl w:val="0"/>
          <w:numId w:val="16"/>
        </w:numPr>
      </w:pPr>
      <w:r>
        <w:lastRenderedPageBreak/>
        <w:t>na tržišti na nám. Sigmunda Freuda, na pozemcích parc. 1458 a 1459 v k.</w:t>
      </w:r>
      <w:r w:rsidR="0018272A">
        <w:t> </w:t>
      </w:r>
      <w:r>
        <w:t>ú.</w:t>
      </w:r>
      <w:r w:rsidR="0018272A">
        <w:t> </w:t>
      </w:r>
      <w:r>
        <w:t>Příbor,</w:t>
      </w:r>
      <w:r w:rsidR="0042618E" w:rsidRPr="00203CF9">
        <w:t xml:space="preserve"> </w:t>
      </w:r>
    </w:p>
    <w:p w14:paraId="5AB2AC10" w14:textId="7EDFA11E" w:rsidR="00946C51" w:rsidRPr="00203CF9" w:rsidRDefault="0042618E" w:rsidP="00C94950">
      <w:pPr>
        <w:pStyle w:val="druhrovevodstavci-psmena"/>
        <w:numPr>
          <w:ilvl w:val="0"/>
          <w:numId w:val="16"/>
        </w:numPr>
      </w:pPr>
      <w:r w:rsidRPr="00203CF9">
        <w:t>na ul. Místecká, na části pozemku parc. č. 283/1, betonová plocha před domem 283/11 k ulici Místecká, v k. ú. Klokočov u Příbora</w:t>
      </w:r>
      <w:r w:rsidR="00946C51" w:rsidRPr="00203CF9">
        <w:t>,</w:t>
      </w:r>
    </w:p>
    <w:p w14:paraId="187F57CD" w14:textId="1F22937A" w:rsidR="0042618E" w:rsidRDefault="0042618E" w:rsidP="00C94950">
      <w:pPr>
        <w:pStyle w:val="druhrovevodstavci-psmena"/>
        <w:numPr>
          <w:ilvl w:val="0"/>
          <w:numId w:val="16"/>
        </w:numPr>
      </w:pPr>
      <w:r w:rsidRPr="00946C51">
        <w:t>na ul. Čs.  armády,</w:t>
      </w:r>
      <w:r w:rsidRPr="00C63620">
        <w:rPr>
          <w:b/>
        </w:rPr>
        <w:t xml:space="preserve"> </w:t>
      </w:r>
      <w:r w:rsidRPr="00946C51">
        <w:t>na části pozemku parc. č. 708/1, od hranice domu 699, k ulici</w:t>
      </w:r>
      <w:r>
        <w:t xml:space="preserve"> Čs. armády v </w:t>
      </w:r>
      <w:r w:rsidRPr="00B6270E">
        <w:t>k. ú. Příbor</w:t>
      </w:r>
      <w:r w:rsidR="00072528">
        <w:t>,</w:t>
      </w:r>
    </w:p>
    <w:p w14:paraId="3951849F" w14:textId="77777777" w:rsidR="00072528" w:rsidRDefault="00072528" w:rsidP="00072528">
      <w:pPr>
        <w:pStyle w:val="druhrovevodstavci-psmena"/>
        <w:numPr>
          <w:ilvl w:val="0"/>
          <w:numId w:val="16"/>
        </w:numPr>
      </w:pPr>
      <w:r>
        <w:t>na ul. U Brány, na částech pozemků parc. č. 1445 a 1446 v k. ú. Příbor,</w:t>
      </w:r>
    </w:p>
    <w:p w14:paraId="4A4C309B" w14:textId="77777777" w:rsidR="00227EFC" w:rsidRDefault="00072528" w:rsidP="00C94950">
      <w:pPr>
        <w:pStyle w:val="druhrovevodstavci-psmena"/>
        <w:numPr>
          <w:ilvl w:val="0"/>
          <w:numId w:val="16"/>
        </w:numPr>
      </w:pPr>
      <w:r>
        <w:t>na ul. Politických vězňů, na části pozemku parc. 89 v k. ú. Příbor</w:t>
      </w:r>
      <w:r w:rsidR="00227EFC">
        <w:t>,</w:t>
      </w:r>
    </w:p>
    <w:p w14:paraId="0C8083EB" w14:textId="00B1D3E1" w:rsidR="00072528" w:rsidRPr="00EC33FE" w:rsidRDefault="00227EFC" w:rsidP="00C94950">
      <w:pPr>
        <w:pStyle w:val="druhrovevodstavci-psmena"/>
        <w:numPr>
          <w:ilvl w:val="0"/>
          <w:numId w:val="16"/>
        </w:numPr>
      </w:pPr>
      <w:r>
        <w:t>v městském parku, na části pozemku parc. č. 1414/1 v k. ú Příbor</w:t>
      </w:r>
      <w:r w:rsidR="00072528">
        <w:t>.</w:t>
      </w:r>
    </w:p>
    <w:p w14:paraId="164B7037" w14:textId="57361FF4" w:rsidR="0042618E" w:rsidRPr="00946C51" w:rsidRDefault="00946C51" w:rsidP="00C94950">
      <w:pPr>
        <w:numPr>
          <w:ilvl w:val="0"/>
          <w:numId w:val="13"/>
        </w:numPr>
        <w:ind w:left="426"/>
        <w:jc w:val="both"/>
        <w:rPr>
          <w:rFonts w:ascii="Calibri" w:hAnsi="Calibri" w:cs="Tahoma"/>
          <w:szCs w:val="22"/>
        </w:rPr>
      </w:pPr>
      <w:r w:rsidRPr="00946C51">
        <w:rPr>
          <w:rFonts w:ascii="Calibri" w:hAnsi="Calibri" w:cs="Tahoma"/>
          <w:szCs w:val="22"/>
        </w:rPr>
        <w:t>P</w:t>
      </w:r>
      <w:r w:rsidR="0042618E" w:rsidRPr="00946C51">
        <w:rPr>
          <w:rFonts w:ascii="Calibri" w:hAnsi="Calibri" w:cs="Tahoma"/>
          <w:szCs w:val="22"/>
        </w:rPr>
        <w:t>ro účely umístění zařízení cirkusů, lunaparků a jiných obdobných atrakcí</w:t>
      </w:r>
      <w:r w:rsidRPr="00946C51">
        <w:rPr>
          <w:rFonts w:ascii="Calibri" w:hAnsi="Calibri" w:cs="Tahoma"/>
          <w:szCs w:val="22"/>
        </w:rPr>
        <w:t xml:space="preserve"> je veřejné prostranství zpoplatněno</w:t>
      </w:r>
      <w:r>
        <w:rPr>
          <w:rFonts w:ascii="Calibri" w:hAnsi="Calibri" w:cs="Tahoma"/>
          <w:szCs w:val="22"/>
        </w:rPr>
        <w:t xml:space="preserve"> n</w:t>
      </w:r>
      <w:r w:rsidRPr="00946C51">
        <w:rPr>
          <w:rFonts w:ascii="Calibri" w:hAnsi="Calibri" w:cs="Tahoma"/>
          <w:szCs w:val="22"/>
        </w:rPr>
        <w:t>a t</w:t>
      </w:r>
      <w:r w:rsidR="0042618E" w:rsidRPr="00946C51">
        <w:rPr>
          <w:rFonts w:ascii="Calibri" w:hAnsi="Calibri" w:cs="Tahoma"/>
          <w:szCs w:val="22"/>
        </w:rPr>
        <w:t>ržišt</w:t>
      </w:r>
      <w:r w:rsidRPr="00946C51">
        <w:rPr>
          <w:rFonts w:ascii="Calibri" w:hAnsi="Calibri" w:cs="Tahoma"/>
          <w:szCs w:val="22"/>
        </w:rPr>
        <w:t>i</w:t>
      </w:r>
      <w:r w:rsidR="0042618E" w:rsidRPr="00946C51">
        <w:rPr>
          <w:rFonts w:ascii="Calibri" w:hAnsi="Calibri" w:cs="Tahoma"/>
          <w:szCs w:val="22"/>
        </w:rPr>
        <w:t xml:space="preserve"> za sportovní halou, na pozemku parc. č. 296 a částech pozemků parc. č. 3287/9 a 295, dělené cestou, v k. ú. Příbor.</w:t>
      </w:r>
    </w:p>
    <w:p w14:paraId="169D0562" w14:textId="4BC54EE3" w:rsidR="00736278" w:rsidRPr="00946C51" w:rsidRDefault="00946C51" w:rsidP="00C94950">
      <w:pPr>
        <w:numPr>
          <w:ilvl w:val="0"/>
          <w:numId w:val="13"/>
        </w:numPr>
        <w:ind w:left="426"/>
        <w:jc w:val="both"/>
        <w:rPr>
          <w:rFonts w:ascii="Calibri" w:hAnsi="Calibri" w:cs="Tahoma"/>
          <w:szCs w:val="22"/>
        </w:rPr>
      </w:pPr>
      <w:r>
        <w:rPr>
          <w:rFonts w:ascii="Calibri" w:hAnsi="Calibri" w:cs="Tahoma"/>
          <w:szCs w:val="22"/>
        </w:rPr>
        <w:t>P</w:t>
      </w:r>
      <w:r w:rsidR="0042618E" w:rsidRPr="00946C51">
        <w:rPr>
          <w:rFonts w:ascii="Calibri" w:hAnsi="Calibri" w:cs="Tahoma"/>
          <w:szCs w:val="22"/>
        </w:rPr>
        <w:t>ro účely užívání prostranství pro reklamní akce</w:t>
      </w:r>
      <w:r>
        <w:rPr>
          <w:rFonts w:ascii="Calibri" w:hAnsi="Calibri" w:cs="Tahoma"/>
          <w:szCs w:val="22"/>
        </w:rPr>
        <w:t xml:space="preserve"> je veřejné prostranství zpoplatněno na tr</w:t>
      </w:r>
      <w:r w:rsidR="0042618E" w:rsidRPr="00946C51">
        <w:rPr>
          <w:rFonts w:ascii="Calibri" w:hAnsi="Calibri" w:cs="Tahoma"/>
          <w:szCs w:val="22"/>
        </w:rPr>
        <w:t>žišt</w:t>
      </w:r>
      <w:r>
        <w:rPr>
          <w:rFonts w:ascii="Calibri" w:hAnsi="Calibri" w:cs="Tahoma"/>
          <w:szCs w:val="22"/>
        </w:rPr>
        <w:t>i</w:t>
      </w:r>
      <w:r w:rsidR="0042618E" w:rsidRPr="00946C51">
        <w:rPr>
          <w:rFonts w:ascii="Calibri" w:hAnsi="Calibri" w:cs="Tahoma"/>
          <w:szCs w:val="22"/>
        </w:rPr>
        <w:t xml:space="preserve"> na nám. Sigmunda Freuda, na pozemku parc.</w:t>
      </w:r>
      <w:r w:rsidR="00B91C70">
        <w:rPr>
          <w:rFonts w:ascii="Calibri" w:hAnsi="Calibri" w:cs="Tahoma"/>
          <w:szCs w:val="22"/>
        </w:rPr>
        <w:t> </w:t>
      </w:r>
      <w:r w:rsidR="0042618E" w:rsidRPr="00946C51">
        <w:rPr>
          <w:rFonts w:ascii="Calibri" w:hAnsi="Calibri" w:cs="Tahoma"/>
          <w:szCs w:val="22"/>
        </w:rPr>
        <w:t>č. 1458 v k. ú. Příbor.</w:t>
      </w:r>
    </w:p>
    <w:p w14:paraId="20E440AB" w14:textId="7157F4EC" w:rsidR="00147227" w:rsidRDefault="00147227" w:rsidP="003661C9">
      <w:pPr>
        <w:pStyle w:val="lnek"/>
      </w:pPr>
      <w:bookmarkStart w:id="1" w:name="_Hlk15643360"/>
    </w:p>
    <w:p w14:paraId="6F919F35" w14:textId="336C49AF" w:rsidR="00147227" w:rsidRPr="00736278" w:rsidRDefault="00946C51" w:rsidP="00AF72FA">
      <w:pPr>
        <w:pStyle w:val="Nzevlnku"/>
      </w:pPr>
      <w:r>
        <w:t>Ohl</w:t>
      </w:r>
      <w:r w:rsidR="000447C9">
        <w:t>ašovací povinnost</w:t>
      </w:r>
    </w:p>
    <w:bookmarkEnd w:id="1"/>
    <w:p w14:paraId="5A45B071" w14:textId="120BF679" w:rsidR="00946C51" w:rsidRDefault="00946C51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>
        <w:t>Poplatník je povinen podat ohlášení o vzniku poplatkové povinnosti nejpozději v den zahájení. Pokud tento den připadne na sobotu, neděli nebo státem uznaný svátek, je poplatník povinen splnit ohlašovací povinnost následující pracovní den.</w:t>
      </w:r>
    </w:p>
    <w:p w14:paraId="3E8EC421" w14:textId="1227C40D" w:rsidR="00946C51" w:rsidRDefault="00946C51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>
        <w:t>Povinnost ohlásit zvláštní užívání veřejného prostranství správci poplatku má i osoba, která je od poplatku osvobozena.</w:t>
      </w:r>
    </w:p>
    <w:p w14:paraId="6A20D7CB" w14:textId="56118545" w:rsidR="00BD5620" w:rsidRPr="000C297D" w:rsidRDefault="00BD5620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 w:rsidRPr="00BD5620">
        <w:t xml:space="preserve"> </w:t>
      </w:r>
      <w:r w:rsidRPr="000C297D">
        <w:t>V ohlášení poplatník uvede</w:t>
      </w:r>
      <w:r>
        <w:t>:</w:t>
      </w:r>
    </w:p>
    <w:p w14:paraId="09037B90" w14:textId="77777777" w:rsidR="00BD5620" w:rsidRPr="000C297D" w:rsidRDefault="00BD5620" w:rsidP="00C94950">
      <w:pPr>
        <w:pStyle w:val="druhrovevodstavci-psmena"/>
        <w:numPr>
          <w:ilvl w:val="0"/>
          <w:numId w:val="17"/>
        </w:numPr>
      </w:pPr>
      <w:r w:rsidRPr="000C297D">
        <w:t>jméno, popřípadě jména nebo název</w:t>
      </w:r>
      <w:r>
        <w:t>,</w:t>
      </w:r>
      <w:r w:rsidRPr="000C297D">
        <w:t xml:space="preserve"> obecný identifikátor, byl-li přidělen, místo </w:t>
      </w:r>
      <w:r>
        <w:t xml:space="preserve">přihlášení, </w:t>
      </w:r>
      <w:r w:rsidRPr="000C297D">
        <w:t>sídlo, popřípadě další adresu pro doručování; právnická osoba uvede též osoby, které jsou jejím jménem oprávněny jednat v poplatkových věcech,</w:t>
      </w:r>
    </w:p>
    <w:p w14:paraId="65A7FD9B" w14:textId="77777777" w:rsidR="00BD5620" w:rsidRPr="000C297D" w:rsidRDefault="00BD5620" w:rsidP="00C94950">
      <w:pPr>
        <w:pStyle w:val="druhrovevodstavci-psmena"/>
        <w:numPr>
          <w:ilvl w:val="0"/>
          <w:numId w:val="17"/>
        </w:numPr>
      </w:pPr>
      <w:r w:rsidRPr="000C297D">
        <w:t>čísla všech svých účtů u poskytovatelů platebních služeb, včetně poskytovatelů těchto služeb v zahraničí, užívaných v souvislosti s podnikatelskou činností</w:t>
      </w:r>
      <w:r>
        <w:t>, v případě, že předmět poplatku souvisí s podnikatelskou činností</w:t>
      </w:r>
      <w:r w:rsidRPr="000C297D">
        <w:t xml:space="preserve"> poplatníka,</w:t>
      </w:r>
    </w:p>
    <w:p w14:paraId="78B90948" w14:textId="4AAD44D8" w:rsidR="00BD5620" w:rsidRDefault="00BD5620" w:rsidP="00C94950">
      <w:pPr>
        <w:pStyle w:val="druhrovevodstavci-psmena"/>
        <w:numPr>
          <w:ilvl w:val="0"/>
          <w:numId w:val="17"/>
        </w:numPr>
      </w:pPr>
      <w:r w:rsidRPr="000C297D">
        <w:t xml:space="preserve">další údaje rozhodné pro stanovení výše poplatkové povinnosti, </w:t>
      </w:r>
      <w:r>
        <w:t xml:space="preserve">a to </w:t>
      </w:r>
      <w:r w:rsidRPr="000C297D">
        <w:t xml:space="preserve">zejména výměru </w:t>
      </w:r>
      <w:r>
        <w:t>záboru</w:t>
      </w:r>
      <w:r w:rsidRPr="000C297D">
        <w:t xml:space="preserve"> veřejného prostranství</w:t>
      </w:r>
      <w:r>
        <w:t xml:space="preserve"> v </w:t>
      </w:r>
      <w:r w:rsidRPr="000A2745">
        <w:t>m</w:t>
      </w:r>
      <w:r w:rsidRPr="00D84124">
        <w:rPr>
          <w:vertAlign w:val="superscript"/>
        </w:rPr>
        <w:t>2</w:t>
      </w:r>
      <w:r w:rsidRPr="000C297D">
        <w:t>,</w:t>
      </w:r>
      <w:r>
        <w:t xml:space="preserve"> </w:t>
      </w:r>
      <w:r w:rsidRPr="000C297D">
        <w:t>předpokládanou dobu</w:t>
      </w:r>
      <w:r>
        <w:t xml:space="preserve"> jeho trvání</w:t>
      </w:r>
      <w:r w:rsidRPr="000C297D">
        <w:t xml:space="preserve">, způsob, místo </w:t>
      </w:r>
      <w:r>
        <w:t>užívání veřejného prostranství,</w:t>
      </w:r>
      <w:r w:rsidRPr="000C297D">
        <w:t xml:space="preserve"> včetně skutečnost</w:t>
      </w:r>
      <w:r w:rsidR="00D84124">
        <w:t>í</w:t>
      </w:r>
      <w:r w:rsidRPr="000C297D">
        <w:t xml:space="preserve"> dokládající</w:t>
      </w:r>
      <w:r>
        <w:t>ch</w:t>
      </w:r>
      <w:r w:rsidRPr="000C297D">
        <w:t xml:space="preserve"> vznik nároku na </w:t>
      </w:r>
      <w:r>
        <w:t xml:space="preserve">případné osvobození </w:t>
      </w:r>
      <w:r w:rsidRPr="000C297D">
        <w:t>od poplatku.</w:t>
      </w:r>
    </w:p>
    <w:p w14:paraId="3C2C9E44" w14:textId="77777777" w:rsidR="00BD5620" w:rsidRPr="000C297D" w:rsidRDefault="00BD5620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 w:rsidRPr="000C297D">
        <w:t xml:space="preserve">Poplatník, který nemá sídlo nebo bydliště na území členského státu Evropské unie, jiného smluvního státu Dohody o Evropském hospodářském prostoru nebo Švýcarské konfederace, uvede kromě údajů požadovaných v odstavci </w:t>
      </w:r>
      <w:r>
        <w:t>3</w:t>
      </w:r>
      <w:r w:rsidRPr="000C297D">
        <w:t xml:space="preserve"> adresu svého zmocněnce v tuzemsku pro doručování.</w:t>
      </w:r>
    </w:p>
    <w:p w14:paraId="16C06E5F" w14:textId="5C539EB5" w:rsidR="00BD5620" w:rsidRDefault="00BD5620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 w:rsidRPr="000C297D">
        <w:t>Dojde-li ke změně údajů uvedených v ohlášení, je poplatník nebo plátce povinen tuto změnu oznámit do 15 dnů ode dne, kdy nastala</w:t>
      </w:r>
      <w:r>
        <w:t>.</w:t>
      </w:r>
    </w:p>
    <w:p w14:paraId="0EFC6152" w14:textId="26A860BE" w:rsidR="00D84124" w:rsidRDefault="000447C9" w:rsidP="00C94950">
      <w:pPr>
        <w:pStyle w:val="Odstavecvlnku"/>
        <w:numPr>
          <w:ilvl w:val="0"/>
          <w:numId w:val="5"/>
        </w:numPr>
        <w:spacing w:after="5" w:line="251" w:lineRule="auto"/>
        <w:ind w:right="33"/>
      </w:pPr>
      <w:r>
        <w:t>Povinnost ohlásit údaj podle odst. 3 nebo jeho změnu se nevztahuje na údaj, který může správce poplatku automatizovaným způsobem zjistit z rejstříků nebo evidencí, do nichž</w:t>
      </w:r>
      <w:r w:rsidR="00EA41EE">
        <w:t xml:space="preserve"> má zřízen automatizovaný přístup. Okruh těchto údajů zveřejní správce poplatku na své úřední desce.</w:t>
      </w:r>
    </w:p>
    <w:p w14:paraId="7A36E2D1" w14:textId="77777777" w:rsidR="000447C9" w:rsidRDefault="00D84124" w:rsidP="00D84124">
      <w:pPr>
        <w:pStyle w:val="Odstavecvlnku"/>
        <w:numPr>
          <w:ilvl w:val="0"/>
          <w:numId w:val="0"/>
        </w:numPr>
        <w:spacing w:after="5" w:line="251" w:lineRule="auto"/>
        <w:ind w:right="33"/>
      </w:pPr>
      <w:r>
        <w:br w:type="page"/>
      </w:r>
    </w:p>
    <w:p w14:paraId="13BAC85A" w14:textId="77777777" w:rsidR="00345A97" w:rsidRDefault="00345A97" w:rsidP="003661C9">
      <w:pPr>
        <w:pStyle w:val="lnek"/>
      </w:pPr>
      <w:bookmarkStart w:id="2" w:name="_Hlk15891516"/>
    </w:p>
    <w:p w14:paraId="7FA4F17E" w14:textId="648EF8D9" w:rsidR="00345A97" w:rsidRPr="00736278" w:rsidRDefault="00345A97" w:rsidP="00AF72FA">
      <w:pPr>
        <w:pStyle w:val="Nzevlnku"/>
      </w:pPr>
      <w:bookmarkStart w:id="3" w:name="_Toc29389747"/>
      <w:r>
        <w:t>S</w:t>
      </w:r>
      <w:bookmarkEnd w:id="3"/>
      <w:r w:rsidR="00BD5620">
        <w:t>platnost poplatku</w:t>
      </w:r>
    </w:p>
    <w:bookmarkEnd w:id="2"/>
    <w:p w14:paraId="344799BB" w14:textId="74A4E13F" w:rsidR="00AB03A8" w:rsidRDefault="00AB03A8" w:rsidP="0050774B">
      <w:pPr>
        <w:pStyle w:val="Odstavecvlnku"/>
        <w:numPr>
          <w:ilvl w:val="0"/>
          <w:numId w:val="0"/>
        </w:numPr>
      </w:pPr>
      <w:r>
        <w:t>Poplatek za zvláštní užívání veřejného prostranství je splatný nejpozději v den zahájení užívání veřejného prostranství. Pokud tento den připadne na sobotu, neděli nebo státem uznaný svátek, je poplatek splatný nejblíže následující pracovní den.</w:t>
      </w:r>
    </w:p>
    <w:p w14:paraId="3CE39877" w14:textId="77777777" w:rsidR="007C65B7" w:rsidRDefault="007C65B7" w:rsidP="003661C9">
      <w:pPr>
        <w:pStyle w:val="lnek"/>
      </w:pPr>
    </w:p>
    <w:p w14:paraId="025CED11" w14:textId="797F4635" w:rsidR="007C65B7" w:rsidRDefault="00AB03A8" w:rsidP="00AF72FA">
      <w:pPr>
        <w:pStyle w:val="Nzevlnku"/>
      </w:pPr>
      <w:r>
        <w:t>Osvobození od poplatku</w:t>
      </w:r>
    </w:p>
    <w:p w14:paraId="4D8A522D" w14:textId="77777777" w:rsidR="00AB03A8" w:rsidRDefault="00AB03A8" w:rsidP="00AB03A8">
      <w:pPr>
        <w:pStyle w:val="Odstavecvlnku"/>
        <w:numPr>
          <w:ilvl w:val="0"/>
          <w:numId w:val="0"/>
        </w:numPr>
      </w:pPr>
      <w:r w:rsidRPr="00AB03A8">
        <w:t>Poplatek se neplatí z akcí pořádaných na veřejném prostranství, jejichž celý výtěžek je odveden na charitativní a veřejně prospěšné účely.</w:t>
      </w:r>
    </w:p>
    <w:p w14:paraId="0CF25038" w14:textId="77777777" w:rsidR="000E5881" w:rsidRDefault="000E5881" w:rsidP="003661C9">
      <w:pPr>
        <w:pStyle w:val="lnek"/>
      </w:pPr>
    </w:p>
    <w:p w14:paraId="46FC2A38" w14:textId="17FE7954" w:rsidR="000E5881" w:rsidRDefault="00AB03A8" w:rsidP="00AF72FA">
      <w:pPr>
        <w:pStyle w:val="Nzevlnku"/>
      </w:pPr>
      <w:r>
        <w:t>Sazba poplatku</w:t>
      </w:r>
    </w:p>
    <w:p w14:paraId="52EC70D2" w14:textId="4C2750AB" w:rsidR="000E5881" w:rsidRDefault="00405558" w:rsidP="00405558">
      <w:pPr>
        <w:pStyle w:val="Odstavecvlnku"/>
        <w:numPr>
          <w:ilvl w:val="0"/>
          <w:numId w:val="0"/>
        </w:numPr>
      </w:pPr>
      <w:r w:rsidRPr="00405558">
        <w:t xml:space="preserve">Sazby poplatku podle konkrétního zvláštního způsobu užívání veřejného prostranství </w:t>
      </w:r>
      <w:r w:rsidR="00C63620">
        <w:t>jsou stanoveny takto:</w:t>
      </w:r>
    </w:p>
    <w:p w14:paraId="2D6EA6CB" w14:textId="5289CC97" w:rsidR="00C63620" w:rsidRDefault="00B91C70" w:rsidP="00C94950">
      <w:pPr>
        <w:pStyle w:val="druhrovevodstavci-psmena"/>
        <w:numPr>
          <w:ilvl w:val="0"/>
          <w:numId w:val="18"/>
        </w:numPr>
      </w:pPr>
      <w:r>
        <w:t>z</w:t>
      </w:r>
      <w:r w:rsidR="00C63620" w:rsidRPr="00C63620">
        <w:t xml:space="preserve">a užívání veřejného prostranství pro účely umístění </w:t>
      </w:r>
      <w:r w:rsidR="0050774B">
        <w:t>z</w:t>
      </w:r>
      <w:r w:rsidR="00C63620" w:rsidRPr="00C63620">
        <w:t>ařízení sloužících pro poskytování prodeje</w:t>
      </w:r>
      <w:r w:rsidR="00C63620">
        <w:t>:</w:t>
      </w:r>
    </w:p>
    <w:p w14:paraId="18B56911" w14:textId="2C9854CE" w:rsidR="0018272A" w:rsidRDefault="00C63620" w:rsidP="00A533D0">
      <w:pPr>
        <w:pStyle w:val="Odstavecseseznamem"/>
      </w:pPr>
      <w:r w:rsidRPr="0018272A">
        <w:rPr>
          <w:b/>
          <w:bCs/>
        </w:rPr>
        <w:t>25 Kč m</w:t>
      </w:r>
      <w:r w:rsidRPr="0018272A">
        <w:rPr>
          <w:b/>
          <w:bCs/>
          <w:vertAlign w:val="superscript"/>
        </w:rPr>
        <w:t>2</w:t>
      </w:r>
      <w:r w:rsidRPr="0018272A">
        <w:rPr>
          <w:b/>
          <w:bCs/>
        </w:rPr>
        <w:t>/den</w:t>
      </w:r>
      <w:r>
        <w:t xml:space="preserve"> v době konání těchto akcí: Velikonoční jarmark, Vánoční jarmark, Příborská pouť, Mikulášská jízda, Den dětí a rodiny</w:t>
      </w:r>
      <w:r w:rsidR="00FF7146">
        <w:t>,</w:t>
      </w:r>
    </w:p>
    <w:p w14:paraId="35FCC737" w14:textId="67352D8F" w:rsidR="00FF7146" w:rsidRDefault="00FF7146" w:rsidP="00C63620">
      <w:pPr>
        <w:pStyle w:val="Odstavecseseznamem"/>
      </w:pPr>
      <w:bookmarkStart w:id="4" w:name="_Hlk38535377"/>
      <w:r w:rsidRPr="00CB760D">
        <w:rPr>
          <w:b/>
          <w:bCs/>
        </w:rPr>
        <w:t>10 Kč m</w:t>
      </w:r>
      <w:r w:rsidRPr="00CB760D">
        <w:rPr>
          <w:b/>
          <w:bCs/>
          <w:vertAlign w:val="superscript"/>
        </w:rPr>
        <w:t>2</w:t>
      </w:r>
      <w:r w:rsidRPr="00CB760D">
        <w:rPr>
          <w:b/>
          <w:bCs/>
        </w:rPr>
        <w:t>/den</w:t>
      </w:r>
      <w:r w:rsidRPr="00FF7146">
        <w:t xml:space="preserve"> </w:t>
      </w:r>
      <w:bookmarkEnd w:id="4"/>
      <w:r w:rsidRPr="00FF7146">
        <w:t xml:space="preserve">za účelem umístění </w:t>
      </w:r>
      <w:r w:rsidR="009A5661">
        <w:t xml:space="preserve">zařízení sloužící </w:t>
      </w:r>
      <w:r w:rsidRPr="00FF7146">
        <w:t>pro poskytování služeb</w:t>
      </w:r>
      <w:r>
        <w:t xml:space="preserve">, </w:t>
      </w:r>
      <w:r w:rsidR="009A5661">
        <w:t>(</w:t>
      </w:r>
      <w:r>
        <w:t xml:space="preserve">zejména </w:t>
      </w:r>
      <w:r w:rsidRPr="00FF7146">
        <w:t>řemeslné povahy – čistírna peří, aj.)</w:t>
      </w:r>
      <w:r>
        <w:t>,</w:t>
      </w:r>
    </w:p>
    <w:p w14:paraId="58A5016F" w14:textId="1C4A1248" w:rsidR="00FF7146" w:rsidRPr="00C63620" w:rsidRDefault="00FF7146" w:rsidP="00C63620">
      <w:pPr>
        <w:pStyle w:val="Odstavecseseznamem"/>
      </w:pPr>
      <w:bookmarkStart w:id="5" w:name="_Hlk36802540"/>
      <w:r w:rsidRPr="00CB760D">
        <w:rPr>
          <w:b/>
          <w:bCs/>
        </w:rPr>
        <w:t>1 Kč m</w:t>
      </w:r>
      <w:r w:rsidRPr="00CB760D">
        <w:rPr>
          <w:b/>
          <w:bCs/>
          <w:vertAlign w:val="superscript"/>
        </w:rPr>
        <w:t>2</w:t>
      </w:r>
      <w:r w:rsidRPr="00CB760D">
        <w:rPr>
          <w:b/>
          <w:bCs/>
        </w:rPr>
        <w:t>/den</w:t>
      </w:r>
      <w:r>
        <w:t xml:space="preserve"> </w:t>
      </w:r>
      <w:bookmarkEnd w:id="5"/>
      <w:r>
        <w:t xml:space="preserve">za účelem umístění </w:t>
      </w:r>
      <w:r w:rsidR="00D84124">
        <w:t>r</w:t>
      </w:r>
      <w:r>
        <w:t>estaurační zahrádky,</w:t>
      </w:r>
    </w:p>
    <w:p w14:paraId="2C5C033D" w14:textId="6FC1756E" w:rsidR="00B91C70" w:rsidRDefault="00B91C70" w:rsidP="00C94950">
      <w:pPr>
        <w:pStyle w:val="druhrovevodstavci-psmena"/>
        <w:numPr>
          <w:ilvl w:val="0"/>
          <w:numId w:val="18"/>
        </w:numPr>
      </w:pPr>
      <w:r>
        <w:t>z</w:t>
      </w:r>
      <w:r w:rsidR="00FF7146">
        <w:t xml:space="preserve">a užívání veřejného prostranství </w:t>
      </w:r>
      <w:r w:rsidR="00C63620" w:rsidRPr="00FF7146">
        <w:t>pro umístění zařízení cirkusů, lunaparků a jiných obdobných atrakcí</w:t>
      </w:r>
      <w:r>
        <w:t>:</w:t>
      </w:r>
    </w:p>
    <w:p w14:paraId="7A5EA138" w14:textId="7851BD5C" w:rsidR="00C63620" w:rsidRPr="00B91C70" w:rsidRDefault="00C63620" w:rsidP="00B91C70">
      <w:pPr>
        <w:pStyle w:val="Odstavecseseznamem"/>
        <w:numPr>
          <w:ilvl w:val="0"/>
          <w:numId w:val="0"/>
        </w:numPr>
        <w:ind w:left="1418"/>
        <w:rPr>
          <w:szCs w:val="22"/>
        </w:rPr>
      </w:pPr>
      <w:r w:rsidRPr="00B91C70">
        <w:rPr>
          <w:szCs w:val="22"/>
        </w:rPr>
        <w:t xml:space="preserve"> </w:t>
      </w:r>
      <w:r w:rsidR="00B91C70" w:rsidRPr="00CB760D">
        <w:rPr>
          <w:b/>
          <w:bCs/>
        </w:rPr>
        <w:t xml:space="preserve">1 </w:t>
      </w:r>
      <w:bookmarkStart w:id="6" w:name="_Hlk38866066"/>
      <w:r w:rsidR="00B91C70" w:rsidRPr="00CB760D">
        <w:rPr>
          <w:b/>
          <w:bCs/>
        </w:rPr>
        <w:t>Kč m</w:t>
      </w:r>
      <w:r w:rsidR="00B91C70" w:rsidRPr="00CB760D">
        <w:rPr>
          <w:b/>
          <w:bCs/>
          <w:vertAlign w:val="superscript"/>
        </w:rPr>
        <w:t>2</w:t>
      </w:r>
      <w:r w:rsidR="00B91C70" w:rsidRPr="00CB760D">
        <w:rPr>
          <w:b/>
          <w:bCs/>
        </w:rPr>
        <w:t>/den</w:t>
      </w:r>
      <w:bookmarkEnd w:id="6"/>
      <w:r w:rsidR="00B91C70">
        <w:t>,</w:t>
      </w:r>
    </w:p>
    <w:p w14:paraId="74143CBD" w14:textId="7A67E370" w:rsidR="00B91C70" w:rsidRPr="00B91C70" w:rsidRDefault="00B91C70" w:rsidP="00C94950">
      <w:pPr>
        <w:pStyle w:val="druhrovevodstavci-psmena"/>
        <w:keepNext/>
        <w:numPr>
          <w:ilvl w:val="0"/>
          <w:numId w:val="18"/>
        </w:numPr>
        <w:rPr>
          <w:sz w:val="22"/>
        </w:rPr>
      </w:pPr>
      <w:r>
        <w:t>za užívání veřejného prostranství pro pořádání reklamní akce</w:t>
      </w:r>
      <w:r w:rsidR="00227EFC">
        <w:t>:</w:t>
      </w:r>
    </w:p>
    <w:p w14:paraId="21E5EB4B" w14:textId="328E3DF5" w:rsidR="00C63620" w:rsidRPr="00FA14C4" w:rsidRDefault="00B91C70" w:rsidP="00B91C70">
      <w:pPr>
        <w:pStyle w:val="Odstavecseseznamem"/>
        <w:numPr>
          <w:ilvl w:val="0"/>
          <w:numId w:val="0"/>
        </w:numPr>
        <w:ind w:left="1418"/>
      </w:pPr>
      <w:r w:rsidRPr="00CB760D">
        <w:rPr>
          <w:b/>
          <w:bCs/>
        </w:rPr>
        <w:t>1</w:t>
      </w:r>
      <w:r w:rsidR="00EB4B5A">
        <w:rPr>
          <w:b/>
          <w:bCs/>
        </w:rPr>
        <w:t>0</w:t>
      </w:r>
      <w:r w:rsidRPr="00CB760D">
        <w:rPr>
          <w:b/>
          <w:bCs/>
        </w:rPr>
        <w:t xml:space="preserve"> </w:t>
      </w:r>
      <w:r w:rsidR="00227EFC" w:rsidRPr="00CB760D">
        <w:rPr>
          <w:b/>
          <w:bCs/>
        </w:rPr>
        <w:t>Kč m</w:t>
      </w:r>
      <w:r w:rsidR="00227EFC" w:rsidRPr="00CB760D">
        <w:rPr>
          <w:b/>
          <w:bCs/>
          <w:vertAlign w:val="superscript"/>
        </w:rPr>
        <w:t>2</w:t>
      </w:r>
      <w:r w:rsidR="00227EFC" w:rsidRPr="00CB760D">
        <w:rPr>
          <w:b/>
          <w:bCs/>
        </w:rPr>
        <w:t>/den</w:t>
      </w:r>
      <w:r>
        <w:t xml:space="preserve">. </w:t>
      </w:r>
    </w:p>
    <w:p w14:paraId="6F913AF3" w14:textId="77777777" w:rsidR="009A4757" w:rsidRDefault="009A4757" w:rsidP="003661C9">
      <w:pPr>
        <w:pStyle w:val="lnek"/>
      </w:pPr>
    </w:p>
    <w:p w14:paraId="318F676D" w14:textId="6E9D58AE" w:rsidR="009A4757" w:rsidRDefault="00B91C70" w:rsidP="00AF72FA">
      <w:pPr>
        <w:pStyle w:val="Nzevlnku"/>
      </w:pPr>
      <w:r>
        <w:t>Navýšení poplatku</w:t>
      </w:r>
    </w:p>
    <w:p w14:paraId="7F29F8ED" w14:textId="09427FD5" w:rsidR="00B91C70" w:rsidRDefault="00B91C70" w:rsidP="00C94950">
      <w:pPr>
        <w:pStyle w:val="Odstavecvlnku"/>
        <w:numPr>
          <w:ilvl w:val="0"/>
          <w:numId w:val="7"/>
        </w:numPr>
      </w:pPr>
      <w:r>
        <w:t>Nebudou-li poplatky zaplaceny poplatníkem včas nebo ve správné výši, vyměří mu správce poplatku poplatek platebním výměrem nebo hromadným předpisným seznamem.</w:t>
      </w:r>
    </w:p>
    <w:p w14:paraId="657F90D8" w14:textId="288F6592" w:rsidR="0018272A" w:rsidRDefault="00B91C70" w:rsidP="00C94950">
      <w:pPr>
        <w:pStyle w:val="Odstavecvlnku"/>
        <w:numPr>
          <w:ilvl w:val="0"/>
          <w:numId w:val="7"/>
        </w:numPr>
      </w:pPr>
      <w:r>
        <w:t>Včas nezaplacené poplatky nebo části těchto poplatků může správce poplatku zvýšit až na trojnásobek. Toto zvýšení je příslušenstvím poplatku, sledujícím jeho osud.</w:t>
      </w:r>
    </w:p>
    <w:p w14:paraId="4EBFA0FA" w14:textId="77777777" w:rsidR="009A4757" w:rsidRDefault="0018272A" w:rsidP="0018272A">
      <w:pPr>
        <w:pStyle w:val="Odstavecvlnku"/>
        <w:numPr>
          <w:ilvl w:val="0"/>
          <w:numId w:val="0"/>
        </w:numPr>
      </w:pPr>
      <w:r>
        <w:br w:type="page"/>
      </w:r>
    </w:p>
    <w:p w14:paraId="479A0C8C" w14:textId="77777777" w:rsidR="002172FD" w:rsidRDefault="002172FD" w:rsidP="003661C9">
      <w:pPr>
        <w:pStyle w:val="lnek"/>
      </w:pPr>
    </w:p>
    <w:p w14:paraId="7BE03903" w14:textId="1F4570D9" w:rsidR="002172FD" w:rsidRDefault="00B91C70" w:rsidP="00AF72FA">
      <w:pPr>
        <w:pStyle w:val="Nzevlnku"/>
      </w:pPr>
      <w:r>
        <w:t>Přechodné a zrušující ustanovení</w:t>
      </w:r>
    </w:p>
    <w:p w14:paraId="76FA7BFE" w14:textId="0BB235A6" w:rsidR="00B91C70" w:rsidRDefault="00B91C70" w:rsidP="00C94950">
      <w:pPr>
        <w:pStyle w:val="Odstavecvlnku"/>
        <w:numPr>
          <w:ilvl w:val="0"/>
          <w:numId w:val="10"/>
        </w:numPr>
      </w:pPr>
      <w:r>
        <w:t>Na právní vztahy vzniklé přede dnem nabytí účinnosti této vyhlášky č. /2020 se vztahuje ustanovení dosavadní Obecně závazné vyhlášky č. 3/2019 o místním poplatku za užívání veřejného prostranství pro umístění dočasných staveb a zařízení sloužících pro poskytování prodeje a služeb, pro umístění zařízení cirkusů, lunaparků a jiných obdobných atrakcí a užívání tohoto prostranství pro reklamní akce.</w:t>
      </w:r>
    </w:p>
    <w:p w14:paraId="63F833FB" w14:textId="485AD1A8" w:rsidR="002A1BCA" w:rsidRDefault="00B91C70" w:rsidP="00C94950">
      <w:pPr>
        <w:pStyle w:val="Odstavecvlnku"/>
        <w:numPr>
          <w:ilvl w:val="0"/>
          <w:numId w:val="10"/>
        </w:numPr>
      </w:pPr>
      <w:r>
        <w:t>Zrušuje se Obecně závazná vyhláška č. 3/2019 o místním poplatku za užívání veřejného prostranství pro umístění dočasných staveb a zařízení sloužících pro poskytování prodeje a služeb, pro umístění zařízení cirkusů, lunaparků a jiných obdobných atrakcí a užívání tohoto prostranství pro reklamní akce.</w:t>
      </w:r>
    </w:p>
    <w:p w14:paraId="69DA18F9" w14:textId="76D5C5FA" w:rsidR="005B45CA" w:rsidRDefault="005B45CA" w:rsidP="00F01548">
      <w:pPr>
        <w:pStyle w:val="lnek"/>
      </w:pPr>
      <w:bookmarkStart w:id="7" w:name="_Hlk17352251"/>
    </w:p>
    <w:p w14:paraId="6EFD0942" w14:textId="5CA8ED9B" w:rsidR="001E1F7A" w:rsidRPr="001E1F7A" w:rsidRDefault="00CB760D" w:rsidP="00AF72FA">
      <w:pPr>
        <w:pStyle w:val="Nzevlnku"/>
      </w:pPr>
      <w:r>
        <w:t>Účinnost</w:t>
      </w:r>
    </w:p>
    <w:p w14:paraId="76BA7282" w14:textId="7CC0B24E" w:rsidR="002A1BCA" w:rsidRPr="00490AFD" w:rsidRDefault="002A1BCA" w:rsidP="002A1BCA">
      <w:pPr>
        <w:spacing w:before="120"/>
        <w:jc w:val="both"/>
        <w:rPr>
          <w:rFonts w:ascii="Calibri" w:hAnsi="Calibri" w:cs="Arial"/>
          <w:color w:val="262626"/>
        </w:rPr>
      </w:pPr>
      <w:r w:rsidRPr="00490AFD">
        <w:rPr>
          <w:rFonts w:ascii="Calibri" w:hAnsi="Calibri" w:cs="Arial"/>
        </w:rPr>
        <w:t xml:space="preserve">Tato vyhláška nabývá účinnosti dnem </w:t>
      </w:r>
      <w:r w:rsidR="006B004C">
        <w:rPr>
          <w:rFonts w:ascii="Calibri" w:hAnsi="Calibri" w:cs="Arial"/>
        </w:rPr>
        <w:t>01.06</w:t>
      </w:r>
      <w:r w:rsidRPr="00490AFD">
        <w:rPr>
          <w:rFonts w:ascii="Calibri" w:hAnsi="Calibri" w:cs="Arial"/>
          <w:color w:val="262626"/>
        </w:rPr>
        <w:t>.2020</w:t>
      </w:r>
      <w:r>
        <w:rPr>
          <w:rFonts w:ascii="Calibri" w:hAnsi="Calibri" w:cs="Arial"/>
          <w:color w:val="262626"/>
        </w:rPr>
        <w:t>.</w:t>
      </w:r>
    </w:p>
    <w:p w14:paraId="18BEAC99" w14:textId="77777777" w:rsidR="002A1BCA" w:rsidRPr="00490AFD" w:rsidRDefault="002A1BCA" w:rsidP="002A1BCA">
      <w:pPr>
        <w:tabs>
          <w:tab w:val="left" w:pos="1440"/>
          <w:tab w:val="center" w:pos="2268"/>
          <w:tab w:val="left" w:pos="7020"/>
          <w:tab w:val="center" w:pos="7371"/>
        </w:tabs>
        <w:rPr>
          <w:rFonts w:ascii="Calibri" w:hAnsi="Calibri" w:cs="Arial"/>
          <w:i/>
        </w:rPr>
      </w:pPr>
      <w:r w:rsidRPr="00490AFD">
        <w:rPr>
          <w:rFonts w:ascii="Calibri" w:hAnsi="Calibri" w:cs="Arial"/>
          <w:i/>
        </w:rPr>
        <w:tab/>
      </w:r>
      <w:r w:rsidRPr="00490AFD">
        <w:rPr>
          <w:rFonts w:ascii="Calibri" w:hAnsi="Calibri" w:cs="Arial"/>
          <w:i/>
        </w:rPr>
        <w:tab/>
      </w:r>
    </w:p>
    <w:p w14:paraId="65F01736" w14:textId="77777777" w:rsidR="002A1BCA" w:rsidRPr="00490AFD" w:rsidRDefault="002A1BCA" w:rsidP="002A1BCA">
      <w:pPr>
        <w:tabs>
          <w:tab w:val="center" w:pos="1985"/>
          <w:tab w:val="left" w:pos="6120"/>
          <w:tab w:val="center" w:pos="7371"/>
        </w:tabs>
        <w:spacing w:before="840"/>
        <w:rPr>
          <w:rFonts w:ascii="Calibri" w:hAnsi="Calibri" w:cs="Arial"/>
          <w:i/>
        </w:rPr>
      </w:pPr>
      <w:r w:rsidRPr="00490AFD">
        <w:rPr>
          <w:rFonts w:ascii="Calibri" w:hAnsi="Calibri" w:cs="Arial"/>
          <w:i/>
        </w:rPr>
        <w:tab/>
        <w:t>…….....................................</w:t>
      </w:r>
      <w:r w:rsidRPr="00490AFD">
        <w:rPr>
          <w:rFonts w:ascii="Calibri" w:hAnsi="Calibri" w:cs="Arial"/>
          <w:i/>
        </w:rPr>
        <w:tab/>
        <w:t>..........................................</w:t>
      </w:r>
    </w:p>
    <w:p w14:paraId="46B76435" w14:textId="77777777" w:rsidR="002A1BCA" w:rsidRPr="00490AFD" w:rsidRDefault="002A1BCA" w:rsidP="002A1BCA">
      <w:pPr>
        <w:tabs>
          <w:tab w:val="center" w:pos="1985"/>
          <w:tab w:val="center" w:pos="7371"/>
        </w:tabs>
        <w:rPr>
          <w:rFonts w:ascii="Calibri" w:hAnsi="Calibri" w:cs="Arial"/>
        </w:rPr>
      </w:pPr>
      <w:r w:rsidRPr="00490AFD">
        <w:rPr>
          <w:rFonts w:ascii="Calibri" w:hAnsi="Calibri" w:cs="Arial"/>
        </w:rPr>
        <w:tab/>
        <w:t>Ing. arch. Jan Malík</w:t>
      </w:r>
      <w:r w:rsidRPr="00490AFD">
        <w:rPr>
          <w:rFonts w:ascii="Calibri" w:hAnsi="Calibri" w:cs="Arial"/>
        </w:rPr>
        <w:tab/>
        <w:t>Mgr. Pavel Netušil</w:t>
      </w:r>
    </w:p>
    <w:p w14:paraId="048C2D2F" w14:textId="49015685" w:rsidR="002A1BCA" w:rsidRDefault="002A1BCA" w:rsidP="002A1BCA">
      <w:pPr>
        <w:tabs>
          <w:tab w:val="center" w:pos="1985"/>
          <w:tab w:val="center" w:pos="7371"/>
        </w:tabs>
        <w:rPr>
          <w:rFonts w:ascii="Calibri" w:hAnsi="Calibri" w:cs="Arial"/>
        </w:rPr>
      </w:pPr>
      <w:r w:rsidRPr="00490AFD">
        <w:rPr>
          <w:rFonts w:ascii="Calibri" w:hAnsi="Calibri" w:cs="Arial"/>
        </w:rPr>
        <w:tab/>
        <w:t>starosta</w:t>
      </w:r>
      <w:r w:rsidRPr="00490AFD">
        <w:rPr>
          <w:rFonts w:ascii="Calibri" w:hAnsi="Calibri" w:cs="Arial"/>
        </w:rPr>
        <w:tab/>
        <w:t xml:space="preserve">místostarosta </w:t>
      </w:r>
    </w:p>
    <w:p w14:paraId="57204FEA" w14:textId="371B2362" w:rsidR="00EA41EE" w:rsidRDefault="00EA41EE" w:rsidP="002A1BCA">
      <w:pPr>
        <w:tabs>
          <w:tab w:val="center" w:pos="1985"/>
          <w:tab w:val="center" w:pos="7371"/>
        </w:tabs>
        <w:rPr>
          <w:rFonts w:ascii="Calibri" w:hAnsi="Calibri" w:cs="Arial"/>
        </w:rPr>
      </w:pPr>
    </w:p>
    <w:p w14:paraId="50003748" w14:textId="77777777" w:rsidR="00EA41EE" w:rsidRPr="00875C9B" w:rsidRDefault="00EA41EE" w:rsidP="00EA41EE">
      <w:pPr>
        <w:pStyle w:val="Zkladntext"/>
        <w:tabs>
          <w:tab w:val="left" w:pos="1080"/>
          <w:tab w:val="left" w:pos="7020"/>
        </w:tabs>
        <w:spacing w:line="312" w:lineRule="auto"/>
        <w:rPr>
          <w:rFonts w:ascii="Calibri" w:hAnsi="Calibri" w:cs="Calibri"/>
          <w:b w:val="0"/>
          <w:bCs w:val="0"/>
          <w:sz w:val="24"/>
        </w:rPr>
      </w:pPr>
      <w:r w:rsidRPr="00875C9B">
        <w:rPr>
          <w:rFonts w:ascii="Calibri" w:hAnsi="Calibri" w:cs="Calibri"/>
          <w:b w:val="0"/>
          <w:bCs w:val="0"/>
          <w:sz w:val="24"/>
        </w:rPr>
        <w:t>Vyvěšeno na úřední desce dne:</w:t>
      </w:r>
    </w:p>
    <w:p w14:paraId="3355AF41" w14:textId="77777777" w:rsidR="00EA41EE" w:rsidRPr="00875C9B" w:rsidRDefault="00EA41EE" w:rsidP="00EA41EE">
      <w:pPr>
        <w:pStyle w:val="Zkladntext"/>
        <w:tabs>
          <w:tab w:val="left" w:pos="1080"/>
          <w:tab w:val="left" w:pos="7020"/>
        </w:tabs>
        <w:spacing w:line="312" w:lineRule="auto"/>
        <w:rPr>
          <w:rFonts w:ascii="Calibri" w:hAnsi="Calibri" w:cs="Calibri"/>
          <w:b w:val="0"/>
          <w:bCs w:val="0"/>
          <w:sz w:val="24"/>
        </w:rPr>
      </w:pPr>
      <w:r w:rsidRPr="00875C9B">
        <w:rPr>
          <w:rFonts w:ascii="Calibri" w:hAnsi="Calibri" w:cs="Calibri"/>
          <w:b w:val="0"/>
          <w:bCs w:val="0"/>
          <w:sz w:val="24"/>
        </w:rPr>
        <w:t>Sejmuto z úřední desky dne:</w:t>
      </w:r>
    </w:p>
    <w:p w14:paraId="27293B0C" w14:textId="77777777" w:rsidR="00EA41EE" w:rsidRDefault="00EA41EE" w:rsidP="002A1BCA">
      <w:pPr>
        <w:tabs>
          <w:tab w:val="center" w:pos="1985"/>
          <w:tab w:val="center" w:pos="7371"/>
        </w:tabs>
        <w:rPr>
          <w:rFonts w:ascii="Calibri" w:hAnsi="Calibri" w:cs="Arial"/>
        </w:rPr>
      </w:pPr>
    </w:p>
    <w:bookmarkEnd w:id="7"/>
    <w:p w14:paraId="53FDB023" w14:textId="11000647" w:rsidR="001E1F7A" w:rsidRDefault="001E1F7A" w:rsidP="000F766B">
      <w:pPr>
        <w:pStyle w:val="Odstavecvlnku"/>
        <w:numPr>
          <w:ilvl w:val="0"/>
          <w:numId w:val="0"/>
        </w:numPr>
        <w:ind w:left="360"/>
      </w:pPr>
    </w:p>
    <w:p w14:paraId="0DE60FD0" w14:textId="2A97ECE5" w:rsidR="007A22C0" w:rsidRPr="007A22C0" w:rsidRDefault="007A22C0" w:rsidP="007B44A9">
      <w:pPr>
        <w:tabs>
          <w:tab w:val="center" w:pos="2160"/>
          <w:tab w:val="center" w:pos="7560"/>
        </w:tabs>
        <w:ind w:left="1276" w:hanging="1276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 w:rsidRPr="007A22C0">
        <w:rPr>
          <w:rFonts w:ascii="Calibri" w:hAnsi="Calibri" w:cs="Calibri"/>
        </w:rPr>
        <w:lastRenderedPageBreak/>
        <w:t>Příloha č. 1:</w:t>
      </w:r>
      <w:r>
        <w:rPr>
          <w:rFonts w:ascii="Calibri" w:hAnsi="Calibri" w:cs="Calibri"/>
        </w:rPr>
        <w:t xml:space="preserve"> </w:t>
      </w:r>
      <w:r w:rsidR="0018272A">
        <w:rPr>
          <w:rFonts w:ascii="Calibri" w:hAnsi="Calibri" w:cs="Calibri"/>
        </w:rPr>
        <w:t>Orientační znázornění m</w:t>
      </w:r>
      <w:r>
        <w:rPr>
          <w:rFonts w:ascii="Calibri" w:hAnsi="Calibri" w:cs="Calibri"/>
        </w:rPr>
        <w:t>íst pro umístění zařízení sloužících pro poskytování prodeje</w:t>
      </w:r>
    </w:p>
    <w:p w14:paraId="4DF95DA7" w14:textId="1C1335AD" w:rsidR="007A22C0" w:rsidRDefault="007A22C0" w:rsidP="007A22C0">
      <w:pPr>
        <w:tabs>
          <w:tab w:val="center" w:pos="2160"/>
          <w:tab w:val="center" w:pos="7560"/>
        </w:tabs>
        <w:rPr>
          <w:rFonts w:ascii="Calibri" w:hAnsi="Calibri" w:cs="Calibri"/>
        </w:rPr>
      </w:pPr>
      <w:r w:rsidRPr="007A22C0">
        <w:rPr>
          <w:rFonts w:ascii="Calibri" w:hAnsi="Calibri" w:cs="Calibri"/>
        </w:rPr>
        <w:t xml:space="preserve">Příloha č. 2: </w:t>
      </w:r>
      <w:r w:rsidR="0018272A">
        <w:rPr>
          <w:rFonts w:ascii="Calibri" w:hAnsi="Calibri" w:cs="Calibri"/>
        </w:rPr>
        <w:t>Orientační znázornění m</w:t>
      </w:r>
      <w:r w:rsidR="000D7C34">
        <w:rPr>
          <w:rFonts w:ascii="Calibri" w:hAnsi="Calibri" w:cs="Calibri"/>
        </w:rPr>
        <w:t xml:space="preserve">íst pro umístění restauračních </w:t>
      </w:r>
      <w:r w:rsidR="00F01548">
        <w:rPr>
          <w:rFonts w:ascii="Calibri" w:hAnsi="Calibri" w:cs="Calibri"/>
        </w:rPr>
        <w:t>zahrádek</w:t>
      </w:r>
    </w:p>
    <w:p w14:paraId="7B89A4A1" w14:textId="15EBB13B" w:rsidR="0011147C" w:rsidRPr="007A22C0" w:rsidRDefault="0011147C" w:rsidP="007B44A9">
      <w:pPr>
        <w:tabs>
          <w:tab w:val="center" w:pos="2160"/>
          <w:tab w:val="center" w:pos="7560"/>
        </w:tabs>
        <w:ind w:left="1134" w:hanging="1134"/>
        <w:rPr>
          <w:rFonts w:ascii="Calibri" w:hAnsi="Calibri" w:cs="Calibri"/>
        </w:rPr>
      </w:pPr>
      <w:r>
        <w:rPr>
          <w:rFonts w:ascii="Calibri" w:hAnsi="Calibri" w:cs="Calibri"/>
        </w:rPr>
        <w:t>Příloha č. 3</w:t>
      </w:r>
      <w:r w:rsidR="00227EFC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  <w:r w:rsidR="0018272A">
        <w:rPr>
          <w:rFonts w:ascii="Calibri" w:hAnsi="Calibri" w:cs="Calibri"/>
        </w:rPr>
        <w:t>Orientační znázornění m</w:t>
      </w:r>
      <w:r>
        <w:rPr>
          <w:rFonts w:ascii="Calibri" w:hAnsi="Calibri" w:cs="Calibri"/>
        </w:rPr>
        <w:t>íst pro umístění zařízení cirkusů, lunaparků a jiných obdobných atrakcí</w:t>
      </w:r>
    </w:p>
    <w:p w14:paraId="5284B50E" w14:textId="0DFAD404" w:rsidR="007A22C0" w:rsidRPr="000447C9" w:rsidRDefault="007A22C0" w:rsidP="007A22C0">
      <w:pPr>
        <w:tabs>
          <w:tab w:val="center" w:pos="2160"/>
          <w:tab w:val="center" w:pos="7560"/>
        </w:tabs>
        <w:rPr>
          <w:rFonts w:ascii="Calibri" w:hAnsi="Calibri" w:cs="Calibri"/>
        </w:rPr>
      </w:pPr>
      <w:r w:rsidRPr="000447C9">
        <w:rPr>
          <w:rFonts w:ascii="Calibri" w:hAnsi="Calibri" w:cs="Calibri"/>
        </w:rPr>
        <w:t xml:space="preserve">Příloha č. </w:t>
      </w:r>
      <w:r w:rsidR="000447C9" w:rsidRPr="000447C9">
        <w:rPr>
          <w:rFonts w:ascii="Calibri" w:hAnsi="Calibri" w:cs="Calibri"/>
        </w:rPr>
        <w:t>4</w:t>
      </w:r>
      <w:r w:rsidR="00227EFC">
        <w:rPr>
          <w:rFonts w:ascii="Calibri" w:hAnsi="Calibri" w:cs="Calibri"/>
        </w:rPr>
        <w:t>:</w:t>
      </w:r>
      <w:r w:rsidRPr="000447C9">
        <w:rPr>
          <w:rFonts w:ascii="Calibri" w:hAnsi="Calibri" w:cs="Calibri"/>
        </w:rPr>
        <w:t xml:space="preserve"> </w:t>
      </w:r>
      <w:r w:rsidR="0018272A">
        <w:rPr>
          <w:rFonts w:ascii="Calibri" w:hAnsi="Calibri" w:cs="Calibri"/>
        </w:rPr>
        <w:t>Orientační m</w:t>
      </w:r>
      <w:r w:rsidRPr="000447C9">
        <w:rPr>
          <w:rFonts w:ascii="Calibri" w:hAnsi="Calibri" w:cs="Calibri"/>
        </w:rPr>
        <w:t xml:space="preserve">ísto pro umístění pojízdné prodejny </w:t>
      </w:r>
    </w:p>
    <w:p w14:paraId="399E92F0" w14:textId="1FB369AA" w:rsidR="0030306F" w:rsidRDefault="0030306F" w:rsidP="0030306F"/>
    <w:p w14:paraId="40E97513" w14:textId="24B048BC" w:rsidR="0030306F" w:rsidRDefault="0030306F" w:rsidP="0030306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>
        <w:rPr>
          <w:rFonts w:ascii="Calibri" w:hAnsi="Calibri" w:cs="Calibri"/>
        </w:rPr>
        <w:lastRenderedPageBreak/>
        <w:t>Příloha č. 1: Místa pro umístění zařízení sloužících pro poskytování prodeje</w:t>
      </w:r>
    </w:p>
    <w:p w14:paraId="725A67F0" w14:textId="1275FEC7" w:rsidR="0030306F" w:rsidRDefault="007B44A9" w:rsidP="0030306F">
      <w:r>
        <w:pict w14:anchorId="3EA56599">
          <v:shape id="_x0000_i1025" type="#_x0000_t75" style="width:453.75pt;height:283.25pt">
            <v:imagedata r:id="rId9" o:title=""/>
          </v:shape>
        </w:pict>
      </w:r>
    </w:p>
    <w:p w14:paraId="53BBC985" w14:textId="77777777" w:rsidR="000D7C34" w:rsidRPr="00983AE0" w:rsidRDefault="000D7C34" w:rsidP="0030306F"/>
    <w:p w14:paraId="48FD91C8" w14:textId="54C66F44" w:rsidR="007A22C0" w:rsidRDefault="007B44A9" w:rsidP="000D7C34">
      <w:pPr>
        <w:pStyle w:val="Odstavecvlnku"/>
        <w:numPr>
          <w:ilvl w:val="0"/>
          <w:numId w:val="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pict w14:anchorId="459F52D5">
          <v:shape id="_x0000_i1026" type="#_x0000_t75" style="width:450.35pt;height:268.3pt">
            <v:imagedata r:id="rId10" o:title="Příloha 3 obr"/>
          </v:shape>
        </w:pict>
      </w:r>
    </w:p>
    <w:p w14:paraId="5BA759B8" w14:textId="4EC65F53" w:rsidR="000D7C34" w:rsidRDefault="007B44A9" w:rsidP="000D7C34">
      <w:pPr>
        <w:pStyle w:val="Odstavecvlnku"/>
        <w:numPr>
          <w:ilvl w:val="0"/>
          <w:numId w:val="0"/>
        </w:numPr>
      </w:pPr>
      <w:r>
        <w:lastRenderedPageBreak/>
        <w:pict w14:anchorId="287F3F97">
          <v:shape id="_x0000_i1027" type="#_x0000_t75" style="width:453.75pt;height:321.3pt">
            <v:imagedata r:id="rId11" o:title=""/>
          </v:shape>
        </w:pict>
      </w:r>
    </w:p>
    <w:p w14:paraId="2B43D8FB" w14:textId="77777777" w:rsidR="000D7C34" w:rsidRDefault="000D7C34" w:rsidP="000D7C34">
      <w:pPr>
        <w:pStyle w:val="Odstavecvlnku"/>
        <w:numPr>
          <w:ilvl w:val="0"/>
          <w:numId w:val="0"/>
        </w:numPr>
      </w:pPr>
    </w:p>
    <w:p w14:paraId="7DE2CCFB" w14:textId="589B811E" w:rsidR="000D7C34" w:rsidRDefault="007B44A9" w:rsidP="000D7C34">
      <w:pPr>
        <w:pStyle w:val="Odstavecvlnku"/>
        <w:numPr>
          <w:ilvl w:val="0"/>
          <w:numId w:val="0"/>
        </w:numPr>
      </w:pPr>
      <w:r>
        <w:pict w14:anchorId="767C183D">
          <v:shape id="_x0000_i1028" type="#_x0000_t75" style="width:453.75pt;height:321.3pt">
            <v:imagedata r:id="rId12" o:title=""/>
          </v:shape>
        </w:pict>
      </w:r>
    </w:p>
    <w:p w14:paraId="778CA926" w14:textId="2629C79C" w:rsidR="00F01548" w:rsidRDefault="00F01548" w:rsidP="00F01548">
      <w:pPr>
        <w:tabs>
          <w:tab w:val="center" w:pos="2160"/>
          <w:tab w:val="center" w:pos="7560"/>
        </w:tabs>
        <w:rPr>
          <w:rFonts w:ascii="Calibri" w:hAnsi="Calibri" w:cs="Calibri"/>
        </w:rPr>
      </w:pPr>
      <w:r>
        <w:lastRenderedPageBreak/>
        <w:t xml:space="preserve">Příloha č. 2: </w:t>
      </w:r>
      <w:r>
        <w:rPr>
          <w:rFonts w:ascii="Calibri" w:hAnsi="Calibri" w:cs="Calibri"/>
        </w:rPr>
        <w:t>Místa pro umístění restauračních zahrádek</w:t>
      </w:r>
    </w:p>
    <w:p w14:paraId="2BDB82AA" w14:textId="77777777" w:rsidR="00F01548" w:rsidRPr="007A22C0" w:rsidRDefault="00F01548" w:rsidP="00F01548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60B53D87" w14:textId="16338362" w:rsidR="00F01548" w:rsidRDefault="007B44A9" w:rsidP="000D7C34">
      <w:pPr>
        <w:pStyle w:val="Odstavecvlnku"/>
        <w:numPr>
          <w:ilvl w:val="0"/>
          <w:numId w:val="0"/>
        </w:numPr>
      </w:pPr>
      <w:r>
        <w:pict w14:anchorId="20E1606E">
          <v:shape id="_x0000_i1029" type="#_x0000_t75" style="width:453.75pt;height:237.75pt">
            <v:imagedata r:id="rId13" o:title=""/>
          </v:shape>
        </w:pict>
      </w:r>
    </w:p>
    <w:p w14:paraId="5143F68E" w14:textId="77777777" w:rsidR="009E300E" w:rsidRDefault="009E300E" w:rsidP="000D7C34">
      <w:pPr>
        <w:pStyle w:val="Odstavecvlnku"/>
        <w:numPr>
          <w:ilvl w:val="0"/>
          <w:numId w:val="0"/>
        </w:numPr>
      </w:pPr>
    </w:p>
    <w:p w14:paraId="32D8BD46" w14:textId="6937C04F" w:rsidR="00D00326" w:rsidRDefault="007B44A9" w:rsidP="000D7C34">
      <w:pPr>
        <w:pStyle w:val="Odstavecvlnku"/>
        <w:numPr>
          <w:ilvl w:val="0"/>
          <w:numId w:val="0"/>
        </w:numPr>
      </w:pPr>
      <w:r>
        <w:pict w14:anchorId="626259D7">
          <v:shape id="_x0000_i1030" type="#_x0000_t75" style="width:453.75pt;height:321.3pt">
            <v:imagedata r:id="rId14" o:title=""/>
          </v:shape>
        </w:pict>
      </w:r>
    </w:p>
    <w:p w14:paraId="1AD97303" w14:textId="231E0B8A" w:rsidR="009E300E" w:rsidRDefault="009E300E" w:rsidP="000D7C34">
      <w:pPr>
        <w:pStyle w:val="Odstavecvlnku"/>
        <w:numPr>
          <w:ilvl w:val="0"/>
          <w:numId w:val="0"/>
        </w:numPr>
      </w:pPr>
    </w:p>
    <w:p w14:paraId="544BF043" w14:textId="77777777" w:rsidR="0011147C" w:rsidRDefault="0011147C" w:rsidP="000D7C34">
      <w:pPr>
        <w:pStyle w:val="Odstavecvlnku"/>
        <w:numPr>
          <w:ilvl w:val="0"/>
          <w:numId w:val="0"/>
        </w:numPr>
      </w:pPr>
    </w:p>
    <w:p w14:paraId="52AD719E" w14:textId="004D1EF9" w:rsidR="009E300E" w:rsidRDefault="007B44A9" w:rsidP="000D7C34">
      <w:pPr>
        <w:pStyle w:val="Odstavecvlnku"/>
        <w:numPr>
          <w:ilvl w:val="0"/>
          <w:numId w:val="0"/>
        </w:numPr>
      </w:pPr>
      <w:r>
        <w:lastRenderedPageBreak/>
        <w:pict w14:anchorId="2CFC2D4C">
          <v:shape id="_x0000_i1031" type="#_x0000_t75" style="width:453.75pt;height:321.3pt">
            <v:imagedata r:id="rId15" o:title=""/>
          </v:shape>
        </w:pict>
      </w:r>
    </w:p>
    <w:p w14:paraId="5169A140" w14:textId="4A5ECC98" w:rsidR="0011147C" w:rsidRDefault="0011147C" w:rsidP="0011147C"/>
    <w:p w14:paraId="31DBD230" w14:textId="3A9111A1" w:rsidR="000447C9" w:rsidRDefault="00D031EB" w:rsidP="0011147C">
      <w:r>
        <w:pict w14:anchorId="6AFAD3A6">
          <v:shape id="_x0000_i1032" type="#_x0000_t75" style="width:453.75pt;height:321.3pt">
            <v:imagedata r:id="rId16" o:title=""/>
          </v:shape>
        </w:pict>
      </w:r>
    </w:p>
    <w:p w14:paraId="4A61F30E" w14:textId="37DB616A" w:rsidR="000447C9" w:rsidRDefault="000447C9" w:rsidP="000447C9"/>
    <w:p w14:paraId="6E950DCD" w14:textId="7A0F5F60" w:rsidR="000447C9" w:rsidRDefault="000447C9" w:rsidP="000447C9">
      <w:pPr>
        <w:tabs>
          <w:tab w:val="center" w:pos="2160"/>
          <w:tab w:val="center" w:pos="7560"/>
        </w:tabs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3: Místa pro umístění zařízení cirkusů, lunaparků a jiných obdobných atrakcí</w:t>
      </w:r>
    </w:p>
    <w:p w14:paraId="7634F1DA" w14:textId="07B334E9" w:rsidR="000447C9" w:rsidRDefault="00D031EB" w:rsidP="000447C9">
      <w:pPr>
        <w:tabs>
          <w:tab w:val="center" w:pos="2160"/>
          <w:tab w:val="center" w:pos="7560"/>
        </w:tabs>
        <w:jc w:val="right"/>
        <w:rPr>
          <w:rFonts w:ascii="Calibri" w:hAnsi="Calibri" w:cs="Calibri"/>
        </w:rPr>
      </w:pPr>
      <w:r>
        <w:pict w14:anchorId="2DFAC6B8">
          <v:shape id="_x0000_i1033" type="#_x0000_t75" style="width:452.85pt;height:321.4pt">
            <v:imagedata r:id="rId17" o:title=""/>
          </v:shape>
        </w:pict>
      </w:r>
    </w:p>
    <w:p w14:paraId="01018CEA" w14:textId="33879E50" w:rsidR="000447C9" w:rsidRDefault="000447C9" w:rsidP="000447C9">
      <w:pPr>
        <w:tabs>
          <w:tab w:val="center" w:pos="2160"/>
          <w:tab w:val="center" w:pos="7560"/>
        </w:tabs>
        <w:jc w:val="right"/>
        <w:rPr>
          <w:rFonts w:ascii="Calibri" w:hAnsi="Calibri" w:cs="Calibri"/>
        </w:rPr>
      </w:pPr>
    </w:p>
    <w:p w14:paraId="3945AF0B" w14:textId="77777777" w:rsidR="000447C9" w:rsidRDefault="000447C9" w:rsidP="000447C9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0DABC8FB" w14:textId="10BE92B8" w:rsidR="000447C9" w:rsidRPr="000447C9" w:rsidRDefault="000447C9" w:rsidP="000447C9">
      <w:pPr>
        <w:tabs>
          <w:tab w:val="center" w:pos="2160"/>
          <w:tab w:val="center" w:pos="7560"/>
        </w:tabs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 w:rsidRPr="000447C9">
        <w:rPr>
          <w:rFonts w:ascii="Calibri" w:hAnsi="Calibri" w:cs="Calibri"/>
        </w:rPr>
        <w:lastRenderedPageBreak/>
        <w:t>Příloha č. 4</w:t>
      </w:r>
      <w:r>
        <w:rPr>
          <w:rFonts w:ascii="Calibri" w:hAnsi="Calibri" w:cs="Calibri"/>
        </w:rPr>
        <w:t>:</w:t>
      </w:r>
      <w:r w:rsidRPr="000447C9">
        <w:rPr>
          <w:rFonts w:ascii="Calibri" w:hAnsi="Calibri" w:cs="Calibri"/>
        </w:rPr>
        <w:t xml:space="preserve"> Místo pro umístění pojízdné prodejny </w:t>
      </w:r>
    </w:p>
    <w:p w14:paraId="74D12A78" w14:textId="79DE4F95" w:rsidR="000447C9" w:rsidRDefault="000447C9" w:rsidP="000447C9">
      <w:pPr>
        <w:tabs>
          <w:tab w:val="center" w:pos="2160"/>
          <w:tab w:val="center" w:pos="7560"/>
        </w:tabs>
        <w:jc w:val="both"/>
      </w:pPr>
    </w:p>
    <w:p w14:paraId="609FFB1E" w14:textId="555E58B4" w:rsidR="000447C9" w:rsidRPr="00983AE0" w:rsidRDefault="00D031EB" w:rsidP="000447C9">
      <w:pPr>
        <w:tabs>
          <w:tab w:val="center" w:pos="2160"/>
          <w:tab w:val="center" w:pos="7560"/>
        </w:tabs>
        <w:jc w:val="both"/>
      </w:pPr>
      <w:r>
        <w:pict w14:anchorId="16B7AE19">
          <v:shape id="_x0000_i1034" type="#_x0000_t75" style="width:453.4pt;height:321.4pt">
            <v:imagedata r:id="rId18" o:title=""/>
          </v:shape>
        </w:pict>
      </w:r>
    </w:p>
    <w:p w14:paraId="6A251066" w14:textId="77777777" w:rsidR="000447C9" w:rsidRPr="00983AE0" w:rsidRDefault="000447C9" w:rsidP="0011147C"/>
    <w:p w14:paraId="3449BC16" w14:textId="77777777" w:rsidR="0011147C" w:rsidRPr="007A22C0" w:rsidRDefault="0011147C" w:rsidP="000D7C34">
      <w:pPr>
        <w:pStyle w:val="Odstavecvlnku"/>
        <w:numPr>
          <w:ilvl w:val="0"/>
          <w:numId w:val="0"/>
        </w:numPr>
        <w:rPr>
          <w:rFonts w:cs="Calibri"/>
        </w:rPr>
      </w:pPr>
    </w:p>
    <w:sectPr w:rsidR="0011147C" w:rsidRPr="007A22C0" w:rsidSect="00C57333">
      <w:headerReference w:type="even" r:id="rId19"/>
      <w:footerReference w:type="default" r:id="rId20"/>
      <w:pgSz w:w="11906" w:h="16838" w:code="9"/>
      <w:pgMar w:top="107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B3388" w14:textId="77777777" w:rsidR="00D031EB" w:rsidRDefault="00D031EB">
      <w:r>
        <w:separator/>
      </w:r>
    </w:p>
    <w:p w14:paraId="6FA4A060" w14:textId="77777777" w:rsidR="00D031EB" w:rsidRDefault="00D031EB"/>
  </w:endnote>
  <w:endnote w:type="continuationSeparator" w:id="0">
    <w:p w14:paraId="15479CE9" w14:textId="77777777" w:rsidR="00D031EB" w:rsidRDefault="00D031EB">
      <w:r>
        <w:continuationSeparator/>
      </w:r>
    </w:p>
    <w:p w14:paraId="775B62EB" w14:textId="77777777" w:rsidR="00D031EB" w:rsidRDefault="00D031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5104" w14:textId="77777777" w:rsidR="00AF3049" w:rsidRPr="00606A6A" w:rsidRDefault="00AF3049">
    <w:pPr>
      <w:pStyle w:val="Zpat"/>
      <w:rPr>
        <w:rFonts w:ascii="Tahoma" w:hAnsi="Tahoma" w:cs="Tahoma"/>
        <w:sz w:val="18"/>
        <w:szCs w:val="18"/>
      </w:rPr>
    </w:pPr>
    <w:r>
      <w:tab/>
    </w:r>
    <w:r w:rsidRPr="00606A6A">
      <w:rPr>
        <w:rFonts w:ascii="Tahoma" w:hAnsi="Tahoma" w:cs="Tahoma"/>
        <w:sz w:val="18"/>
        <w:szCs w:val="18"/>
      </w:rPr>
      <w:t xml:space="preserve">Strana </w:t>
    </w:r>
    <w:r w:rsidRPr="00606A6A">
      <w:rPr>
        <w:rFonts w:ascii="Tahoma" w:hAnsi="Tahoma" w:cs="Tahoma"/>
        <w:sz w:val="18"/>
        <w:szCs w:val="18"/>
      </w:rPr>
      <w:fldChar w:fldCharType="begin"/>
    </w:r>
    <w:r w:rsidRPr="00606A6A">
      <w:rPr>
        <w:rFonts w:ascii="Tahoma" w:hAnsi="Tahoma" w:cs="Tahoma"/>
        <w:sz w:val="18"/>
        <w:szCs w:val="18"/>
      </w:rPr>
      <w:instrText xml:space="preserve"> PAGE </w:instrText>
    </w:r>
    <w:r w:rsidRPr="00606A6A">
      <w:rPr>
        <w:rFonts w:ascii="Tahoma" w:hAnsi="Tahoma" w:cs="Tahoma"/>
        <w:sz w:val="18"/>
        <w:szCs w:val="18"/>
      </w:rPr>
      <w:fldChar w:fldCharType="separate"/>
    </w:r>
    <w:r>
      <w:rPr>
        <w:rFonts w:ascii="Tahoma" w:hAnsi="Tahoma" w:cs="Tahoma"/>
        <w:noProof/>
        <w:sz w:val="18"/>
        <w:szCs w:val="18"/>
      </w:rPr>
      <w:t>12</w:t>
    </w:r>
    <w:r w:rsidRPr="00606A6A">
      <w:rPr>
        <w:rFonts w:ascii="Tahoma" w:hAnsi="Tahoma" w:cs="Tahoma"/>
        <w:sz w:val="18"/>
        <w:szCs w:val="18"/>
      </w:rPr>
      <w:fldChar w:fldCharType="end"/>
    </w:r>
    <w:r w:rsidRPr="00606A6A">
      <w:rPr>
        <w:rFonts w:ascii="Tahoma" w:hAnsi="Tahoma" w:cs="Tahoma"/>
        <w:sz w:val="18"/>
        <w:szCs w:val="18"/>
      </w:rPr>
      <w:t xml:space="preserve"> (celkem </w:t>
    </w:r>
    <w:r w:rsidRPr="00606A6A">
      <w:rPr>
        <w:rFonts w:ascii="Tahoma" w:hAnsi="Tahoma" w:cs="Tahoma"/>
        <w:sz w:val="18"/>
        <w:szCs w:val="18"/>
      </w:rPr>
      <w:fldChar w:fldCharType="begin"/>
    </w:r>
    <w:r w:rsidRPr="00606A6A">
      <w:rPr>
        <w:rFonts w:ascii="Tahoma" w:hAnsi="Tahoma" w:cs="Tahoma"/>
        <w:sz w:val="18"/>
        <w:szCs w:val="18"/>
      </w:rPr>
      <w:instrText xml:space="preserve"> NUMPAGES </w:instrText>
    </w:r>
    <w:r w:rsidRPr="00606A6A">
      <w:rPr>
        <w:rFonts w:ascii="Tahoma" w:hAnsi="Tahoma" w:cs="Tahoma"/>
        <w:sz w:val="18"/>
        <w:szCs w:val="18"/>
      </w:rPr>
      <w:fldChar w:fldCharType="separate"/>
    </w:r>
    <w:r>
      <w:rPr>
        <w:rFonts w:ascii="Tahoma" w:hAnsi="Tahoma" w:cs="Tahoma"/>
        <w:noProof/>
        <w:sz w:val="18"/>
        <w:szCs w:val="18"/>
      </w:rPr>
      <w:t>13</w:t>
    </w:r>
    <w:r w:rsidRPr="00606A6A">
      <w:rPr>
        <w:rFonts w:ascii="Tahoma" w:hAnsi="Tahoma" w:cs="Tahoma"/>
        <w:sz w:val="18"/>
        <w:szCs w:val="18"/>
      </w:rPr>
      <w:fldChar w:fldCharType="end"/>
    </w:r>
    <w:r w:rsidRPr="00606A6A">
      <w:rPr>
        <w:rFonts w:ascii="Tahoma" w:hAnsi="Tahoma" w:cs="Tahoma"/>
        <w:sz w:val="18"/>
        <w:szCs w:val="18"/>
      </w:rPr>
      <w:t>)</w:t>
    </w:r>
  </w:p>
  <w:p w14:paraId="07F2C433" w14:textId="77777777" w:rsidR="00AF3049" w:rsidRDefault="00AF3049"/>
  <w:p w14:paraId="29B9D5B2" w14:textId="77777777" w:rsidR="00187D6B" w:rsidRDefault="00187D6B"/>
  <w:p w14:paraId="2DAC9BFF" w14:textId="77777777" w:rsidR="00187D6B" w:rsidRDefault="00187D6B"/>
  <w:p w14:paraId="10D5C665" w14:textId="77777777" w:rsidR="00187D6B" w:rsidRDefault="00187D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28864" w14:textId="77777777" w:rsidR="00D031EB" w:rsidRDefault="00D031EB">
      <w:r>
        <w:separator/>
      </w:r>
    </w:p>
    <w:p w14:paraId="38C748CF" w14:textId="77777777" w:rsidR="00D031EB" w:rsidRDefault="00D031EB"/>
  </w:footnote>
  <w:footnote w:type="continuationSeparator" w:id="0">
    <w:p w14:paraId="674DD81C" w14:textId="77777777" w:rsidR="00D031EB" w:rsidRDefault="00D031EB">
      <w:r>
        <w:continuationSeparator/>
      </w:r>
    </w:p>
    <w:p w14:paraId="3068873C" w14:textId="77777777" w:rsidR="00D031EB" w:rsidRDefault="00D031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55368" w14:textId="77777777" w:rsidR="00AF3049" w:rsidRDefault="00AF3049"/>
  <w:p w14:paraId="1F26DAD6" w14:textId="77777777" w:rsidR="00187D6B" w:rsidRDefault="00187D6B"/>
  <w:p w14:paraId="75DBF5FF" w14:textId="77777777" w:rsidR="00187D6B" w:rsidRDefault="00187D6B"/>
  <w:p w14:paraId="19DD0F98" w14:textId="77777777" w:rsidR="00187D6B" w:rsidRDefault="00187D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</w:rPr>
    </w:lvl>
  </w:abstractNum>
  <w:abstractNum w:abstractNumId="9" w15:restartNumberingAfterBreak="0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</w:rPr>
    </w:lvl>
  </w:abstractNum>
  <w:abstractNum w:abstractNumId="11" w15:restartNumberingAfterBreak="0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/>
        <w:i w:val="0"/>
      </w:rPr>
    </w:lvl>
  </w:abstractNum>
  <w:abstractNum w:abstractNumId="13" w15:restartNumberingAfterBreak="0">
    <w:nsid w:val="0000000E"/>
    <w:multiLevelType w:val="single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8" w15:restartNumberingAfterBreak="0">
    <w:nsid w:val="03347E86"/>
    <w:multiLevelType w:val="hybridMultilevel"/>
    <w:tmpl w:val="4BEE45F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5D14DDC"/>
    <w:multiLevelType w:val="multilevel"/>
    <w:tmpl w:val="296696A4"/>
    <w:styleLink w:val="ZM-SoustimateriluZM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E313EC"/>
    <w:multiLevelType w:val="multilevel"/>
    <w:tmpl w:val="04050023"/>
    <w:numStyleLink w:val="lnekoddl1"/>
  </w:abstractNum>
  <w:abstractNum w:abstractNumId="21" w15:restartNumberingAfterBreak="0">
    <w:nsid w:val="17914A84"/>
    <w:multiLevelType w:val="hybridMultilevel"/>
    <w:tmpl w:val="DBF85886"/>
    <w:lvl w:ilvl="0" w:tplc="A248118A">
      <w:start w:val="1"/>
      <w:numFmt w:val="decimal"/>
      <w:pStyle w:val="Odstavecvlnku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3C2FF3"/>
    <w:multiLevelType w:val="hybridMultilevel"/>
    <w:tmpl w:val="154EC77A"/>
    <w:name w:val="WW8Num22"/>
    <w:lvl w:ilvl="0" w:tplc="5A828BF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76A86A00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cs="Symbol" w:hint="default"/>
        <w:sz w:val="20"/>
        <w:szCs w:val="2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7424117"/>
    <w:multiLevelType w:val="hybridMultilevel"/>
    <w:tmpl w:val="63343534"/>
    <w:lvl w:ilvl="0" w:tplc="6080A4BC">
      <w:start w:val="1"/>
      <w:numFmt w:val="lowerLetter"/>
      <w:pStyle w:val="druhrovevodstavci-psmena"/>
      <w:lvlText w:val="%1)"/>
      <w:lvlJc w:val="left"/>
      <w:pPr>
        <w:ind w:left="1060" w:hanging="360"/>
      </w:p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343B7022"/>
    <w:multiLevelType w:val="hybridMultilevel"/>
    <w:tmpl w:val="F3222B02"/>
    <w:lvl w:ilvl="0" w:tplc="421482B6">
      <w:start w:val="1"/>
      <w:numFmt w:val="decimal"/>
      <w:pStyle w:val="lnek"/>
      <w:lvlText w:val="Čl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A441D"/>
    <w:multiLevelType w:val="hybridMultilevel"/>
    <w:tmpl w:val="80F0E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067EF6"/>
    <w:multiLevelType w:val="hybridMultilevel"/>
    <w:tmpl w:val="4BEE45F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7E65B5D"/>
    <w:multiLevelType w:val="multilevel"/>
    <w:tmpl w:val="04050023"/>
    <w:styleLink w:val="lnekoddl1"/>
    <w:lvl w:ilvl="0">
      <w:start w:val="1"/>
      <w:numFmt w:val="upperRoman"/>
      <w:lvlText w:val="Článek %1."/>
      <w:lvlJc w:val="left"/>
      <w:pPr>
        <w:tabs>
          <w:tab w:val="num" w:pos="2160"/>
        </w:tabs>
        <w:ind w:left="708"/>
      </w:pPr>
      <w:rPr>
        <w:rFonts w:cs="Times New Roman"/>
      </w:rPr>
    </w:lvl>
    <w:lvl w:ilvl="1">
      <w:start w:val="1"/>
      <w:numFmt w:val="decimalZero"/>
      <w:pStyle w:val="Nadpis2"/>
      <w:isLgl/>
      <w:lvlText w:val="Oddíl %1.%2"/>
      <w:lvlJc w:val="left"/>
      <w:pPr>
        <w:tabs>
          <w:tab w:val="num" w:pos="1800"/>
        </w:tabs>
      </w:pPr>
      <w:rPr>
        <w:rFonts w:cs="Times New Roman"/>
      </w:rPr>
    </w:lvl>
    <w:lvl w:ilvl="2">
      <w:start w:val="1"/>
      <w:numFmt w:val="lowerLetter"/>
      <w:pStyle w:val="Nadpis3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pStyle w:val="Nadpis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Nadpis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Nadpis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pStyle w:val="Nadpis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Nadpis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Nadpis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8" w15:restartNumberingAfterBreak="0">
    <w:nsid w:val="7B414C01"/>
    <w:multiLevelType w:val="hybridMultilevel"/>
    <w:tmpl w:val="00B442EA"/>
    <w:lvl w:ilvl="0" w:tplc="3BA0DE54">
      <w:start w:val="1"/>
      <w:numFmt w:val="decimal"/>
      <w:pStyle w:val="Odstavecseseznamem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0007D3"/>
    <w:multiLevelType w:val="hybridMultilevel"/>
    <w:tmpl w:val="4BEE45F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  <w:lvlOverride w:ilvl="0">
      <w:lvl w:ilvl="0">
        <w:start w:val="1"/>
        <w:numFmt w:val="upperRoman"/>
        <w:lvlText w:val="Článek %1."/>
        <w:lvlJc w:val="left"/>
        <w:pPr>
          <w:tabs>
            <w:tab w:val="num" w:pos="5232"/>
          </w:tabs>
          <w:ind w:left="3780"/>
        </w:pPr>
        <w:rPr>
          <w:rFonts w:ascii="Times New Roman" w:eastAsia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w w:val="100"/>
          <w:kern w:val="0"/>
          <w:position w:val="0"/>
          <w:sz w:val="24"/>
          <w:szCs w:val="24"/>
          <w:u w:val="none" w:color="000000"/>
          <w:vertAlign w:val="baseline"/>
        </w:rPr>
      </w:lvl>
    </w:lvlOverride>
  </w:num>
  <w:num w:numId="2">
    <w:abstractNumId w:val="27"/>
  </w:num>
  <w:num w:numId="3">
    <w:abstractNumId w:val="19"/>
  </w:num>
  <w:num w:numId="4">
    <w:abstractNumId w:val="18"/>
  </w:num>
  <w:num w:numId="5">
    <w:abstractNumId w:val="18"/>
    <w:lvlOverride w:ilvl="0">
      <w:startOverride w:val="1"/>
    </w:lvlOverride>
  </w:num>
  <w:num w:numId="6">
    <w:abstractNumId w:val="18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29"/>
  </w:num>
  <w:num w:numId="9">
    <w:abstractNumId w:val="24"/>
  </w:num>
  <w:num w:numId="10">
    <w:abstractNumId w:val="26"/>
  </w:num>
  <w:num w:numId="11">
    <w:abstractNumId w:val="28"/>
  </w:num>
  <w:num w:numId="12">
    <w:abstractNumId w:val="21"/>
  </w:num>
  <w:num w:numId="13">
    <w:abstractNumId w:val="25"/>
  </w:num>
  <w:num w:numId="14">
    <w:abstractNumId w:val="23"/>
  </w:num>
  <w:num w:numId="15">
    <w:abstractNumId w:val="23"/>
    <w:lvlOverride w:ilvl="0">
      <w:startOverride w:val="1"/>
    </w:lvlOverride>
  </w:num>
  <w:num w:numId="16">
    <w:abstractNumId w:val="23"/>
    <w:lvlOverride w:ilvl="0">
      <w:startOverride w:val="1"/>
    </w:lvlOverride>
  </w:num>
  <w:num w:numId="17">
    <w:abstractNumId w:val="23"/>
    <w:lvlOverride w:ilvl="0">
      <w:startOverride w:val="1"/>
    </w:lvlOverride>
  </w:num>
  <w:num w:numId="18">
    <w:abstractNumId w:val="23"/>
    <w:lvlOverride w:ilvl="0">
      <w:startOverride w:val="1"/>
    </w:lvlOverride>
  </w:num>
  <w:num w:numId="19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5C9F"/>
    <w:rsid w:val="000011D7"/>
    <w:rsid w:val="00002B9D"/>
    <w:rsid w:val="00002C19"/>
    <w:rsid w:val="00006802"/>
    <w:rsid w:val="00006A70"/>
    <w:rsid w:val="00006E6B"/>
    <w:rsid w:val="00011E60"/>
    <w:rsid w:val="0001204A"/>
    <w:rsid w:val="000163D5"/>
    <w:rsid w:val="00016DC8"/>
    <w:rsid w:val="00021FB5"/>
    <w:rsid w:val="00024195"/>
    <w:rsid w:val="00024703"/>
    <w:rsid w:val="00032FCB"/>
    <w:rsid w:val="0003555F"/>
    <w:rsid w:val="00041560"/>
    <w:rsid w:val="0004384E"/>
    <w:rsid w:val="000447C9"/>
    <w:rsid w:val="00046EF9"/>
    <w:rsid w:val="000547EE"/>
    <w:rsid w:val="00054C17"/>
    <w:rsid w:val="00060350"/>
    <w:rsid w:val="00065679"/>
    <w:rsid w:val="00065FC8"/>
    <w:rsid w:val="00072528"/>
    <w:rsid w:val="00072863"/>
    <w:rsid w:val="000747B1"/>
    <w:rsid w:val="00080C1C"/>
    <w:rsid w:val="00084DC2"/>
    <w:rsid w:val="00087764"/>
    <w:rsid w:val="00095179"/>
    <w:rsid w:val="000A5941"/>
    <w:rsid w:val="000C0E5F"/>
    <w:rsid w:val="000C352F"/>
    <w:rsid w:val="000C550B"/>
    <w:rsid w:val="000C5DBB"/>
    <w:rsid w:val="000C6167"/>
    <w:rsid w:val="000C7F7A"/>
    <w:rsid w:val="000D3FFB"/>
    <w:rsid w:val="000D5E56"/>
    <w:rsid w:val="000D72CB"/>
    <w:rsid w:val="000D7C34"/>
    <w:rsid w:val="000E10B4"/>
    <w:rsid w:val="000E2933"/>
    <w:rsid w:val="000E5881"/>
    <w:rsid w:val="000F12D3"/>
    <w:rsid w:val="000F1BF9"/>
    <w:rsid w:val="000F1E3D"/>
    <w:rsid w:val="000F27CD"/>
    <w:rsid w:val="000F2D99"/>
    <w:rsid w:val="000F658F"/>
    <w:rsid w:val="000F7632"/>
    <w:rsid w:val="000F766B"/>
    <w:rsid w:val="00103235"/>
    <w:rsid w:val="001040C5"/>
    <w:rsid w:val="00105EB1"/>
    <w:rsid w:val="0011147C"/>
    <w:rsid w:val="0011580D"/>
    <w:rsid w:val="001174E2"/>
    <w:rsid w:val="0012048B"/>
    <w:rsid w:val="00120E3E"/>
    <w:rsid w:val="00121FC2"/>
    <w:rsid w:val="00122E79"/>
    <w:rsid w:val="00124668"/>
    <w:rsid w:val="00132118"/>
    <w:rsid w:val="00133F0E"/>
    <w:rsid w:val="001355C2"/>
    <w:rsid w:val="00135AB8"/>
    <w:rsid w:val="00136181"/>
    <w:rsid w:val="001431CB"/>
    <w:rsid w:val="00143F17"/>
    <w:rsid w:val="00146B65"/>
    <w:rsid w:val="00147227"/>
    <w:rsid w:val="00151B7E"/>
    <w:rsid w:val="00152C75"/>
    <w:rsid w:val="00153D20"/>
    <w:rsid w:val="0015584A"/>
    <w:rsid w:val="00155944"/>
    <w:rsid w:val="00156081"/>
    <w:rsid w:val="00156755"/>
    <w:rsid w:val="0015689B"/>
    <w:rsid w:val="0016020B"/>
    <w:rsid w:val="00161C46"/>
    <w:rsid w:val="0016319F"/>
    <w:rsid w:val="00164110"/>
    <w:rsid w:val="00165185"/>
    <w:rsid w:val="0017007A"/>
    <w:rsid w:val="001706FB"/>
    <w:rsid w:val="00172978"/>
    <w:rsid w:val="00172ABC"/>
    <w:rsid w:val="001756C8"/>
    <w:rsid w:val="00176D26"/>
    <w:rsid w:val="00180111"/>
    <w:rsid w:val="001804F4"/>
    <w:rsid w:val="0018272A"/>
    <w:rsid w:val="001838BE"/>
    <w:rsid w:val="00184FF7"/>
    <w:rsid w:val="00186C78"/>
    <w:rsid w:val="00187D6B"/>
    <w:rsid w:val="00190168"/>
    <w:rsid w:val="001909ED"/>
    <w:rsid w:val="00194001"/>
    <w:rsid w:val="00196EAC"/>
    <w:rsid w:val="0019714F"/>
    <w:rsid w:val="00197B5C"/>
    <w:rsid w:val="001A1BF3"/>
    <w:rsid w:val="001A6CD8"/>
    <w:rsid w:val="001B576D"/>
    <w:rsid w:val="001B7676"/>
    <w:rsid w:val="001C64EF"/>
    <w:rsid w:val="001D1EC8"/>
    <w:rsid w:val="001D6BDA"/>
    <w:rsid w:val="001D6D0B"/>
    <w:rsid w:val="001E0931"/>
    <w:rsid w:val="001E0962"/>
    <w:rsid w:val="001E1F7A"/>
    <w:rsid w:val="001E3761"/>
    <w:rsid w:val="001E65EA"/>
    <w:rsid w:val="001F0EF3"/>
    <w:rsid w:val="001F22E3"/>
    <w:rsid w:val="001F3EB9"/>
    <w:rsid w:val="001F5776"/>
    <w:rsid w:val="001F601A"/>
    <w:rsid w:val="00201845"/>
    <w:rsid w:val="002023C2"/>
    <w:rsid w:val="002026C3"/>
    <w:rsid w:val="00202B1B"/>
    <w:rsid w:val="002039B4"/>
    <w:rsid w:val="00203CF9"/>
    <w:rsid w:val="00210A18"/>
    <w:rsid w:val="00213F59"/>
    <w:rsid w:val="00215CE7"/>
    <w:rsid w:val="002170B0"/>
    <w:rsid w:val="002172FD"/>
    <w:rsid w:val="00226448"/>
    <w:rsid w:val="0022726C"/>
    <w:rsid w:val="00227658"/>
    <w:rsid w:val="00227EFC"/>
    <w:rsid w:val="00241F10"/>
    <w:rsid w:val="00255151"/>
    <w:rsid w:val="002554AF"/>
    <w:rsid w:val="00257D4D"/>
    <w:rsid w:val="00262363"/>
    <w:rsid w:val="002631DA"/>
    <w:rsid w:val="002646AC"/>
    <w:rsid w:val="00272CFD"/>
    <w:rsid w:val="00274F38"/>
    <w:rsid w:val="00287631"/>
    <w:rsid w:val="00291B34"/>
    <w:rsid w:val="00293AE0"/>
    <w:rsid w:val="00295C9F"/>
    <w:rsid w:val="00295CD3"/>
    <w:rsid w:val="00297D46"/>
    <w:rsid w:val="002A1BCA"/>
    <w:rsid w:val="002A45D7"/>
    <w:rsid w:val="002B5E0E"/>
    <w:rsid w:val="002C16A7"/>
    <w:rsid w:val="002C371E"/>
    <w:rsid w:val="002D2291"/>
    <w:rsid w:val="002D3CD4"/>
    <w:rsid w:val="002D4528"/>
    <w:rsid w:val="002E370A"/>
    <w:rsid w:val="002E491D"/>
    <w:rsid w:val="002E569A"/>
    <w:rsid w:val="002E63B4"/>
    <w:rsid w:val="002F1798"/>
    <w:rsid w:val="002F2160"/>
    <w:rsid w:val="002F3934"/>
    <w:rsid w:val="002F6CEF"/>
    <w:rsid w:val="002F7A2B"/>
    <w:rsid w:val="0030306F"/>
    <w:rsid w:val="003037C4"/>
    <w:rsid w:val="0030402D"/>
    <w:rsid w:val="0030430F"/>
    <w:rsid w:val="003050D6"/>
    <w:rsid w:val="00311F11"/>
    <w:rsid w:val="0031277F"/>
    <w:rsid w:val="00313327"/>
    <w:rsid w:val="003147D4"/>
    <w:rsid w:val="003224DB"/>
    <w:rsid w:val="00332772"/>
    <w:rsid w:val="00335A51"/>
    <w:rsid w:val="00336516"/>
    <w:rsid w:val="00342810"/>
    <w:rsid w:val="003445D6"/>
    <w:rsid w:val="003458E2"/>
    <w:rsid w:val="00345A97"/>
    <w:rsid w:val="003463AD"/>
    <w:rsid w:val="003525C2"/>
    <w:rsid w:val="003536B6"/>
    <w:rsid w:val="0035522E"/>
    <w:rsid w:val="00355C89"/>
    <w:rsid w:val="00357E7C"/>
    <w:rsid w:val="003661C9"/>
    <w:rsid w:val="003664C6"/>
    <w:rsid w:val="00366959"/>
    <w:rsid w:val="00367CCB"/>
    <w:rsid w:val="00374EC4"/>
    <w:rsid w:val="00377FEB"/>
    <w:rsid w:val="00383648"/>
    <w:rsid w:val="00385A97"/>
    <w:rsid w:val="0038755E"/>
    <w:rsid w:val="0038765D"/>
    <w:rsid w:val="00387D06"/>
    <w:rsid w:val="00393C57"/>
    <w:rsid w:val="0039664D"/>
    <w:rsid w:val="00397B92"/>
    <w:rsid w:val="00397CE2"/>
    <w:rsid w:val="003A0A09"/>
    <w:rsid w:val="003A21BA"/>
    <w:rsid w:val="003A77B4"/>
    <w:rsid w:val="003B1A72"/>
    <w:rsid w:val="003B484D"/>
    <w:rsid w:val="003B6ADD"/>
    <w:rsid w:val="003C03D7"/>
    <w:rsid w:val="003C3535"/>
    <w:rsid w:val="003C3B20"/>
    <w:rsid w:val="003C5A2A"/>
    <w:rsid w:val="003E127B"/>
    <w:rsid w:val="003E1453"/>
    <w:rsid w:val="003E4625"/>
    <w:rsid w:val="003E5593"/>
    <w:rsid w:val="003E6FDB"/>
    <w:rsid w:val="003F0AC9"/>
    <w:rsid w:val="003F2390"/>
    <w:rsid w:val="003F4979"/>
    <w:rsid w:val="003F5201"/>
    <w:rsid w:val="003F62B1"/>
    <w:rsid w:val="0040408A"/>
    <w:rsid w:val="00405558"/>
    <w:rsid w:val="00406B23"/>
    <w:rsid w:val="00420650"/>
    <w:rsid w:val="004212FA"/>
    <w:rsid w:val="00422B5F"/>
    <w:rsid w:val="00422D7D"/>
    <w:rsid w:val="004231DA"/>
    <w:rsid w:val="0042618E"/>
    <w:rsid w:val="00436895"/>
    <w:rsid w:val="004406C6"/>
    <w:rsid w:val="00443CEC"/>
    <w:rsid w:val="004521FD"/>
    <w:rsid w:val="00454253"/>
    <w:rsid w:val="00456B77"/>
    <w:rsid w:val="0046199E"/>
    <w:rsid w:val="0046352D"/>
    <w:rsid w:val="00463F02"/>
    <w:rsid w:val="00463F83"/>
    <w:rsid w:val="00465CB3"/>
    <w:rsid w:val="004672B6"/>
    <w:rsid w:val="00471D8B"/>
    <w:rsid w:val="004722E8"/>
    <w:rsid w:val="0047428E"/>
    <w:rsid w:val="00475F6E"/>
    <w:rsid w:val="004771B7"/>
    <w:rsid w:val="00480743"/>
    <w:rsid w:val="00486DBF"/>
    <w:rsid w:val="00490925"/>
    <w:rsid w:val="00495116"/>
    <w:rsid w:val="0049526A"/>
    <w:rsid w:val="0049527E"/>
    <w:rsid w:val="004959D3"/>
    <w:rsid w:val="00497B17"/>
    <w:rsid w:val="004A1579"/>
    <w:rsid w:val="004A3040"/>
    <w:rsid w:val="004A332D"/>
    <w:rsid w:val="004A419A"/>
    <w:rsid w:val="004A7C39"/>
    <w:rsid w:val="004B32C3"/>
    <w:rsid w:val="004B32F1"/>
    <w:rsid w:val="004B4C91"/>
    <w:rsid w:val="004C5A37"/>
    <w:rsid w:val="004C7AE8"/>
    <w:rsid w:val="004D6355"/>
    <w:rsid w:val="004E3198"/>
    <w:rsid w:val="004E3675"/>
    <w:rsid w:val="004E376B"/>
    <w:rsid w:val="004E53A9"/>
    <w:rsid w:val="004F0366"/>
    <w:rsid w:val="004F2828"/>
    <w:rsid w:val="004F4CA5"/>
    <w:rsid w:val="004F62FD"/>
    <w:rsid w:val="0050112A"/>
    <w:rsid w:val="0050469D"/>
    <w:rsid w:val="00505565"/>
    <w:rsid w:val="00507255"/>
    <w:rsid w:val="0050774B"/>
    <w:rsid w:val="0051177C"/>
    <w:rsid w:val="00515E73"/>
    <w:rsid w:val="00517FBB"/>
    <w:rsid w:val="0052484E"/>
    <w:rsid w:val="00525CAB"/>
    <w:rsid w:val="00527C78"/>
    <w:rsid w:val="00531040"/>
    <w:rsid w:val="0053353A"/>
    <w:rsid w:val="00535789"/>
    <w:rsid w:val="00541071"/>
    <w:rsid w:val="005439EE"/>
    <w:rsid w:val="005467AE"/>
    <w:rsid w:val="00547498"/>
    <w:rsid w:val="00547685"/>
    <w:rsid w:val="00547B34"/>
    <w:rsid w:val="00547B75"/>
    <w:rsid w:val="0055207A"/>
    <w:rsid w:val="00553704"/>
    <w:rsid w:val="00553AB2"/>
    <w:rsid w:val="005555F2"/>
    <w:rsid w:val="00555DFC"/>
    <w:rsid w:val="005670D1"/>
    <w:rsid w:val="00570BD0"/>
    <w:rsid w:val="00571280"/>
    <w:rsid w:val="005712E4"/>
    <w:rsid w:val="00573AC2"/>
    <w:rsid w:val="00574C60"/>
    <w:rsid w:val="00575AC8"/>
    <w:rsid w:val="0057673A"/>
    <w:rsid w:val="00576D0A"/>
    <w:rsid w:val="00577BD5"/>
    <w:rsid w:val="00581925"/>
    <w:rsid w:val="005843CF"/>
    <w:rsid w:val="0058671C"/>
    <w:rsid w:val="005915FE"/>
    <w:rsid w:val="00591909"/>
    <w:rsid w:val="005967F2"/>
    <w:rsid w:val="00597716"/>
    <w:rsid w:val="005A571A"/>
    <w:rsid w:val="005B0B64"/>
    <w:rsid w:val="005B1339"/>
    <w:rsid w:val="005B2220"/>
    <w:rsid w:val="005B36AB"/>
    <w:rsid w:val="005B3A7E"/>
    <w:rsid w:val="005B45CA"/>
    <w:rsid w:val="005C18DA"/>
    <w:rsid w:val="005C6464"/>
    <w:rsid w:val="005D073B"/>
    <w:rsid w:val="005D0FF6"/>
    <w:rsid w:val="005D3238"/>
    <w:rsid w:val="005E5140"/>
    <w:rsid w:val="005F1BAF"/>
    <w:rsid w:val="00602F8B"/>
    <w:rsid w:val="00603A2D"/>
    <w:rsid w:val="00603D59"/>
    <w:rsid w:val="00604EC7"/>
    <w:rsid w:val="00606A6A"/>
    <w:rsid w:val="00607A67"/>
    <w:rsid w:val="006115CB"/>
    <w:rsid w:val="006132D1"/>
    <w:rsid w:val="00613C79"/>
    <w:rsid w:val="00615607"/>
    <w:rsid w:val="006160CC"/>
    <w:rsid w:val="0062027A"/>
    <w:rsid w:val="00620387"/>
    <w:rsid w:val="00620F6C"/>
    <w:rsid w:val="00621D94"/>
    <w:rsid w:val="00622104"/>
    <w:rsid w:val="006317B4"/>
    <w:rsid w:val="006320DD"/>
    <w:rsid w:val="006357F7"/>
    <w:rsid w:val="00637280"/>
    <w:rsid w:val="00637E88"/>
    <w:rsid w:val="006426F2"/>
    <w:rsid w:val="006453D7"/>
    <w:rsid w:val="00646697"/>
    <w:rsid w:val="00651336"/>
    <w:rsid w:val="0066397F"/>
    <w:rsid w:val="00667B9E"/>
    <w:rsid w:val="00667D09"/>
    <w:rsid w:val="00676117"/>
    <w:rsid w:val="00676C4E"/>
    <w:rsid w:val="00677BF7"/>
    <w:rsid w:val="00681BCE"/>
    <w:rsid w:val="00682000"/>
    <w:rsid w:val="00686FBA"/>
    <w:rsid w:val="00692C33"/>
    <w:rsid w:val="00693EB4"/>
    <w:rsid w:val="00695030"/>
    <w:rsid w:val="006A1FEE"/>
    <w:rsid w:val="006A304B"/>
    <w:rsid w:val="006A529A"/>
    <w:rsid w:val="006B004C"/>
    <w:rsid w:val="006B0E1F"/>
    <w:rsid w:val="006B1DB5"/>
    <w:rsid w:val="006B298A"/>
    <w:rsid w:val="006B39FA"/>
    <w:rsid w:val="006B5A1D"/>
    <w:rsid w:val="006B7D81"/>
    <w:rsid w:val="006C3F0C"/>
    <w:rsid w:val="006C4474"/>
    <w:rsid w:val="006E0E44"/>
    <w:rsid w:val="006E7C0D"/>
    <w:rsid w:val="006F114B"/>
    <w:rsid w:val="006F1D1B"/>
    <w:rsid w:val="006F2686"/>
    <w:rsid w:val="006F57CC"/>
    <w:rsid w:val="006F5902"/>
    <w:rsid w:val="0070148B"/>
    <w:rsid w:val="00703FCA"/>
    <w:rsid w:val="00705106"/>
    <w:rsid w:val="00706B66"/>
    <w:rsid w:val="0070739D"/>
    <w:rsid w:val="0070750F"/>
    <w:rsid w:val="0071138D"/>
    <w:rsid w:val="00713177"/>
    <w:rsid w:val="0071762C"/>
    <w:rsid w:val="00717C7E"/>
    <w:rsid w:val="00721385"/>
    <w:rsid w:val="00725837"/>
    <w:rsid w:val="00731F06"/>
    <w:rsid w:val="0073596E"/>
    <w:rsid w:val="00736278"/>
    <w:rsid w:val="00736A01"/>
    <w:rsid w:val="00740B08"/>
    <w:rsid w:val="00741CAF"/>
    <w:rsid w:val="007449B9"/>
    <w:rsid w:val="00744B3B"/>
    <w:rsid w:val="00744EFE"/>
    <w:rsid w:val="007461B8"/>
    <w:rsid w:val="00747662"/>
    <w:rsid w:val="00751893"/>
    <w:rsid w:val="0075406B"/>
    <w:rsid w:val="00756F75"/>
    <w:rsid w:val="007601E9"/>
    <w:rsid w:val="007631D2"/>
    <w:rsid w:val="00764C15"/>
    <w:rsid w:val="007651C0"/>
    <w:rsid w:val="00771063"/>
    <w:rsid w:val="00776972"/>
    <w:rsid w:val="00784A9D"/>
    <w:rsid w:val="00787073"/>
    <w:rsid w:val="007946F5"/>
    <w:rsid w:val="00795017"/>
    <w:rsid w:val="00795825"/>
    <w:rsid w:val="00795CAA"/>
    <w:rsid w:val="00796C0C"/>
    <w:rsid w:val="007A22C0"/>
    <w:rsid w:val="007A47FB"/>
    <w:rsid w:val="007A4873"/>
    <w:rsid w:val="007B09EF"/>
    <w:rsid w:val="007B2CD4"/>
    <w:rsid w:val="007B44A9"/>
    <w:rsid w:val="007B6A11"/>
    <w:rsid w:val="007B6D01"/>
    <w:rsid w:val="007C046A"/>
    <w:rsid w:val="007C39B3"/>
    <w:rsid w:val="007C4371"/>
    <w:rsid w:val="007C5281"/>
    <w:rsid w:val="007C65B7"/>
    <w:rsid w:val="007C778F"/>
    <w:rsid w:val="007D23A9"/>
    <w:rsid w:val="007D34C3"/>
    <w:rsid w:val="007D7396"/>
    <w:rsid w:val="007D7967"/>
    <w:rsid w:val="007E29C9"/>
    <w:rsid w:val="007E2B71"/>
    <w:rsid w:val="007E4844"/>
    <w:rsid w:val="007E6903"/>
    <w:rsid w:val="007E73EE"/>
    <w:rsid w:val="007F2AD0"/>
    <w:rsid w:val="007F369D"/>
    <w:rsid w:val="007F3EA3"/>
    <w:rsid w:val="007F56E3"/>
    <w:rsid w:val="007F71A1"/>
    <w:rsid w:val="007F7ABB"/>
    <w:rsid w:val="008000BA"/>
    <w:rsid w:val="0080210F"/>
    <w:rsid w:val="0080538C"/>
    <w:rsid w:val="008064A3"/>
    <w:rsid w:val="00816621"/>
    <w:rsid w:val="00821297"/>
    <w:rsid w:val="00824647"/>
    <w:rsid w:val="00832740"/>
    <w:rsid w:val="008330F0"/>
    <w:rsid w:val="0083755F"/>
    <w:rsid w:val="008377FF"/>
    <w:rsid w:val="008400C6"/>
    <w:rsid w:val="00843496"/>
    <w:rsid w:val="00845CA3"/>
    <w:rsid w:val="00846824"/>
    <w:rsid w:val="00850ABE"/>
    <w:rsid w:val="0085183A"/>
    <w:rsid w:val="00862B65"/>
    <w:rsid w:val="0086595B"/>
    <w:rsid w:val="00866557"/>
    <w:rsid w:val="00867ECE"/>
    <w:rsid w:val="008708F3"/>
    <w:rsid w:val="00870F90"/>
    <w:rsid w:val="008716C3"/>
    <w:rsid w:val="00872E7A"/>
    <w:rsid w:val="008749E9"/>
    <w:rsid w:val="00875C9B"/>
    <w:rsid w:val="00875E57"/>
    <w:rsid w:val="0087734B"/>
    <w:rsid w:val="00881B86"/>
    <w:rsid w:val="008823C9"/>
    <w:rsid w:val="00882501"/>
    <w:rsid w:val="00882924"/>
    <w:rsid w:val="00886DE6"/>
    <w:rsid w:val="0089224F"/>
    <w:rsid w:val="008936FC"/>
    <w:rsid w:val="008968E1"/>
    <w:rsid w:val="008A0250"/>
    <w:rsid w:val="008A1C6B"/>
    <w:rsid w:val="008A7327"/>
    <w:rsid w:val="008B0832"/>
    <w:rsid w:val="008B1368"/>
    <w:rsid w:val="008B2A60"/>
    <w:rsid w:val="008B2F3B"/>
    <w:rsid w:val="008B58F7"/>
    <w:rsid w:val="008B7F4C"/>
    <w:rsid w:val="008C1722"/>
    <w:rsid w:val="008C3210"/>
    <w:rsid w:val="008C3E68"/>
    <w:rsid w:val="008C6001"/>
    <w:rsid w:val="008C6869"/>
    <w:rsid w:val="008C72E4"/>
    <w:rsid w:val="008D0CCF"/>
    <w:rsid w:val="008D7E65"/>
    <w:rsid w:val="008E0F17"/>
    <w:rsid w:val="008E281D"/>
    <w:rsid w:val="008E5427"/>
    <w:rsid w:val="008F1730"/>
    <w:rsid w:val="008F36D4"/>
    <w:rsid w:val="008F6E7D"/>
    <w:rsid w:val="00901D9D"/>
    <w:rsid w:val="00903A95"/>
    <w:rsid w:val="00905DCC"/>
    <w:rsid w:val="00906F16"/>
    <w:rsid w:val="00907E02"/>
    <w:rsid w:val="009102D2"/>
    <w:rsid w:val="00910778"/>
    <w:rsid w:val="00912E67"/>
    <w:rsid w:val="00912F24"/>
    <w:rsid w:val="00916DC5"/>
    <w:rsid w:val="00916E76"/>
    <w:rsid w:val="009175F0"/>
    <w:rsid w:val="0092129E"/>
    <w:rsid w:val="009214E2"/>
    <w:rsid w:val="0092457B"/>
    <w:rsid w:val="0093201B"/>
    <w:rsid w:val="00934DA0"/>
    <w:rsid w:val="00937D36"/>
    <w:rsid w:val="009406EE"/>
    <w:rsid w:val="009408EF"/>
    <w:rsid w:val="0094255A"/>
    <w:rsid w:val="00946C51"/>
    <w:rsid w:val="00952561"/>
    <w:rsid w:val="0095529F"/>
    <w:rsid w:val="00962539"/>
    <w:rsid w:val="009712F0"/>
    <w:rsid w:val="00972E7B"/>
    <w:rsid w:val="00974B59"/>
    <w:rsid w:val="009760F3"/>
    <w:rsid w:val="00980D1B"/>
    <w:rsid w:val="00985039"/>
    <w:rsid w:val="00991350"/>
    <w:rsid w:val="0099246A"/>
    <w:rsid w:val="00992C33"/>
    <w:rsid w:val="00992E05"/>
    <w:rsid w:val="00994E38"/>
    <w:rsid w:val="009A4757"/>
    <w:rsid w:val="009A5661"/>
    <w:rsid w:val="009A5711"/>
    <w:rsid w:val="009B4E82"/>
    <w:rsid w:val="009B5556"/>
    <w:rsid w:val="009B6696"/>
    <w:rsid w:val="009C01B4"/>
    <w:rsid w:val="009C2000"/>
    <w:rsid w:val="009D1F57"/>
    <w:rsid w:val="009D22E6"/>
    <w:rsid w:val="009D2F7E"/>
    <w:rsid w:val="009D31C9"/>
    <w:rsid w:val="009D3474"/>
    <w:rsid w:val="009D5485"/>
    <w:rsid w:val="009E02D7"/>
    <w:rsid w:val="009E271A"/>
    <w:rsid w:val="009E300E"/>
    <w:rsid w:val="009E340E"/>
    <w:rsid w:val="009E7853"/>
    <w:rsid w:val="009F010A"/>
    <w:rsid w:val="009F40B6"/>
    <w:rsid w:val="009F6FFC"/>
    <w:rsid w:val="00A00DEF"/>
    <w:rsid w:val="00A00F8A"/>
    <w:rsid w:val="00A021A3"/>
    <w:rsid w:val="00A03185"/>
    <w:rsid w:val="00A03DDD"/>
    <w:rsid w:val="00A079A7"/>
    <w:rsid w:val="00A07A2C"/>
    <w:rsid w:val="00A1187C"/>
    <w:rsid w:val="00A12028"/>
    <w:rsid w:val="00A145F2"/>
    <w:rsid w:val="00A149BA"/>
    <w:rsid w:val="00A14F98"/>
    <w:rsid w:val="00A154CF"/>
    <w:rsid w:val="00A3039E"/>
    <w:rsid w:val="00A31EA6"/>
    <w:rsid w:val="00A3350A"/>
    <w:rsid w:val="00A458B3"/>
    <w:rsid w:val="00A46BBA"/>
    <w:rsid w:val="00A46CAC"/>
    <w:rsid w:val="00A47ADD"/>
    <w:rsid w:val="00A52384"/>
    <w:rsid w:val="00A533A8"/>
    <w:rsid w:val="00A56741"/>
    <w:rsid w:val="00A568FD"/>
    <w:rsid w:val="00A653EA"/>
    <w:rsid w:val="00A67530"/>
    <w:rsid w:val="00A71379"/>
    <w:rsid w:val="00A7318E"/>
    <w:rsid w:val="00A746D5"/>
    <w:rsid w:val="00A74D34"/>
    <w:rsid w:val="00A75E01"/>
    <w:rsid w:val="00A775D0"/>
    <w:rsid w:val="00A84A0F"/>
    <w:rsid w:val="00A866DE"/>
    <w:rsid w:val="00A913F4"/>
    <w:rsid w:val="00A95347"/>
    <w:rsid w:val="00A95F4B"/>
    <w:rsid w:val="00A963E7"/>
    <w:rsid w:val="00AA06CE"/>
    <w:rsid w:val="00AA3061"/>
    <w:rsid w:val="00AA369E"/>
    <w:rsid w:val="00AA697C"/>
    <w:rsid w:val="00AA72EB"/>
    <w:rsid w:val="00AB0031"/>
    <w:rsid w:val="00AB03A8"/>
    <w:rsid w:val="00AB152D"/>
    <w:rsid w:val="00AB51C6"/>
    <w:rsid w:val="00AC0E19"/>
    <w:rsid w:val="00AC106A"/>
    <w:rsid w:val="00AC17E5"/>
    <w:rsid w:val="00AC39CC"/>
    <w:rsid w:val="00AD2913"/>
    <w:rsid w:val="00AD49C8"/>
    <w:rsid w:val="00AE25DF"/>
    <w:rsid w:val="00AE28EB"/>
    <w:rsid w:val="00AE6A54"/>
    <w:rsid w:val="00AE6EF8"/>
    <w:rsid w:val="00AF0D29"/>
    <w:rsid w:val="00AF1D46"/>
    <w:rsid w:val="00AF2F6D"/>
    <w:rsid w:val="00AF3049"/>
    <w:rsid w:val="00AF47D7"/>
    <w:rsid w:val="00AF72FA"/>
    <w:rsid w:val="00B005F1"/>
    <w:rsid w:val="00B021D0"/>
    <w:rsid w:val="00B02241"/>
    <w:rsid w:val="00B02BE2"/>
    <w:rsid w:val="00B05207"/>
    <w:rsid w:val="00B07786"/>
    <w:rsid w:val="00B07E14"/>
    <w:rsid w:val="00B106A1"/>
    <w:rsid w:val="00B11299"/>
    <w:rsid w:val="00B11B1B"/>
    <w:rsid w:val="00B2011E"/>
    <w:rsid w:val="00B32AA5"/>
    <w:rsid w:val="00B33CE7"/>
    <w:rsid w:val="00B35FEF"/>
    <w:rsid w:val="00B36CA4"/>
    <w:rsid w:val="00B4743B"/>
    <w:rsid w:val="00B512E9"/>
    <w:rsid w:val="00B5583C"/>
    <w:rsid w:val="00B56C73"/>
    <w:rsid w:val="00B57B9E"/>
    <w:rsid w:val="00B607B3"/>
    <w:rsid w:val="00B6212B"/>
    <w:rsid w:val="00B62E25"/>
    <w:rsid w:val="00B6687F"/>
    <w:rsid w:val="00B674BA"/>
    <w:rsid w:val="00B67719"/>
    <w:rsid w:val="00B70813"/>
    <w:rsid w:val="00B745FE"/>
    <w:rsid w:val="00B75057"/>
    <w:rsid w:val="00B81D3D"/>
    <w:rsid w:val="00B90E82"/>
    <w:rsid w:val="00B91137"/>
    <w:rsid w:val="00B91C70"/>
    <w:rsid w:val="00B93984"/>
    <w:rsid w:val="00BA5D52"/>
    <w:rsid w:val="00BA60CB"/>
    <w:rsid w:val="00BB0A98"/>
    <w:rsid w:val="00BB351A"/>
    <w:rsid w:val="00BB7B12"/>
    <w:rsid w:val="00BC1CA7"/>
    <w:rsid w:val="00BC1E01"/>
    <w:rsid w:val="00BC2994"/>
    <w:rsid w:val="00BC4739"/>
    <w:rsid w:val="00BC5ABF"/>
    <w:rsid w:val="00BC5DC2"/>
    <w:rsid w:val="00BD0482"/>
    <w:rsid w:val="00BD5375"/>
    <w:rsid w:val="00BD5620"/>
    <w:rsid w:val="00BD5DFE"/>
    <w:rsid w:val="00BD5E22"/>
    <w:rsid w:val="00BD780D"/>
    <w:rsid w:val="00BE0D68"/>
    <w:rsid w:val="00BE1EFA"/>
    <w:rsid w:val="00BE47B0"/>
    <w:rsid w:val="00BF41FC"/>
    <w:rsid w:val="00BF4219"/>
    <w:rsid w:val="00BF6719"/>
    <w:rsid w:val="00C0253E"/>
    <w:rsid w:val="00C05BDF"/>
    <w:rsid w:val="00C06385"/>
    <w:rsid w:val="00C06E2B"/>
    <w:rsid w:val="00C12612"/>
    <w:rsid w:val="00C13D72"/>
    <w:rsid w:val="00C21CAD"/>
    <w:rsid w:val="00C23CA8"/>
    <w:rsid w:val="00C2462F"/>
    <w:rsid w:val="00C247CA"/>
    <w:rsid w:val="00C2513C"/>
    <w:rsid w:val="00C25A49"/>
    <w:rsid w:val="00C27BA7"/>
    <w:rsid w:val="00C3073B"/>
    <w:rsid w:val="00C31623"/>
    <w:rsid w:val="00C32135"/>
    <w:rsid w:val="00C3541C"/>
    <w:rsid w:val="00C36573"/>
    <w:rsid w:val="00C4066B"/>
    <w:rsid w:val="00C406CB"/>
    <w:rsid w:val="00C40B2D"/>
    <w:rsid w:val="00C4137A"/>
    <w:rsid w:val="00C502AF"/>
    <w:rsid w:val="00C538C6"/>
    <w:rsid w:val="00C53FCE"/>
    <w:rsid w:val="00C54020"/>
    <w:rsid w:val="00C542FA"/>
    <w:rsid w:val="00C57333"/>
    <w:rsid w:val="00C60976"/>
    <w:rsid w:val="00C60B36"/>
    <w:rsid w:val="00C61900"/>
    <w:rsid w:val="00C61943"/>
    <w:rsid w:val="00C63620"/>
    <w:rsid w:val="00C64794"/>
    <w:rsid w:val="00C64C2E"/>
    <w:rsid w:val="00C67113"/>
    <w:rsid w:val="00C720FA"/>
    <w:rsid w:val="00C72498"/>
    <w:rsid w:val="00C73BF8"/>
    <w:rsid w:val="00C7749D"/>
    <w:rsid w:val="00C777BF"/>
    <w:rsid w:val="00C80796"/>
    <w:rsid w:val="00C83A79"/>
    <w:rsid w:val="00C84293"/>
    <w:rsid w:val="00C85809"/>
    <w:rsid w:val="00C85E76"/>
    <w:rsid w:val="00C87B1C"/>
    <w:rsid w:val="00C94950"/>
    <w:rsid w:val="00CA2053"/>
    <w:rsid w:val="00CA2589"/>
    <w:rsid w:val="00CA56DE"/>
    <w:rsid w:val="00CA61D7"/>
    <w:rsid w:val="00CA7EDB"/>
    <w:rsid w:val="00CB0AA4"/>
    <w:rsid w:val="00CB2CFB"/>
    <w:rsid w:val="00CB416B"/>
    <w:rsid w:val="00CB4E47"/>
    <w:rsid w:val="00CB691D"/>
    <w:rsid w:val="00CB760D"/>
    <w:rsid w:val="00CC3955"/>
    <w:rsid w:val="00CD1FBA"/>
    <w:rsid w:val="00CD3993"/>
    <w:rsid w:val="00CD3A5F"/>
    <w:rsid w:val="00CD68B6"/>
    <w:rsid w:val="00CD6F01"/>
    <w:rsid w:val="00CE2CAB"/>
    <w:rsid w:val="00CE3A63"/>
    <w:rsid w:val="00CF04A1"/>
    <w:rsid w:val="00CF0532"/>
    <w:rsid w:val="00D00326"/>
    <w:rsid w:val="00D0282A"/>
    <w:rsid w:val="00D031EB"/>
    <w:rsid w:val="00D06AB1"/>
    <w:rsid w:val="00D13B4C"/>
    <w:rsid w:val="00D162DD"/>
    <w:rsid w:val="00D2581D"/>
    <w:rsid w:val="00D32A4E"/>
    <w:rsid w:val="00D32A96"/>
    <w:rsid w:val="00D332C8"/>
    <w:rsid w:val="00D33BD1"/>
    <w:rsid w:val="00D41DB3"/>
    <w:rsid w:val="00D43FD0"/>
    <w:rsid w:val="00D451A8"/>
    <w:rsid w:val="00D47BA4"/>
    <w:rsid w:val="00D47DC7"/>
    <w:rsid w:val="00D525E3"/>
    <w:rsid w:val="00D55FD2"/>
    <w:rsid w:val="00D57A46"/>
    <w:rsid w:val="00D6066F"/>
    <w:rsid w:val="00D62123"/>
    <w:rsid w:val="00D640D5"/>
    <w:rsid w:val="00D64808"/>
    <w:rsid w:val="00D66159"/>
    <w:rsid w:val="00D712A2"/>
    <w:rsid w:val="00D73889"/>
    <w:rsid w:val="00D748FF"/>
    <w:rsid w:val="00D801C7"/>
    <w:rsid w:val="00D821AD"/>
    <w:rsid w:val="00D84124"/>
    <w:rsid w:val="00D844FC"/>
    <w:rsid w:val="00D90E71"/>
    <w:rsid w:val="00D90EAD"/>
    <w:rsid w:val="00D92447"/>
    <w:rsid w:val="00D938D7"/>
    <w:rsid w:val="00D941A9"/>
    <w:rsid w:val="00D9763F"/>
    <w:rsid w:val="00DA02C9"/>
    <w:rsid w:val="00DA13DA"/>
    <w:rsid w:val="00DA46A6"/>
    <w:rsid w:val="00DA6739"/>
    <w:rsid w:val="00DA7107"/>
    <w:rsid w:val="00DB1CEC"/>
    <w:rsid w:val="00DB2189"/>
    <w:rsid w:val="00DB37C6"/>
    <w:rsid w:val="00DB5DB0"/>
    <w:rsid w:val="00DC3E08"/>
    <w:rsid w:val="00DC5CBB"/>
    <w:rsid w:val="00DC7215"/>
    <w:rsid w:val="00DD1498"/>
    <w:rsid w:val="00DD335D"/>
    <w:rsid w:val="00DD7296"/>
    <w:rsid w:val="00DE0098"/>
    <w:rsid w:val="00DE23DA"/>
    <w:rsid w:val="00DE3F0F"/>
    <w:rsid w:val="00DE5D4D"/>
    <w:rsid w:val="00DE6EFD"/>
    <w:rsid w:val="00DE719F"/>
    <w:rsid w:val="00DF0EFB"/>
    <w:rsid w:val="00DF3257"/>
    <w:rsid w:val="00DF359D"/>
    <w:rsid w:val="00DF590F"/>
    <w:rsid w:val="00DF6904"/>
    <w:rsid w:val="00DF7F61"/>
    <w:rsid w:val="00E00281"/>
    <w:rsid w:val="00E0089C"/>
    <w:rsid w:val="00E02ABA"/>
    <w:rsid w:val="00E03CA5"/>
    <w:rsid w:val="00E06333"/>
    <w:rsid w:val="00E11534"/>
    <w:rsid w:val="00E155E8"/>
    <w:rsid w:val="00E1680E"/>
    <w:rsid w:val="00E201A1"/>
    <w:rsid w:val="00E20CC5"/>
    <w:rsid w:val="00E24E62"/>
    <w:rsid w:val="00E252CA"/>
    <w:rsid w:val="00E26A59"/>
    <w:rsid w:val="00E300C2"/>
    <w:rsid w:val="00E31860"/>
    <w:rsid w:val="00E31EC1"/>
    <w:rsid w:val="00E3701E"/>
    <w:rsid w:val="00E3738C"/>
    <w:rsid w:val="00E3743D"/>
    <w:rsid w:val="00E4112B"/>
    <w:rsid w:val="00E45E9E"/>
    <w:rsid w:val="00E476EB"/>
    <w:rsid w:val="00E52DEC"/>
    <w:rsid w:val="00E5698D"/>
    <w:rsid w:val="00E57BB4"/>
    <w:rsid w:val="00E60643"/>
    <w:rsid w:val="00E61650"/>
    <w:rsid w:val="00E63B3E"/>
    <w:rsid w:val="00E641FF"/>
    <w:rsid w:val="00E64792"/>
    <w:rsid w:val="00E65267"/>
    <w:rsid w:val="00E65C29"/>
    <w:rsid w:val="00E663E6"/>
    <w:rsid w:val="00E66D33"/>
    <w:rsid w:val="00E70B2F"/>
    <w:rsid w:val="00E71502"/>
    <w:rsid w:val="00E76C48"/>
    <w:rsid w:val="00E775C6"/>
    <w:rsid w:val="00E809D3"/>
    <w:rsid w:val="00E81DC5"/>
    <w:rsid w:val="00E84596"/>
    <w:rsid w:val="00E852FC"/>
    <w:rsid w:val="00E8540E"/>
    <w:rsid w:val="00E87566"/>
    <w:rsid w:val="00E90242"/>
    <w:rsid w:val="00E91144"/>
    <w:rsid w:val="00E911BB"/>
    <w:rsid w:val="00E93EB6"/>
    <w:rsid w:val="00E96B35"/>
    <w:rsid w:val="00E971A7"/>
    <w:rsid w:val="00E972D5"/>
    <w:rsid w:val="00EA0A82"/>
    <w:rsid w:val="00EA2C60"/>
    <w:rsid w:val="00EA41EE"/>
    <w:rsid w:val="00EA6581"/>
    <w:rsid w:val="00EB1782"/>
    <w:rsid w:val="00EB4B5A"/>
    <w:rsid w:val="00EB54DB"/>
    <w:rsid w:val="00EB60A8"/>
    <w:rsid w:val="00EC074C"/>
    <w:rsid w:val="00EC1CF1"/>
    <w:rsid w:val="00ED1ABB"/>
    <w:rsid w:val="00ED25A3"/>
    <w:rsid w:val="00ED6501"/>
    <w:rsid w:val="00ED7788"/>
    <w:rsid w:val="00ED7862"/>
    <w:rsid w:val="00EE14BC"/>
    <w:rsid w:val="00EE7D5F"/>
    <w:rsid w:val="00EF1C60"/>
    <w:rsid w:val="00EF27B4"/>
    <w:rsid w:val="00EF3280"/>
    <w:rsid w:val="00EF55F5"/>
    <w:rsid w:val="00EF691F"/>
    <w:rsid w:val="00F01548"/>
    <w:rsid w:val="00F03014"/>
    <w:rsid w:val="00F045AC"/>
    <w:rsid w:val="00F0696A"/>
    <w:rsid w:val="00F10D21"/>
    <w:rsid w:val="00F10F4B"/>
    <w:rsid w:val="00F12C47"/>
    <w:rsid w:val="00F14FC5"/>
    <w:rsid w:val="00F170AA"/>
    <w:rsid w:val="00F173B7"/>
    <w:rsid w:val="00F22A49"/>
    <w:rsid w:val="00F24C9B"/>
    <w:rsid w:val="00F25565"/>
    <w:rsid w:val="00F25593"/>
    <w:rsid w:val="00F309AF"/>
    <w:rsid w:val="00F31DF6"/>
    <w:rsid w:val="00F33F33"/>
    <w:rsid w:val="00F359A2"/>
    <w:rsid w:val="00F359B2"/>
    <w:rsid w:val="00F42B87"/>
    <w:rsid w:val="00F447E9"/>
    <w:rsid w:val="00F45459"/>
    <w:rsid w:val="00F46F99"/>
    <w:rsid w:val="00F512E3"/>
    <w:rsid w:val="00F52667"/>
    <w:rsid w:val="00F54530"/>
    <w:rsid w:val="00F575D2"/>
    <w:rsid w:val="00F62280"/>
    <w:rsid w:val="00F628DD"/>
    <w:rsid w:val="00F62CC4"/>
    <w:rsid w:val="00F700FE"/>
    <w:rsid w:val="00F7189E"/>
    <w:rsid w:val="00F718A7"/>
    <w:rsid w:val="00F73856"/>
    <w:rsid w:val="00F76195"/>
    <w:rsid w:val="00F833BA"/>
    <w:rsid w:val="00F85711"/>
    <w:rsid w:val="00F87728"/>
    <w:rsid w:val="00F87C2D"/>
    <w:rsid w:val="00F9168F"/>
    <w:rsid w:val="00F968C4"/>
    <w:rsid w:val="00F97399"/>
    <w:rsid w:val="00FA198E"/>
    <w:rsid w:val="00FA5579"/>
    <w:rsid w:val="00FA6CC6"/>
    <w:rsid w:val="00FB052B"/>
    <w:rsid w:val="00FB484F"/>
    <w:rsid w:val="00FB6FB2"/>
    <w:rsid w:val="00FC1496"/>
    <w:rsid w:val="00FC552D"/>
    <w:rsid w:val="00FC6296"/>
    <w:rsid w:val="00FD2522"/>
    <w:rsid w:val="00FD3039"/>
    <w:rsid w:val="00FE4936"/>
    <w:rsid w:val="00FE4CE4"/>
    <w:rsid w:val="00FF18A3"/>
    <w:rsid w:val="00FF1E70"/>
    <w:rsid w:val="00FF2A57"/>
    <w:rsid w:val="00FF3972"/>
    <w:rsid w:val="00FF6C02"/>
    <w:rsid w:val="00FF7146"/>
    <w:rsid w:val="00FF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B06743A"/>
  <w15:docId w15:val="{A7356C77-BAC8-4E1F-A789-A343B50D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469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804F4"/>
    <w:pPr>
      <w:keepNext/>
      <w:keepLines/>
      <w:tabs>
        <w:tab w:val="num" w:pos="2160"/>
      </w:tabs>
      <w:spacing w:before="240"/>
      <w:ind w:left="708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locked/>
    <w:rsid w:val="001804F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1804F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1804F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1804F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locked/>
    <w:rsid w:val="001804F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locked/>
    <w:rsid w:val="001804F4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locked/>
    <w:rsid w:val="001804F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locked/>
    <w:rsid w:val="001804F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1804F4"/>
    <w:rPr>
      <w:rFonts w:ascii="Calibri Light" w:hAnsi="Calibri Light" w:cs="Times New Roman"/>
      <w:color w:val="2E74B5"/>
      <w:sz w:val="32"/>
      <w:szCs w:val="32"/>
    </w:rPr>
  </w:style>
  <w:style w:type="character" w:customStyle="1" w:styleId="Nadpis2Char">
    <w:name w:val="Nadpis 2 Char"/>
    <w:link w:val="Nadpis2"/>
    <w:uiPriority w:val="99"/>
    <w:locked/>
    <w:rsid w:val="0066397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locked/>
    <w:rsid w:val="0066397F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locked/>
    <w:rsid w:val="0066397F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locked/>
    <w:rsid w:val="0066397F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locked/>
    <w:rsid w:val="0066397F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9"/>
    <w:locked/>
    <w:rsid w:val="0066397F"/>
    <w:rPr>
      <w:rFonts w:ascii="Times New Roman" w:eastAsia="Times New Roman" w:hAnsi="Times New Roman"/>
      <w:sz w:val="24"/>
      <w:szCs w:val="24"/>
    </w:rPr>
  </w:style>
  <w:style w:type="character" w:customStyle="1" w:styleId="Nadpis8Char">
    <w:name w:val="Nadpis 8 Char"/>
    <w:link w:val="Nadpis8"/>
    <w:uiPriority w:val="99"/>
    <w:locked/>
    <w:rsid w:val="0066397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locked/>
    <w:rsid w:val="0066397F"/>
    <w:rPr>
      <w:rFonts w:ascii="Arial" w:eastAsia="Times New Roman" w:hAnsi="Arial" w:cs="Arial"/>
      <w:sz w:val="22"/>
      <w:szCs w:val="22"/>
    </w:rPr>
  </w:style>
  <w:style w:type="paragraph" w:styleId="Zpat">
    <w:name w:val="footer"/>
    <w:basedOn w:val="Normln"/>
    <w:link w:val="ZpatChar"/>
    <w:uiPriority w:val="99"/>
    <w:rsid w:val="00295C9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295C9F"/>
    <w:rPr>
      <w:rFonts w:ascii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295C9F"/>
    <w:rPr>
      <w:b/>
      <w:bCs/>
      <w:sz w:val="40"/>
    </w:rPr>
  </w:style>
  <w:style w:type="character" w:customStyle="1" w:styleId="ZkladntextChar">
    <w:name w:val="Základní text Char"/>
    <w:link w:val="Zkladntext"/>
    <w:uiPriority w:val="99"/>
    <w:locked/>
    <w:rsid w:val="00295C9F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295C9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uiPriority w:val="99"/>
    <w:locked/>
    <w:rsid w:val="00295C9F"/>
    <w:rPr>
      <w:rFonts w:ascii="Times New Roman" w:hAnsi="Times New Roman" w:cs="Times New Roman"/>
      <w:sz w:val="16"/>
      <w:szCs w:val="16"/>
      <w:lang w:eastAsia="cs-CZ"/>
    </w:rPr>
  </w:style>
  <w:style w:type="paragraph" w:styleId="Nzev">
    <w:name w:val="Title"/>
    <w:aliases w:val="Název - Název smlouvy"/>
    <w:basedOn w:val="Normln"/>
    <w:next w:val="Normln"/>
    <w:link w:val="NzevChar"/>
    <w:autoRedefine/>
    <w:qFormat/>
    <w:rsid w:val="00383648"/>
    <w:pPr>
      <w:spacing w:before="120" w:after="240"/>
      <w:contextualSpacing/>
      <w:jc w:val="center"/>
    </w:pPr>
    <w:rPr>
      <w:rFonts w:ascii="Calibri Light" w:hAnsi="Calibri Light"/>
      <w:b/>
      <w:spacing w:val="-10"/>
      <w:kern w:val="28"/>
      <w:sz w:val="32"/>
      <w:szCs w:val="56"/>
    </w:rPr>
  </w:style>
  <w:style w:type="character" w:customStyle="1" w:styleId="NzevChar">
    <w:name w:val="Název Char"/>
    <w:aliases w:val="Název - Název smlouvy Char"/>
    <w:link w:val="Nzev"/>
    <w:locked/>
    <w:rsid w:val="00383648"/>
    <w:rPr>
      <w:rFonts w:ascii="Calibri Light" w:hAnsi="Calibri Light" w:cs="Times New Roman"/>
      <w:b/>
      <w:spacing w:val="-10"/>
      <w:kern w:val="28"/>
      <w:sz w:val="56"/>
      <w:szCs w:val="56"/>
      <w:lang w:eastAsia="cs-CZ"/>
    </w:rPr>
  </w:style>
  <w:style w:type="paragraph" w:styleId="Bezmezer">
    <w:name w:val="No Spacing"/>
    <w:uiPriority w:val="99"/>
    <w:qFormat/>
    <w:rsid w:val="00383648"/>
    <w:rPr>
      <w:rFonts w:ascii="Times New Roman" w:eastAsia="Times New Roman" w:hAnsi="Times New Roman"/>
      <w:sz w:val="24"/>
      <w:szCs w:val="24"/>
    </w:rPr>
  </w:style>
  <w:style w:type="paragraph" w:customStyle="1" w:styleId="slosmlouvy">
    <w:name w:val="číslo smlouvy"/>
    <w:basedOn w:val="Normln"/>
    <w:link w:val="slosmlouvyChar"/>
    <w:autoRedefine/>
    <w:uiPriority w:val="99"/>
    <w:rsid w:val="00741CAF"/>
    <w:pPr>
      <w:jc w:val="center"/>
    </w:pPr>
    <w:rPr>
      <w:rFonts w:ascii="Calibri" w:hAnsi="Calibri"/>
      <w:b/>
    </w:rPr>
  </w:style>
  <w:style w:type="paragraph" w:customStyle="1" w:styleId="lnek">
    <w:name w:val="článek"/>
    <w:basedOn w:val="Normln"/>
    <w:link w:val="lnekChar"/>
    <w:autoRedefine/>
    <w:uiPriority w:val="99"/>
    <w:rsid w:val="004722E8"/>
    <w:pPr>
      <w:numPr>
        <w:numId w:val="9"/>
      </w:numPr>
      <w:spacing w:before="240"/>
      <w:jc w:val="center"/>
    </w:pPr>
    <w:rPr>
      <w:rFonts w:ascii="Calibri" w:eastAsia="Calibri" w:hAnsi="Calibri"/>
      <w:b/>
      <w:u w:color="000000"/>
    </w:rPr>
  </w:style>
  <w:style w:type="character" w:customStyle="1" w:styleId="slosmlouvyChar">
    <w:name w:val="číslo smlouvy Char"/>
    <w:link w:val="slosmlouvy"/>
    <w:uiPriority w:val="99"/>
    <w:locked/>
    <w:rsid w:val="00741CAF"/>
    <w:rPr>
      <w:rFonts w:ascii="Calibri" w:hAnsi="Calibri" w:cs="Times New Roman"/>
      <w:b/>
      <w:sz w:val="24"/>
      <w:szCs w:val="24"/>
      <w:lang w:eastAsia="cs-CZ"/>
    </w:rPr>
  </w:style>
  <w:style w:type="paragraph" w:customStyle="1" w:styleId="Nzevlnku">
    <w:name w:val="Název článku"/>
    <w:basedOn w:val="Normln"/>
    <w:link w:val="NzevlnkuChar"/>
    <w:autoRedefine/>
    <w:uiPriority w:val="99"/>
    <w:rsid w:val="00AF72FA"/>
    <w:pPr>
      <w:jc w:val="center"/>
      <w:outlineLvl w:val="1"/>
    </w:pPr>
    <w:rPr>
      <w:rFonts w:ascii="Calibri" w:eastAsia="Calibri" w:hAnsi="Calibri" w:cs="Tahoma"/>
      <w:b/>
      <w:szCs w:val="22"/>
    </w:rPr>
  </w:style>
  <w:style w:type="character" w:customStyle="1" w:styleId="lnekChar">
    <w:name w:val="článek Char"/>
    <w:link w:val="lnek"/>
    <w:uiPriority w:val="99"/>
    <w:locked/>
    <w:rsid w:val="003661C9"/>
    <w:rPr>
      <w:b/>
      <w:sz w:val="24"/>
      <w:szCs w:val="24"/>
      <w:u w:color="000000"/>
    </w:rPr>
  </w:style>
  <w:style w:type="paragraph" w:customStyle="1" w:styleId="Odstavecvlnku">
    <w:name w:val="Odstavec v článku"/>
    <w:basedOn w:val="Normln"/>
    <w:link w:val="OdstavecvlnkuChar"/>
    <w:uiPriority w:val="99"/>
    <w:rsid w:val="00E66D33"/>
    <w:pPr>
      <w:numPr>
        <w:numId w:val="12"/>
      </w:numPr>
      <w:spacing w:after="120"/>
      <w:jc w:val="both"/>
    </w:pPr>
    <w:rPr>
      <w:rFonts w:ascii="Calibri" w:hAnsi="Calibri" w:cs="Tahoma"/>
      <w:szCs w:val="22"/>
    </w:rPr>
  </w:style>
  <w:style w:type="character" w:customStyle="1" w:styleId="NzevlnkuChar">
    <w:name w:val="Název článku Char"/>
    <w:link w:val="Nzevlnku"/>
    <w:uiPriority w:val="99"/>
    <w:locked/>
    <w:rsid w:val="00AF72FA"/>
    <w:rPr>
      <w:rFonts w:cs="Tahoma"/>
      <w:b/>
      <w:sz w:val="24"/>
      <w:szCs w:val="22"/>
    </w:rPr>
  </w:style>
  <w:style w:type="paragraph" w:customStyle="1" w:styleId="druhrovevodstavci-psmena">
    <w:name w:val="druhá úroveň v odstavci - písmena"/>
    <w:basedOn w:val="Normln"/>
    <w:link w:val="druhrovevodstavci-psmenaCharChar"/>
    <w:autoRedefine/>
    <w:uiPriority w:val="99"/>
    <w:rsid w:val="00C63620"/>
    <w:pPr>
      <w:numPr>
        <w:numId w:val="14"/>
      </w:numPr>
      <w:spacing w:after="60"/>
      <w:jc w:val="both"/>
    </w:pPr>
    <w:rPr>
      <w:rFonts w:ascii="Calibri" w:hAnsi="Calibri"/>
      <w:bCs/>
      <w:iCs/>
      <w:szCs w:val="22"/>
    </w:rPr>
  </w:style>
  <w:style w:type="character" w:customStyle="1" w:styleId="OdstavecvlnkuChar">
    <w:name w:val="Odstavec v článku Char"/>
    <w:link w:val="Odstavecvlnku"/>
    <w:uiPriority w:val="99"/>
    <w:locked/>
    <w:rsid w:val="00E66D33"/>
    <w:rPr>
      <w:rFonts w:eastAsia="Times New Roman" w:cs="Tahoma"/>
      <w:sz w:val="24"/>
      <w:szCs w:val="22"/>
    </w:rPr>
  </w:style>
  <w:style w:type="character" w:customStyle="1" w:styleId="druhrovevodstavci-psmenaCharChar">
    <w:name w:val="druhá úroveň v odstavci - písmena Char Char"/>
    <w:link w:val="druhrovevodstavci-psmena"/>
    <w:uiPriority w:val="99"/>
    <w:locked/>
    <w:rsid w:val="00C63620"/>
    <w:rPr>
      <w:rFonts w:eastAsia="Times New Roman"/>
      <w:bCs/>
      <w:iCs/>
      <w:sz w:val="24"/>
      <w:szCs w:val="22"/>
    </w:rPr>
  </w:style>
  <w:style w:type="paragraph" w:customStyle="1" w:styleId="Odstavecseseznamem1">
    <w:name w:val="Odstavec se seznamem1"/>
    <w:basedOn w:val="Normln"/>
    <w:uiPriority w:val="99"/>
    <w:rsid w:val="006C4474"/>
    <w:pPr>
      <w:suppressAutoHyphens/>
      <w:ind w:left="708"/>
    </w:pPr>
    <w:rPr>
      <w:rFonts w:eastAsia="Calibri"/>
      <w:lang w:eastAsia="ar-SA"/>
    </w:rPr>
  </w:style>
  <w:style w:type="character" w:styleId="Odkaznakoment">
    <w:name w:val="annotation reference"/>
    <w:locked/>
    <w:rsid w:val="00E65C29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locked/>
    <w:rsid w:val="00E65C29"/>
    <w:rPr>
      <w:sz w:val="20"/>
      <w:szCs w:val="20"/>
    </w:rPr>
  </w:style>
  <w:style w:type="character" w:customStyle="1" w:styleId="TextkomenteChar">
    <w:name w:val="Text komentáře Char"/>
    <w:link w:val="Textkomente"/>
    <w:locked/>
    <w:rsid w:val="002170B0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locked/>
    <w:rsid w:val="00E65C2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2170B0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locked/>
    <w:rsid w:val="00E65C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170B0"/>
    <w:rPr>
      <w:rFonts w:ascii="Times New Roman" w:hAnsi="Times New Roman" w:cs="Times New Roman"/>
      <w:sz w:val="2"/>
    </w:rPr>
  </w:style>
  <w:style w:type="paragraph" w:customStyle="1" w:styleId="Bezmezer1">
    <w:name w:val="Bez mezer1"/>
    <w:uiPriority w:val="99"/>
    <w:rsid w:val="004B32F1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Styl1">
    <w:name w:val="Styl1"/>
    <w:basedOn w:val="lnek"/>
    <w:uiPriority w:val="99"/>
    <w:rsid w:val="00B93984"/>
  </w:style>
  <w:style w:type="paragraph" w:customStyle="1" w:styleId="Default">
    <w:name w:val="Default"/>
    <w:uiPriority w:val="99"/>
    <w:rsid w:val="00E569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M-Nzevmaterilu">
    <w:name w:val="ZM - Název materiálu"/>
    <w:basedOn w:val="Normln"/>
    <w:next w:val="ZM-Nvrhusnesen"/>
    <w:uiPriority w:val="99"/>
    <w:rsid w:val="000D3FFB"/>
    <w:pPr>
      <w:ind w:left="1405" w:hanging="1405"/>
      <w:jc w:val="both"/>
    </w:pPr>
    <w:rPr>
      <w:rFonts w:ascii="Calibri" w:eastAsia="Calibri" w:hAnsi="Calibri"/>
      <w:sz w:val="28"/>
      <w:szCs w:val="20"/>
      <w:u w:val="single"/>
    </w:rPr>
  </w:style>
  <w:style w:type="paragraph" w:customStyle="1" w:styleId="ZM-Nvrhusnesen">
    <w:name w:val="ZM - Návrh usnesení"/>
    <w:basedOn w:val="Normln"/>
    <w:uiPriority w:val="99"/>
    <w:rsid w:val="000D3FFB"/>
    <w:pPr>
      <w:ind w:left="1405" w:hanging="1405"/>
      <w:jc w:val="both"/>
    </w:pPr>
    <w:rPr>
      <w:rFonts w:ascii="Calibri" w:eastAsia="Calibri" w:hAnsi="Calibri"/>
      <w:szCs w:val="20"/>
    </w:rPr>
  </w:style>
  <w:style w:type="paragraph" w:customStyle="1" w:styleId="ZM-Zodpovdnosttermn">
    <w:name w:val="ZM - Zodpovědnost + termín"/>
    <w:basedOn w:val="Normln"/>
    <w:next w:val="ZM-Nvrhusnesen"/>
    <w:uiPriority w:val="99"/>
    <w:rsid w:val="000D3FFB"/>
    <w:pPr>
      <w:tabs>
        <w:tab w:val="right" w:pos="9612"/>
      </w:tabs>
      <w:ind w:left="1405"/>
      <w:jc w:val="both"/>
    </w:pPr>
    <w:rPr>
      <w:rFonts w:ascii="Calibri" w:eastAsia="Calibri" w:hAnsi="Calibri"/>
      <w:szCs w:val="20"/>
    </w:rPr>
  </w:style>
  <w:style w:type="numbering" w:customStyle="1" w:styleId="ZM-SoustimateriluZM">
    <w:name w:val="ZM - Součásti materiálu ZM"/>
    <w:rsid w:val="005A0AAA"/>
    <w:pPr>
      <w:numPr>
        <w:numId w:val="3"/>
      </w:numPr>
    </w:pPr>
  </w:style>
  <w:style w:type="numbering" w:customStyle="1" w:styleId="lnekoddl1">
    <w:name w:val="Článek/oddíl1"/>
    <w:rsid w:val="005A0AAA"/>
    <w:pPr>
      <w:numPr>
        <w:numId w:val="2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62027A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62027A"/>
    <w:rPr>
      <w:rFonts w:ascii="Times New Roman" w:eastAsia="Times New Roman" w:hAnsi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locked/>
    <w:rsid w:val="0062027A"/>
    <w:rPr>
      <w:vertAlign w:val="superscript"/>
    </w:rPr>
  </w:style>
  <w:style w:type="table" w:styleId="Mkatabulky">
    <w:name w:val="Table Grid"/>
    <w:basedOn w:val="Normlntabulka"/>
    <w:uiPriority w:val="59"/>
    <w:locked/>
    <w:rsid w:val="00870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unhideWhenUsed/>
    <w:locked/>
    <w:rsid w:val="00196EAC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rsid w:val="00196EAC"/>
    <w:rPr>
      <w:rFonts w:ascii="Times New Roman" w:eastAsia="Times New Roman" w:hAnsi="Times New Roman"/>
      <w:sz w:val="24"/>
      <w:szCs w:val="24"/>
    </w:rPr>
  </w:style>
  <w:style w:type="paragraph" w:styleId="Zhlav">
    <w:name w:val="header"/>
    <w:basedOn w:val="Normln"/>
    <w:link w:val="ZhlavChar"/>
    <w:locked/>
    <w:rsid w:val="001B576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eastAsia="Calibri" w:hAnsi="Arial" w:cs="Arial"/>
    </w:rPr>
  </w:style>
  <w:style w:type="character" w:customStyle="1" w:styleId="ZhlavChar">
    <w:name w:val="Záhlaví Char"/>
    <w:link w:val="Zhlav"/>
    <w:rsid w:val="001B576D"/>
    <w:rPr>
      <w:rFonts w:ascii="Arial" w:hAnsi="Arial" w:cs="Arial"/>
      <w:sz w:val="24"/>
      <w:szCs w:val="24"/>
    </w:rPr>
  </w:style>
  <w:style w:type="paragraph" w:styleId="Odstavecseseznamem">
    <w:name w:val="List Paragraph"/>
    <w:aliases w:val="3.úroveň"/>
    <w:basedOn w:val="Normln"/>
    <w:uiPriority w:val="34"/>
    <w:qFormat/>
    <w:rsid w:val="00886DE6"/>
    <w:pPr>
      <w:numPr>
        <w:numId w:val="11"/>
      </w:numPr>
      <w:spacing w:after="60"/>
      <w:jc w:val="both"/>
    </w:pPr>
    <w:rPr>
      <w:rFonts w:ascii="Calibri" w:hAnsi="Calibri"/>
    </w:rPr>
  </w:style>
  <w:style w:type="paragraph" w:styleId="Obsah1">
    <w:name w:val="toc 1"/>
    <w:basedOn w:val="Normln"/>
    <w:next w:val="Normln"/>
    <w:autoRedefine/>
    <w:uiPriority w:val="39"/>
    <w:unhideWhenUsed/>
    <w:locked/>
    <w:rsid w:val="003661C9"/>
    <w:pPr>
      <w:tabs>
        <w:tab w:val="right" w:leader="dot" w:pos="9060"/>
      </w:tabs>
      <w:spacing w:before="240" w:after="120"/>
    </w:pPr>
    <w:rPr>
      <w:rFonts w:ascii="Calibri" w:hAnsi="Calibri" w:cs="Calibri"/>
      <w:b/>
      <w:bCs/>
      <w:noProof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locked/>
    <w:rsid w:val="001B576D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locked/>
    <w:rsid w:val="001B576D"/>
    <w:pPr>
      <w:ind w:left="480"/>
    </w:pPr>
    <w:rPr>
      <w:rFonts w:ascii="Calibri" w:hAnsi="Calibri" w:cs="Calibr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locked/>
    <w:rsid w:val="001B576D"/>
    <w:pPr>
      <w:ind w:left="720"/>
    </w:pPr>
    <w:rPr>
      <w:rFonts w:ascii="Calibri" w:hAnsi="Calibri" w:cs="Calibr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locked/>
    <w:rsid w:val="001B576D"/>
    <w:pPr>
      <w:ind w:left="960"/>
    </w:pPr>
    <w:rPr>
      <w:rFonts w:ascii="Calibri" w:hAnsi="Calibri" w:cs="Calibr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locked/>
    <w:rsid w:val="001B576D"/>
    <w:pPr>
      <w:ind w:left="1200"/>
    </w:pPr>
    <w:rPr>
      <w:rFonts w:ascii="Calibri" w:hAnsi="Calibri" w:cs="Calibr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locked/>
    <w:rsid w:val="001B576D"/>
    <w:pPr>
      <w:ind w:left="1440"/>
    </w:pPr>
    <w:rPr>
      <w:rFonts w:ascii="Calibri" w:hAnsi="Calibri" w:cs="Calibr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locked/>
    <w:rsid w:val="001B576D"/>
    <w:pPr>
      <w:ind w:left="1680"/>
    </w:pPr>
    <w:rPr>
      <w:rFonts w:ascii="Calibri" w:hAnsi="Calibri" w:cs="Calibr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locked/>
    <w:rsid w:val="001B576D"/>
    <w:pPr>
      <w:ind w:left="1920"/>
    </w:pPr>
    <w:rPr>
      <w:rFonts w:ascii="Calibri" w:hAnsi="Calibri" w:cs="Calibri"/>
      <w:sz w:val="20"/>
      <w:szCs w:val="20"/>
    </w:rPr>
  </w:style>
  <w:style w:type="character" w:styleId="Hypertextovodkaz">
    <w:name w:val="Hyperlink"/>
    <w:uiPriority w:val="99"/>
    <w:unhideWhenUsed/>
    <w:locked/>
    <w:rsid w:val="001B576D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1B576D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qFormat/>
    <w:locked/>
    <w:rsid w:val="00C636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E4A8D-EA51-4962-97F1-8958DBD08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8362</TotalTime>
  <Pages>11</Pages>
  <Words>1147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Příbor</vt:lpstr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Příbor</dc:title>
  <dc:subject/>
  <dc:creator>user</dc:creator>
  <cp:keywords/>
  <dc:description/>
  <cp:lastModifiedBy>Rostislav Michálek</cp:lastModifiedBy>
  <cp:revision>140</cp:revision>
  <cp:lastPrinted>2020-04-23T07:54:00Z</cp:lastPrinted>
  <dcterms:created xsi:type="dcterms:W3CDTF">2017-03-22T08:38:00Z</dcterms:created>
  <dcterms:modified xsi:type="dcterms:W3CDTF">2020-04-27T07:02:00Z</dcterms:modified>
</cp:coreProperties>
</file>