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08" w:rsidRDefault="007A5408" w:rsidP="007A5408">
      <w:pPr>
        <w:rPr>
          <w:sz w:val="24"/>
          <w:szCs w:val="24"/>
        </w:rPr>
      </w:pPr>
      <w:r>
        <w:rPr>
          <w:sz w:val="24"/>
          <w:szCs w:val="24"/>
        </w:rPr>
        <w:t>Vážení členové zastupitelstva,</w:t>
      </w:r>
    </w:p>
    <w:p w:rsidR="007A5408" w:rsidRDefault="007A5408" w:rsidP="007A5408">
      <w:pPr>
        <w:rPr>
          <w:sz w:val="24"/>
          <w:szCs w:val="24"/>
        </w:rPr>
      </w:pPr>
      <w:r>
        <w:rPr>
          <w:sz w:val="24"/>
          <w:szCs w:val="24"/>
        </w:rPr>
        <w:t xml:space="preserve">Byl jsem požádán na zasedání ZM dne 16.09.2020 o písemnou odpověď na dotaz pana Milana </w:t>
      </w:r>
      <w:proofErr w:type="spellStart"/>
      <w:proofErr w:type="gramStart"/>
      <w:r>
        <w:rPr>
          <w:sz w:val="24"/>
          <w:szCs w:val="24"/>
        </w:rPr>
        <w:t>Gabzdyla</w:t>
      </w:r>
      <w:proofErr w:type="spellEnd"/>
      <w:r>
        <w:rPr>
          <w:sz w:val="24"/>
          <w:szCs w:val="24"/>
        </w:rPr>
        <w:t xml:space="preserve"> . Pan</w:t>
      </w:r>
      <w:proofErr w:type="gramEnd"/>
      <w:r>
        <w:rPr>
          <w:sz w:val="24"/>
          <w:szCs w:val="24"/>
        </w:rPr>
        <w:t xml:space="preserve"> Milan </w:t>
      </w:r>
      <w:proofErr w:type="spellStart"/>
      <w:r>
        <w:rPr>
          <w:sz w:val="24"/>
          <w:szCs w:val="24"/>
        </w:rPr>
        <w:t>Gabzdyl</w:t>
      </w:r>
      <w:proofErr w:type="spellEnd"/>
      <w:r>
        <w:rPr>
          <w:sz w:val="24"/>
          <w:szCs w:val="24"/>
        </w:rPr>
        <w:t xml:space="preserve"> požaduje odpověď proč na rekonstrukci kříže na ulici Masarykově nebyla přidělena dotace z Moravskoslezského kraje.</w:t>
      </w:r>
    </w:p>
    <w:p w:rsidR="007A5408" w:rsidRDefault="007A5408" w:rsidP="007A5408">
      <w:pPr>
        <w:rPr>
          <w:sz w:val="24"/>
          <w:szCs w:val="24"/>
        </w:rPr>
      </w:pPr>
    </w:p>
    <w:p w:rsidR="007A5408" w:rsidRDefault="007A5408" w:rsidP="007A5408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26.03.2020</w:t>
      </w:r>
      <w:proofErr w:type="gramEnd"/>
      <w:r>
        <w:rPr>
          <w:sz w:val="24"/>
          <w:szCs w:val="24"/>
        </w:rPr>
        <w:t xml:space="preserve"> jsme zaslali žádost na MSK ohledně dotace na kříž na ulici Masarykova. Tato žádost je přílohou tohoto emailu. Dne </w:t>
      </w:r>
      <w:proofErr w:type="gramStart"/>
      <w:r>
        <w:rPr>
          <w:sz w:val="24"/>
          <w:szCs w:val="24"/>
        </w:rPr>
        <w:t>22.06.2020</w:t>
      </w:r>
      <w:proofErr w:type="gramEnd"/>
      <w:r>
        <w:rPr>
          <w:sz w:val="24"/>
          <w:szCs w:val="24"/>
        </w:rPr>
        <w:t xml:space="preserve"> jsme obdrželi od MSK sdělení, že je třeba žádost poslat na oficiálním elektronickém formuláři. Žádost byla znovu zaslána dne </w:t>
      </w:r>
      <w:proofErr w:type="gramStart"/>
      <w:r>
        <w:rPr>
          <w:sz w:val="24"/>
          <w:szCs w:val="24"/>
        </w:rPr>
        <w:t>07.07.2020</w:t>
      </w:r>
      <w:proofErr w:type="gramEnd"/>
      <w:r>
        <w:rPr>
          <w:sz w:val="24"/>
          <w:szCs w:val="24"/>
        </w:rPr>
        <w:t xml:space="preserve"> a k této žádosti přišlo dne 04.09.2020 sdělení, že žádosti nebylo vyhověno z důvodu </w:t>
      </w:r>
      <w:proofErr w:type="spellStart"/>
      <w:r>
        <w:rPr>
          <w:sz w:val="24"/>
          <w:szCs w:val="24"/>
        </w:rPr>
        <w:t>koronavirové</w:t>
      </w:r>
      <w:proofErr w:type="spellEnd"/>
      <w:r>
        <w:rPr>
          <w:sz w:val="24"/>
          <w:szCs w:val="24"/>
        </w:rPr>
        <w:t xml:space="preserve"> pandemie (toto sdělení je přílohou tohoto emailu). Vzhledem k tomu, že se také  v tomto roce konaly krajské volby a rozdělování finančních dotací bylo pozastaveno také z důvodu nezatížení nového vedení kraje, pokusíme se žádost podat ještě jednou.</w:t>
      </w:r>
      <w:bookmarkStart w:id="0" w:name="_GoBack"/>
      <w:bookmarkEnd w:id="0"/>
    </w:p>
    <w:p w:rsidR="007A5408" w:rsidRDefault="007A5408" w:rsidP="007A5408"/>
    <w:p w:rsidR="007A5408" w:rsidRDefault="007A5408" w:rsidP="007A5408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S pozdravem</w:t>
      </w:r>
    </w:p>
    <w:p w:rsidR="007A5408" w:rsidRDefault="007A5408" w:rsidP="007A5408">
      <w:pPr>
        <w:rPr>
          <w:b/>
          <w:bCs/>
          <w:sz w:val="24"/>
          <w:szCs w:val="24"/>
          <w:lang w:eastAsia="cs-CZ"/>
        </w:rPr>
      </w:pPr>
    </w:p>
    <w:p w:rsidR="007A5408" w:rsidRPr="007A5408" w:rsidRDefault="007A5408" w:rsidP="007A5408">
      <w:pPr>
        <w:rPr>
          <w:bCs/>
          <w:sz w:val="24"/>
          <w:szCs w:val="24"/>
          <w:lang w:eastAsia="cs-CZ"/>
        </w:rPr>
      </w:pPr>
      <w:r w:rsidRPr="007A5408">
        <w:rPr>
          <w:bCs/>
          <w:sz w:val="24"/>
          <w:szCs w:val="24"/>
          <w:lang w:eastAsia="cs-CZ"/>
        </w:rPr>
        <w:t>Ing. arch. Jan Malík</w:t>
      </w:r>
    </w:p>
    <w:p w:rsidR="0046003D" w:rsidRDefault="0046003D"/>
    <w:sectPr w:rsidR="00460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08"/>
    <w:rsid w:val="0046003D"/>
    <w:rsid w:val="007A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8E81A-3723-435F-9E60-11526E40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540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Liberdová</dc:creator>
  <cp:keywords/>
  <dc:description/>
  <cp:lastModifiedBy>Veronika Liberdová</cp:lastModifiedBy>
  <cp:revision>1</cp:revision>
  <dcterms:created xsi:type="dcterms:W3CDTF">2020-10-14T08:37:00Z</dcterms:created>
  <dcterms:modified xsi:type="dcterms:W3CDTF">2020-10-14T08:38:00Z</dcterms:modified>
</cp:coreProperties>
</file>