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883AF5">
        <w:rPr>
          <w:b/>
          <w:sz w:val="28"/>
          <w:szCs w:val="28"/>
        </w:rPr>
        <w:t>15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883AF5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 7. 10.</w:t>
      </w:r>
      <w:r w:rsidR="003C59CE">
        <w:rPr>
          <w:b/>
          <w:sz w:val="28"/>
          <w:szCs w:val="28"/>
        </w:rPr>
        <w:t xml:space="preserve"> </w:t>
      </w:r>
      <w:r w:rsidR="00473C6E">
        <w:rPr>
          <w:b/>
          <w:sz w:val="28"/>
          <w:szCs w:val="28"/>
        </w:rPr>
        <w:t>2020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820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83AF5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846B82">
        <w:rPr>
          <w:b/>
          <w:sz w:val="24"/>
          <w:szCs w:val="24"/>
        </w:rPr>
        <w:t>/1.</w:t>
      </w:r>
    </w:p>
    <w:p w:rsidR="00C35442" w:rsidRDefault="00B1178D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 xml:space="preserve">schvaluje program </w:t>
      </w:r>
      <w:r w:rsidR="00883AF5">
        <w:rPr>
          <w:b/>
          <w:sz w:val="24"/>
          <w:szCs w:val="24"/>
        </w:rPr>
        <w:t>15</w:t>
      </w:r>
      <w:r w:rsidR="007018F4">
        <w:rPr>
          <w:b/>
          <w:sz w:val="24"/>
          <w:szCs w:val="24"/>
        </w:rPr>
        <w:t>. jednání FV.</w:t>
      </w:r>
    </w:p>
    <w:p w:rsidR="00AF6C7B" w:rsidRDefault="00AF6C7B" w:rsidP="00820975">
      <w:pPr>
        <w:spacing w:after="0"/>
        <w:jc w:val="both"/>
        <w:rPr>
          <w:b/>
          <w:sz w:val="24"/>
          <w:szCs w:val="24"/>
        </w:rPr>
      </w:pPr>
    </w:p>
    <w:p w:rsidR="005E3916" w:rsidRDefault="00883AF5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652DCE">
        <w:rPr>
          <w:b/>
          <w:sz w:val="24"/>
          <w:szCs w:val="24"/>
        </w:rPr>
        <w:t>/2</w:t>
      </w:r>
      <w:r w:rsidR="00C759AE">
        <w:rPr>
          <w:b/>
          <w:sz w:val="24"/>
          <w:szCs w:val="24"/>
        </w:rPr>
        <w:t>.</w:t>
      </w:r>
    </w:p>
    <w:p w:rsidR="00883AF5" w:rsidRP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F5">
        <w:rPr>
          <w:rFonts w:ascii="Times New Roman" w:hAnsi="Times New Roman" w:cs="Times New Roman"/>
          <w:b/>
          <w:sz w:val="24"/>
          <w:szCs w:val="24"/>
        </w:rPr>
        <w:t>FV doporučuje ZM schválit RO č. 5 města Příbora na rok 2020 po vyřazení finanční částky ve výši 4 mil. Kč z § 6171 Stavební úpravy radnice.</w:t>
      </w:r>
    </w:p>
    <w:p w:rsidR="00292EDA" w:rsidRPr="00372EB2" w:rsidRDefault="007018F4" w:rsidP="005C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</w:t>
      </w:r>
      <w:r w:rsidR="00243432">
        <w:rPr>
          <w:b/>
        </w:rPr>
        <w:t xml:space="preserve">                </w:t>
      </w:r>
    </w:p>
    <w:p w:rsidR="00C759AE" w:rsidRDefault="00883AF5" w:rsidP="005C06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05E57">
        <w:rPr>
          <w:rFonts w:ascii="Times New Roman" w:hAnsi="Times New Roman" w:cs="Times New Roman"/>
          <w:b/>
          <w:bCs/>
          <w:sz w:val="24"/>
          <w:szCs w:val="24"/>
        </w:rPr>
        <w:t>/3</w:t>
      </w:r>
      <w:r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C759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3AF5" w:rsidRP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F5">
        <w:rPr>
          <w:rFonts w:ascii="Times New Roman" w:hAnsi="Times New Roman" w:cs="Times New Roman"/>
          <w:b/>
          <w:sz w:val="24"/>
          <w:szCs w:val="24"/>
        </w:rPr>
        <w:t>FV doporučuje ZM stanovit v souladu s § 102 odst. 2 písm. a) zákona č. 128/2000 Sb. o obcích (obecní řízení), ve znění pozdějších předpisů kompetenci rady města k provádění rozpočtových opatření v následujícím rozsahu:</w:t>
      </w:r>
    </w:p>
    <w:p w:rsid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F5">
        <w:rPr>
          <w:rFonts w:ascii="Times New Roman" w:hAnsi="Times New Roman" w:cs="Times New Roman"/>
          <w:b/>
          <w:sz w:val="24"/>
          <w:szCs w:val="24"/>
        </w:rPr>
        <w:t>Bez omezení:</w:t>
      </w:r>
    </w:p>
    <w:p w:rsidR="00883AF5" w:rsidRP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F5">
        <w:rPr>
          <w:rFonts w:ascii="Times New Roman" w:hAnsi="Times New Roman" w:cs="Times New Roman"/>
          <w:b/>
          <w:sz w:val="24"/>
          <w:szCs w:val="24"/>
        </w:rPr>
        <w:t xml:space="preserve"> 1. zapojení účelově přidělených finančních prostředků z jiných rozpočtů (státního rozpočtu, rozpočtu kraje, státních fondů atd.),</w:t>
      </w:r>
    </w:p>
    <w:p w:rsidR="00883AF5" w:rsidRP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F5">
        <w:rPr>
          <w:rFonts w:ascii="Times New Roman" w:hAnsi="Times New Roman" w:cs="Times New Roman"/>
          <w:b/>
          <w:sz w:val="24"/>
          <w:szCs w:val="24"/>
        </w:rPr>
        <w:t>2. přesun finančních prostředků z kapitálových výdajů do běžných, příp. opačně v rámci jednoho projektu (investičníakce) při zachování celkových výdajů na tento projekt.</w:t>
      </w:r>
    </w:p>
    <w:p w:rsidR="00883AF5" w:rsidRP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AF5" w:rsidRP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F5">
        <w:rPr>
          <w:rFonts w:ascii="Times New Roman" w:hAnsi="Times New Roman" w:cs="Times New Roman"/>
          <w:b/>
          <w:sz w:val="24"/>
          <w:szCs w:val="24"/>
        </w:rPr>
        <w:t>S omezením do 1 000,00 tis. Kč úhrnem za jednu položku:</w:t>
      </w:r>
    </w:p>
    <w:p w:rsidR="00883AF5" w:rsidRP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F5">
        <w:rPr>
          <w:rFonts w:ascii="Times New Roman" w:hAnsi="Times New Roman" w:cs="Times New Roman"/>
          <w:b/>
          <w:sz w:val="24"/>
          <w:szCs w:val="24"/>
        </w:rPr>
        <w:t>1. zapojení výdaje nutného na zajištění chodu obce v případě havárií nebo stavu nouze nebo stavu nebezpečí,</w:t>
      </w:r>
    </w:p>
    <w:p w:rsidR="00883AF5" w:rsidRP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F5">
        <w:rPr>
          <w:rFonts w:ascii="Times New Roman" w:hAnsi="Times New Roman" w:cs="Times New Roman"/>
          <w:b/>
          <w:sz w:val="24"/>
          <w:szCs w:val="24"/>
        </w:rPr>
        <w:lastRenderedPageBreak/>
        <w:t>2. zapojení výdaje k odvrácení možných škod,</w:t>
      </w:r>
    </w:p>
    <w:p w:rsidR="00883AF5" w:rsidRP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F5">
        <w:rPr>
          <w:rFonts w:ascii="Times New Roman" w:hAnsi="Times New Roman" w:cs="Times New Roman"/>
          <w:b/>
          <w:sz w:val="24"/>
          <w:szCs w:val="24"/>
        </w:rPr>
        <w:t>3. zapojení výdaje, kdy včasné provedení úhrady je vázáno penalizací,</w:t>
      </w:r>
    </w:p>
    <w:p w:rsidR="00883AF5" w:rsidRP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F5">
        <w:rPr>
          <w:rFonts w:ascii="Times New Roman" w:hAnsi="Times New Roman" w:cs="Times New Roman"/>
          <w:b/>
          <w:sz w:val="24"/>
          <w:szCs w:val="24"/>
        </w:rPr>
        <w:t>4. zapojení výdaje na úhrady pokut, penále z rozhodnutí nadřízených orgánů a dohledů a další nutné výdaje, kdy schválení rozpočtového opatření je nezbytné a má jen formální charakter, protože výdaj musí být realizován,</w:t>
      </w:r>
    </w:p>
    <w:p w:rsidR="00883AF5" w:rsidRDefault="00883AF5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F5">
        <w:rPr>
          <w:rFonts w:ascii="Times New Roman" w:hAnsi="Times New Roman" w:cs="Times New Roman"/>
          <w:b/>
          <w:sz w:val="24"/>
          <w:szCs w:val="24"/>
        </w:rPr>
        <w:t>5. přesuny mezi závaznými ukazateli v rámci téže kapitoly (skupiny), z důvodu změny účelu užití finančních prostředků v případech, které nesnesou odkladu.</w:t>
      </w:r>
    </w:p>
    <w:p w:rsidR="00A847A2" w:rsidRPr="00883AF5" w:rsidRDefault="00A847A2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883AF5" w:rsidP="005C06BE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15/3/2</w:t>
      </w:r>
      <w:r w:rsidR="00C05E57">
        <w:t>.</w:t>
      </w:r>
    </w:p>
    <w:p w:rsidR="00883AF5" w:rsidRDefault="00883AF5" w:rsidP="005C06BE">
      <w:pPr>
        <w:spacing w:after="0"/>
        <w:jc w:val="both"/>
      </w:pPr>
      <w:r w:rsidRPr="00630734">
        <w:rPr>
          <w:rFonts w:ascii="Times New Roman" w:hAnsi="Times New Roman" w:cs="Times New Roman"/>
          <w:b/>
          <w:sz w:val="24"/>
          <w:szCs w:val="24"/>
        </w:rPr>
        <w:t>FV doporučuje ZM doplnit rozpočtová opatření o tento odstavec: „</w:t>
      </w:r>
      <w:r w:rsidRPr="00630734">
        <w:rPr>
          <w:rFonts w:ascii="Times New Roman" w:hAnsi="Times New Roman" w:cs="Times New Roman"/>
          <w:b/>
          <w:i/>
          <w:sz w:val="24"/>
          <w:szCs w:val="24"/>
        </w:rPr>
        <w:t>Zastupitelstvo města bude informováno o každém rozpočtovém opatření provedeném v kompetenci rady města na nejbližším zasedání zastupitelstva města, konaném po schválení rozpočtového opatření radou města, včetně jejího stručného písemného odůvodnění.“</w:t>
      </w:r>
    </w:p>
    <w:p w:rsidR="00C05E57" w:rsidRDefault="00C05E57" w:rsidP="005C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7A2" w:rsidRDefault="00A847A2" w:rsidP="005C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F4" w:rsidRDefault="00A847A2" w:rsidP="005C06BE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15/4/1</w:t>
      </w:r>
      <w:r w:rsidR="00E35F5E">
        <w:rPr>
          <w:rFonts w:ascii="Times New Roman" w:hAnsi="Times New Roman" w:cs="Times New Roman"/>
          <w:b/>
          <w:sz w:val="24"/>
          <w:szCs w:val="24"/>
        </w:rPr>
        <w:t>.</w:t>
      </w:r>
    </w:p>
    <w:p w:rsidR="00A847A2" w:rsidRPr="002E4A27" w:rsidRDefault="00A847A2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A2">
        <w:rPr>
          <w:rFonts w:ascii="Times New Roman" w:hAnsi="Times New Roman" w:cs="Times New Roman"/>
          <w:b/>
          <w:sz w:val="24"/>
          <w:szCs w:val="24"/>
        </w:rPr>
        <w:t>FV doporučuje ZM odkoupit pozemky parc. č. 404/1 trvalý travní porost o výměře 14 985 m</w:t>
      </w:r>
      <w:r w:rsidRPr="00A847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a </w:t>
      </w:r>
      <w:r w:rsidRPr="00A847A2">
        <w:rPr>
          <w:rFonts w:ascii="Times New Roman" w:hAnsi="Times New Roman" w:cs="Times New Roman"/>
          <w:b/>
          <w:sz w:val="24"/>
          <w:szCs w:val="24"/>
        </w:rPr>
        <w:t>parc. č. 410/5 lesní pozemek o výměře 169 m</w:t>
      </w:r>
      <w:r w:rsidRPr="00A847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A847A2">
        <w:rPr>
          <w:rFonts w:ascii="Times New Roman" w:hAnsi="Times New Roman" w:cs="Times New Roman"/>
          <w:b/>
          <w:sz w:val="24"/>
          <w:szCs w:val="24"/>
        </w:rPr>
        <w:t>z</w:t>
      </w:r>
      <w:r w:rsidR="002E4A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2E4A27" w:rsidRPr="002E4A27">
        <w:rPr>
          <w:rFonts w:ascii="Times New Roman" w:hAnsi="Times New Roman" w:cs="Times New Roman"/>
          <w:b/>
          <w:sz w:val="24"/>
          <w:szCs w:val="24"/>
        </w:rPr>
        <w:t>cenu 1 742 710 Kč od Biskupství ostravsko – opavské diecéze.</w:t>
      </w:r>
    </w:p>
    <w:p w:rsidR="00A847A2" w:rsidRDefault="00C05E57" w:rsidP="005C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7A2" w:rsidRDefault="00A847A2" w:rsidP="005C06B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15/4/2.</w:t>
      </w:r>
    </w:p>
    <w:p w:rsidR="00CE6A76" w:rsidRDefault="00A847A2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A2">
        <w:rPr>
          <w:rFonts w:ascii="Times New Roman" w:hAnsi="Times New Roman" w:cs="Times New Roman"/>
          <w:b/>
          <w:sz w:val="24"/>
          <w:szCs w:val="24"/>
        </w:rPr>
        <w:t>FV nedoporučuje ZM odkoupit pozemek parc. č. 3303/12 orná půda o výměře 495 m</w:t>
      </w:r>
      <w:r w:rsidRPr="00A847A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847A2">
        <w:rPr>
          <w:rFonts w:ascii="Times New Roman" w:hAnsi="Times New Roman" w:cs="Times New Roman"/>
          <w:b/>
          <w:sz w:val="24"/>
          <w:szCs w:val="24"/>
        </w:rPr>
        <w:t xml:space="preserve"> od pana Františka Buska, Masarykova 559, Příbor.</w:t>
      </w:r>
    </w:p>
    <w:p w:rsidR="00CE6A76" w:rsidRPr="00A847A2" w:rsidRDefault="00CE6A76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A847A2" w:rsidP="005C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15/4/3</w:t>
      </w:r>
    </w:p>
    <w:p w:rsidR="00E35F5E" w:rsidRDefault="00A847A2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A2">
        <w:rPr>
          <w:rFonts w:ascii="Times New Roman" w:hAnsi="Times New Roman" w:cs="Times New Roman"/>
          <w:b/>
          <w:sz w:val="24"/>
          <w:szCs w:val="24"/>
        </w:rPr>
        <w:t xml:space="preserve">FV doporučuje ZM vyhovět žádosti města Kopřivnice o převod vlastnického podílu k předmětným pozemkům parc. č. 2922/224, 2922/225, </w:t>
      </w:r>
      <w:r w:rsidRPr="00A847A2">
        <w:rPr>
          <w:rFonts w:ascii="Times New Roman" w:hAnsi="Times New Roman" w:cs="Times New Roman"/>
          <w:b/>
          <w:sz w:val="24"/>
          <w:szCs w:val="24"/>
        </w:rPr>
        <w:lastRenderedPageBreak/>
        <w:t>2922/226 a 2922/228 v k. ú. Točna v Příboře v rozsahu id ½ s tím, že součástí smluvního ustanovení bude podmínka bezúplatného převodu těchto podílu v případě ukončení smluvního vztahu o společném užívání areálu kompostár</w:t>
      </w:r>
      <w:r>
        <w:rPr>
          <w:rFonts w:ascii="Times New Roman" w:hAnsi="Times New Roman" w:cs="Times New Roman"/>
          <w:b/>
          <w:sz w:val="24"/>
          <w:szCs w:val="24"/>
        </w:rPr>
        <w:t>ny.</w:t>
      </w:r>
    </w:p>
    <w:p w:rsidR="00E35F5E" w:rsidRDefault="00E35F5E" w:rsidP="005C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F4" w:rsidRDefault="00A847A2" w:rsidP="005C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15/4/4</w:t>
      </w:r>
    </w:p>
    <w:p w:rsidR="00A847A2" w:rsidRDefault="00A847A2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A2">
        <w:rPr>
          <w:rFonts w:ascii="Times New Roman" w:hAnsi="Times New Roman" w:cs="Times New Roman"/>
          <w:b/>
          <w:sz w:val="24"/>
          <w:szCs w:val="24"/>
        </w:rPr>
        <w:t>FV doporučuje ZM neschválit budoucí bezúplatný právní převod pozemků dotčených stavbou místní komunikace a majetkoprávní záležitosti řešit až po ukončení a kolaudaci stavby komunikace.</w:t>
      </w:r>
    </w:p>
    <w:p w:rsidR="00CE6A76" w:rsidRDefault="00CE6A76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A76" w:rsidRDefault="00CE6A76" w:rsidP="005C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15/4/5</w:t>
      </w:r>
    </w:p>
    <w:p w:rsidR="00CE6A76" w:rsidRPr="00CE6A76" w:rsidRDefault="00CE6A76" w:rsidP="005C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76">
        <w:rPr>
          <w:rFonts w:ascii="Times New Roman" w:hAnsi="Times New Roman" w:cs="Times New Roman"/>
          <w:b/>
          <w:sz w:val="24"/>
          <w:szCs w:val="24"/>
        </w:rPr>
        <w:t>FV bere na vědomí Návrh podmínek pro realizaci prodeje a následné výstavby bytových domů na pozemku parc. č. 2178/7 v k. ú. Příbor – plocha Z 43.</w:t>
      </w:r>
    </w:p>
    <w:p w:rsidR="00A847A2" w:rsidRPr="00A847A2" w:rsidRDefault="00A847A2" w:rsidP="005C06BE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7A2" w:rsidRPr="00F05D6A" w:rsidRDefault="00A847A2" w:rsidP="005C06BE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C759AE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r w:rsidR="00CE6A76">
        <w:rPr>
          <w:rFonts w:ascii="Times New Roman" w:hAnsi="Times New Roman" w:cs="Times New Roman"/>
          <w:bCs/>
          <w:sz w:val="24"/>
          <w:szCs w:val="24"/>
        </w:rPr>
        <w:t>Příboře dne 9. 10. 2</w:t>
      </w:r>
      <w:r w:rsidR="00F16EA8">
        <w:rPr>
          <w:rFonts w:ascii="Times New Roman" w:hAnsi="Times New Roman" w:cs="Times New Roman"/>
          <w:bCs/>
          <w:sz w:val="24"/>
          <w:szCs w:val="24"/>
        </w:rPr>
        <w:t>020</w:t>
      </w:r>
      <w:r w:rsidR="00E35F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6B82" w:rsidRPr="00E35F5E" w:rsidRDefault="00C35442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 finančního výboru</w:t>
      </w:r>
    </w:p>
    <w:sectPr w:rsidR="00846B82" w:rsidRPr="00E35F5E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F44C0"/>
    <w:rsid w:val="00123300"/>
    <w:rsid w:val="00243432"/>
    <w:rsid w:val="00253F38"/>
    <w:rsid w:val="00292EDA"/>
    <w:rsid w:val="002D20D9"/>
    <w:rsid w:val="002E4A27"/>
    <w:rsid w:val="00372EB2"/>
    <w:rsid w:val="003B75B5"/>
    <w:rsid w:val="003C47B5"/>
    <w:rsid w:val="003C59CE"/>
    <w:rsid w:val="00473C6E"/>
    <w:rsid w:val="004A3707"/>
    <w:rsid w:val="005441C9"/>
    <w:rsid w:val="0057251E"/>
    <w:rsid w:val="005C06BE"/>
    <w:rsid w:val="005E3916"/>
    <w:rsid w:val="00652DCE"/>
    <w:rsid w:val="006A7061"/>
    <w:rsid w:val="006D0A96"/>
    <w:rsid w:val="007018F4"/>
    <w:rsid w:val="00733AA0"/>
    <w:rsid w:val="007453B0"/>
    <w:rsid w:val="007732E2"/>
    <w:rsid w:val="00820975"/>
    <w:rsid w:val="00846B82"/>
    <w:rsid w:val="00883AF5"/>
    <w:rsid w:val="0090159C"/>
    <w:rsid w:val="00A847A2"/>
    <w:rsid w:val="00A96B86"/>
    <w:rsid w:val="00AE17DB"/>
    <w:rsid w:val="00AF6C7B"/>
    <w:rsid w:val="00B1178D"/>
    <w:rsid w:val="00C05E57"/>
    <w:rsid w:val="00C35442"/>
    <w:rsid w:val="00C643BE"/>
    <w:rsid w:val="00C759AE"/>
    <w:rsid w:val="00CE6A76"/>
    <w:rsid w:val="00CE76DF"/>
    <w:rsid w:val="00E35F5E"/>
    <w:rsid w:val="00E77C61"/>
    <w:rsid w:val="00EC163C"/>
    <w:rsid w:val="00F1637C"/>
    <w:rsid w:val="00F16EA8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Veronika Liberdová</cp:lastModifiedBy>
  <cp:revision>2</cp:revision>
  <cp:lastPrinted>2019-02-20T08:42:00Z</cp:lastPrinted>
  <dcterms:created xsi:type="dcterms:W3CDTF">2020-10-13T07:17:00Z</dcterms:created>
  <dcterms:modified xsi:type="dcterms:W3CDTF">2020-10-13T07:17:00Z</dcterms:modified>
</cp:coreProperties>
</file>