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D2" w:rsidRDefault="005D60B3" w:rsidP="005D60B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D60B3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 </w:t>
      </w:r>
      <w:r w:rsidRPr="005D60B3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 xml:space="preserve"> </w:t>
      </w:r>
      <w:r w:rsidRPr="005D60B3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</w:t>
      </w:r>
      <w:r w:rsidRPr="005D60B3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5D60B3">
        <w:rPr>
          <w:b/>
          <w:sz w:val="28"/>
          <w:szCs w:val="28"/>
        </w:rPr>
        <w:t>S</w:t>
      </w:r>
    </w:p>
    <w:p w:rsidR="005D60B3" w:rsidRDefault="00E15769" w:rsidP="005D60B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DF42B5">
        <w:rPr>
          <w:b/>
          <w:sz w:val="28"/>
          <w:szCs w:val="28"/>
        </w:rPr>
        <w:t> </w:t>
      </w:r>
      <w:r w:rsidR="00F53C61">
        <w:rPr>
          <w:b/>
          <w:sz w:val="28"/>
          <w:szCs w:val="28"/>
        </w:rPr>
        <w:t>1</w:t>
      </w:r>
      <w:r w:rsidR="00F53C61" w:rsidRPr="00630734">
        <w:rPr>
          <w:b/>
          <w:sz w:val="28"/>
          <w:szCs w:val="28"/>
        </w:rPr>
        <w:t>5</w:t>
      </w:r>
      <w:r w:rsidR="005D60B3">
        <w:rPr>
          <w:b/>
          <w:sz w:val="28"/>
          <w:szCs w:val="28"/>
        </w:rPr>
        <w:t xml:space="preserve">. jednání finančního výboru zastupitelstva města </w:t>
      </w:r>
    </w:p>
    <w:p w:rsidR="005D60B3" w:rsidRDefault="00DF42B5" w:rsidP="0071224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konaného dne </w:t>
      </w:r>
      <w:r w:rsidR="00AA27FD">
        <w:rPr>
          <w:b/>
          <w:sz w:val="28"/>
          <w:szCs w:val="28"/>
        </w:rPr>
        <w:t>7</w:t>
      </w:r>
      <w:r w:rsidR="004206EB">
        <w:rPr>
          <w:b/>
          <w:sz w:val="28"/>
          <w:szCs w:val="28"/>
        </w:rPr>
        <w:t>.</w:t>
      </w:r>
      <w:r w:rsidR="00AA27FD">
        <w:rPr>
          <w:b/>
          <w:sz w:val="28"/>
          <w:szCs w:val="28"/>
        </w:rPr>
        <w:t>10</w:t>
      </w:r>
      <w:r w:rsidR="004206EB">
        <w:rPr>
          <w:b/>
          <w:sz w:val="28"/>
          <w:szCs w:val="28"/>
        </w:rPr>
        <w:t>.2020</w:t>
      </w:r>
    </w:p>
    <w:p w:rsidR="005D60B3" w:rsidRDefault="005D60B3" w:rsidP="005D60B3">
      <w:pPr>
        <w:spacing w:after="0"/>
        <w:jc w:val="center"/>
        <w:rPr>
          <w:b/>
          <w:sz w:val="28"/>
          <w:szCs w:val="28"/>
        </w:rPr>
      </w:pPr>
    </w:p>
    <w:p w:rsidR="005D60B3" w:rsidRPr="006A60F4" w:rsidRDefault="005D60B3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Celkov</w:t>
      </w:r>
      <w:r w:rsidR="00B72F79" w:rsidRPr="006A60F4">
        <w:rPr>
          <w:rFonts w:ascii="Times New Roman" w:hAnsi="Times New Roman" w:cs="Times New Roman"/>
          <w:sz w:val="24"/>
          <w:szCs w:val="24"/>
        </w:rPr>
        <w:t>ý počet členů finančního výboru</w:t>
      </w:r>
      <w:r w:rsidRPr="006A60F4">
        <w:rPr>
          <w:rFonts w:ascii="Times New Roman" w:hAnsi="Times New Roman" w:cs="Times New Roman"/>
          <w:sz w:val="24"/>
          <w:szCs w:val="24"/>
        </w:rPr>
        <w:t>: 9</w:t>
      </w:r>
    </w:p>
    <w:p w:rsidR="005D60B3" w:rsidRPr="006A60F4" w:rsidRDefault="005D60B3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Počet přítom</w:t>
      </w:r>
      <w:r w:rsidR="00DF42B5" w:rsidRPr="006A60F4">
        <w:rPr>
          <w:rFonts w:ascii="Times New Roman" w:hAnsi="Times New Roman" w:cs="Times New Roman"/>
          <w:sz w:val="24"/>
          <w:szCs w:val="24"/>
        </w:rPr>
        <w:t xml:space="preserve">ných členů finančního výboru: </w:t>
      </w:r>
      <w:r w:rsidR="00AA27FD">
        <w:rPr>
          <w:rFonts w:ascii="Times New Roman" w:hAnsi="Times New Roman" w:cs="Times New Roman"/>
          <w:sz w:val="24"/>
          <w:szCs w:val="24"/>
        </w:rPr>
        <w:t>7</w:t>
      </w:r>
    </w:p>
    <w:p w:rsidR="005D60B3" w:rsidRPr="006A60F4" w:rsidRDefault="005D60B3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 xml:space="preserve">Finanční výbor </w:t>
      </w:r>
      <w:r w:rsidRPr="006A60F4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Pr="006A60F4">
        <w:rPr>
          <w:rFonts w:ascii="Times New Roman" w:hAnsi="Times New Roman" w:cs="Times New Roman"/>
          <w:sz w:val="24"/>
          <w:szCs w:val="24"/>
        </w:rPr>
        <w:t>usnášeníschopný.</w:t>
      </w:r>
    </w:p>
    <w:p w:rsidR="00F91ECF" w:rsidRPr="006A60F4" w:rsidRDefault="00DF42B5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Omluven</w:t>
      </w:r>
      <w:r w:rsidR="00AA27FD">
        <w:rPr>
          <w:rFonts w:ascii="Times New Roman" w:hAnsi="Times New Roman" w:cs="Times New Roman"/>
          <w:sz w:val="24"/>
          <w:szCs w:val="24"/>
        </w:rPr>
        <w:t>: 2</w:t>
      </w:r>
    </w:p>
    <w:p w:rsidR="00975DC9" w:rsidRPr="006A60F4" w:rsidRDefault="00EC1781" w:rsidP="002C09F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 xml:space="preserve">Nepřítomen: </w:t>
      </w:r>
      <w:r w:rsidR="00582EB9" w:rsidRPr="006A60F4">
        <w:rPr>
          <w:rFonts w:ascii="Times New Roman" w:hAnsi="Times New Roman" w:cs="Times New Roman"/>
          <w:sz w:val="24"/>
          <w:szCs w:val="24"/>
        </w:rPr>
        <w:t>0</w:t>
      </w:r>
    </w:p>
    <w:p w:rsidR="005D60B3" w:rsidRPr="006A60F4" w:rsidRDefault="005D60B3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DC4" w:rsidRDefault="005D60B3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Přizváni:</w:t>
      </w:r>
      <w:r w:rsidR="00F91ECF" w:rsidRPr="006A60F4">
        <w:rPr>
          <w:rFonts w:ascii="Times New Roman" w:hAnsi="Times New Roman" w:cs="Times New Roman"/>
          <w:sz w:val="24"/>
          <w:szCs w:val="24"/>
        </w:rPr>
        <w:t xml:space="preserve"> p. Ing. Kamila Nenutilová, vedoucí odboru finančního</w:t>
      </w:r>
      <w:r w:rsidR="004206EB" w:rsidRPr="006A60F4">
        <w:rPr>
          <w:rFonts w:ascii="Times New Roman" w:hAnsi="Times New Roman" w:cs="Times New Roman"/>
          <w:sz w:val="24"/>
          <w:szCs w:val="24"/>
        </w:rPr>
        <w:t xml:space="preserve"> </w:t>
      </w:r>
      <w:r w:rsidR="008B0DC4">
        <w:rPr>
          <w:rFonts w:ascii="Times New Roman" w:hAnsi="Times New Roman" w:cs="Times New Roman"/>
          <w:sz w:val="24"/>
          <w:szCs w:val="24"/>
        </w:rPr>
        <w:t>a Lenka Habdasová, úřednice odboru investic a správy majetku</w:t>
      </w:r>
    </w:p>
    <w:p w:rsidR="00D73208" w:rsidRPr="006A60F4" w:rsidRDefault="008B0DC4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6EB" w:rsidRPr="006A60F4" w:rsidRDefault="004206EB" w:rsidP="002E3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60F4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Program:</w:t>
      </w:r>
    </w:p>
    <w:p w:rsidR="004206EB" w:rsidRPr="00630734" w:rsidRDefault="004206EB" w:rsidP="002E3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60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1. </w:t>
      </w:r>
      <w:r w:rsidRPr="00630734">
        <w:rPr>
          <w:rFonts w:ascii="Times New Roman" w:eastAsia="Times New Roman" w:hAnsi="Times New Roman" w:cs="Times New Roman"/>
          <w:sz w:val="24"/>
          <w:szCs w:val="24"/>
          <w:lang w:eastAsia="cs-CZ"/>
        </w:rPr>
        <w:t>Zahájení</w:t>
      </w:r>
      <w:r w:rsidR="00F53C61" w:rsidRPr="006307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schválení programu jednání</w:t>
      </w:r>
    </w:p>
    <w:p w:rsidR="004206EB" w:rsidRPr="006A60F4" w:rsidRDefault="00AA27FD" w:rsidP="002E3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2. RO č. 5 města Příbora na rok 2020</w:t>
      </w:r>
    </w:p>
    <w:p w:rsidR="004206EB" w:rsidRPr="006A60F4" w:rsidRDefault="00D73208" w:rsidP="002E3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A2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3. Provádění rozpočtových opatření radou města</w:t>
      </w:r>
    </w:p>
    <w:p w:rsidR="004206EB" w:rsidRPr="006A60F4" w:rsidRDefault="004206EB" w:rsidP="002E3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60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4.</w:t>
      </w:r>
      <w:r w:rsidR="00D56D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A27FD">
        <w:rPr>
          <w:rFonts w:ascii="Times New Roman" w:eastAsia="Times New Roman" w:hAnsi="Times New Roman" w:cs="Times New Roman"/>
          <w:sz w:val="24"/>
          <w:szCs w:val="24"/>
          <w:lang w:eastAsia="cs-CZ"/>
        </w:rPr>
        <w:t>Majetkoprávní záležitosti</w:t>
      </w:r>
    </w:p>
    <w:p w:rsidR="004206EB" w:rsidRPr="006A60F4" w:rsidRDefault="00AA27FD" w:rsidP="002E3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5. Diskuze</w:t>
      </w:r>
    </w:p>
    <w:p w:rsidR="00D73208" w:rsidRPr="006A60F4" w:rsidRDefault="00AA27FD" w:rsidP="002E3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6. Závěr</w:t>
      </w:r>
    </w:p>
    <w:p w:rsidR="0089120E" w:rsidRPr="006A60F4" w:rsidRDefault="0089120E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120E" w:rsidRPr="006A60F4" w:rsidRDefault="0089120E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0F4">
        <w:rPr>
          <w:rFonts w:ascii="Times New Roman" w:hAnsi="Times New Roman" w:cs="Times New Roman"/>
          <w:b/>
          <w:sz w:val="24"/>
          <w:szCs w:val="24"/>
        </w:rPr>
        <w:t xml:space="preserve">K bodu 1 – </w:t>
      </w:r>
      <w:r w:rsidRPr="006A60F4">
        <w:rPr>
          <w:rFonts w:ascii="Times New Roman" w:hAnsi="Times New Roman" w:cs="Times New Roman"/>
          <w:b/>
          <w:sz w:val="24"/>
          <w:szCs w:val="24"/>
          <w:u w:val="single"/>
        </w:rPr>
        <w:t>Zahájení a schválení programu jednání</w:t>
      </w:r>
      <w:r w:rsidR="0038579B" w:rsidRPr="006A60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92A72" w:rsidRDefault="00B72F79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Jednání</w:t>
      </w:r>
      <w:r w:rsidR="0089120E" w:rsidRPr="006A60F4">
        <w:rPr>
          <w:rFonts w:ascii="Times New Roman" w:hAnsi="Times New Roman" w:cs="Times New Roman"/>
          <w:sz w:val="24"/>
          <w:szCs w:val="24"/>
        </w:rPr>
        <w:t xml:space="preserve"> finančního výboru zahájil</w:t>
      </w:r>
      <w:r w:rsidR="00F91ECF" w:rsidRPr="006A60F4">
        <w:rPr>
          <w:rFonts w:ascii="Times New Roman" w:hAnsi="Times New Roman" w:cs="Times New Roman"/>
          <w:sz w:val="24"/>
          <w:szCs w:val="24"/>
        </w:rPr>
        <w:t>a</w:t>
      </w:r>
      <w:r w:rsidR="00F92A72" w:rsidRPr="006A60F4">
        <w:rPr>
          <w:rFonts w:ascii="Times New Roman" w:hAnsi="Times New Roman" w:cs="Times New Roman"/>
          <w:sz w:val="24"/>
          <w:szCs w:val="24"/>
        </w:rPr>
        <w:t xml:space="preserve"> předsedkyně FV, </w:t>
      </w:r>
      <w:r w:rsidR="004206EB" w:rsidRPr="006A60F4">
        <w:rPr>
          <w:rFonts w:ascii="Times New Roman" w:hAnsi="Times New Roman" w:cs="Times New Roman"/>
          <w:sz w:val="24"/>
          <w:szCs w:val="24"/>
        </w:rPr>
        <w:t>která přivítala vše</w:t>
      </w:r>
      <w:r w:rsidR="009214F6">
        <w:rPr>
          <w:rFonts w:ascii="Times New Roman" w:hAnsi="Times New Roman" w:cs="Times New Roman"/>
          <w:sz w:val="24"/>
          <w:szCs w:val="24"/>
        </w:rPr>
        <w:t>chny přítomné</w:t>
      </w:r>
      <w:r w:rsidR="00BF0884">
        <w:rPr>
          <w:rFonts w:ascii="Times New Roman" w:hAnsi="Times New Roman" w:cs="Times New Roman"/>
          <w:sz w:val="24"/>
          <w:szCs w:val="24"/>
        </w:rPr>
        <w:t xml:space="preserve"> a</w:t>
      </w:r>
      <w:r w:rsidR="00AA27FD">
        <w:rPr>
          <w:rFonts w:ascii="Times New Roman" w:hAnsi="Times New Roman" w:cs="Times New Roman"/>
          <w:sz w:val="24"/>
          <w:szCs w:val="24"/>
        </w:rPr>
        <w:t xml:space="preserve"> také</w:t>
      </w:r>
      <w:r w:rsidR="00BF0884">
        <w:rPr>
          <w:rFonts w:ascii="Times New Roman" w:hAnsi="Times New Roman" w:cs="Times New Roman"/>
          <w:sz w:val="24"/>
          <w:szCs w:val="24"/>
        </w:rPr>
        <w:t xml:space="preserve">  </w:t>
      </w:r>
      <w:r w:rsidR="00D73208">
        <w:rPr>
          <w:rFonts w:ascii="Times New Roman" w:hAnsi="Times New Roman" w:cs="Times New Roman"/>
          <w:sz w:val="24"/>
          <w:szCs w:val="24"/>
        </w:rPr>
        <w:t>paní Ing</w:t>
      </w:r>
      <w:r w:rsidR="00F53C61" w:rsidRPr="00630734">
        <w:rPr>
          <w:rFonts w:ascii="Times New Roman" w:hAnsi="Times New Roman" w:cs="Times New Roman"/>
          <w:sz w:val="24"/>
          <w:szCs w:val="24"/>
        </w:rPr>
        <w:t>.Kamilu</w:t>
      </w:r>
      <w:r w:rsidR="00D73208">
        <w:rPr>
          <w:rFonts w:ascii="Times New Roman" w:hAnsi="Times New Roman" w:cs="Times New Roman"/>
          <w:sz w:val="24"/>
          <w:szCs w:val="24"/>
        </w:rPr>
        <w:t xml:space="preserve"> Nenutilovou</w:t>
      </w:r>
      <w:r w:rsidR="00F53C61">
        <w:rPr>
          <w:rFonts w:ascii="Times New Roman" w:hAnsi="Times New Roman" w:cs="Times New Roman"/>
          <w:sz w:val="24"/>
          <w:szCs w:val="24"/>
        </w:rPr>
        <w:t>,</w:t>
      </w:r>
      <w:r w:rsidR="00E31F7B">
        <w:rPr>
          <w:rFonts w:ascii="Times New Roman" w:hAnsi="Times New Roman" w:cs="Times New Roman"/>
          <w:sz w:val="24"/>
          <w:szCs w:val="24"/>
        </w:rPr>
        <w:t xml:space="preserve"> vedoucí odboru finančního a</w:t>
      </w:r>
      <w:r w:rsidR="00E31F7B" w:rsidRPr="00E31F7B">
        <w:rPr>
          <w:rFonts w:ascii="Times New Roman" w:hAnsi="Times New Roman" w:cs="Times New Roman"/>
          <w:sz w:val="24"/>
          <w:szCs w:val="24"/>
        </w:rPr>
        <w:t xml:space="preserve"> </w:t>
      </w:r>
      <w:r w:rsidR="00E31F7B">
        <w:rPr>
          <w:rFonts w:ascii="Times New Roman" w:hAnsi="Times New Roman" w:cs="Times New Roman"/>
          <w:sz w:val="24"/>
          <w:szCs w:val="24"/>
        </w:rPr>
        <w:t>paní Lenku Habdasovou, úředníci OISM</w:t>
      </w:r>
    </w:p>
    <w:p w:rsidR="00F53C61" w:rsidRDefault="00F53C61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C61" w:rsidRPr="00630734" w:rsidRDefault="00630734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Odešel p. Pustějovský</w:t>
      </w:r>
      <w:r w:rsidR="00F53C61" w:rsidRPr="00630734">
        <w:rPr>
          <w:rFonts w:ascii="Times New Roman" w:hAnsi="Times New Roman" w:cs="Times New Roman"/>
          <w:sz w:val="24"/>
          <w:szCs w:val="24"/>
        </w:rPr>
        <w:t xml:space="preserve"> (17.04 h.)</w:t>
      </w:r>
    </w:p>
    <w:p w:rsidR="00943778" w:rsidRDefault="00943778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78"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="00AA27FD">
        <w:rPr>
          <w:rFonts w:ascii="Times New Roman" w:hAnsi="Times New Roman" w:cs="Times New Roman"/>
          <w:b/>
          <w:sz w:val="24"/>
          <w:szCs w:val="24"/>
        </w:rPr>
        <w:t>FV schvaluje program 15</w:t>
      </w:r>
      <w:r w:rsidRPr="00943778">
        <w:rPr>
          <w:rFonts w:ascii="Times New Roman" w:hAnsi="Times New Roman" w:cs="Times New Roman"/>
          <w:b/>
          <w:sz w:val="24"/>
          <w:szCs w:val="24"/>
        </w:rPr>
        <w:t>. jednání</w:t>
      </w:r>
      <w:r w:rsidR="005C2614">
        <w:rPr>
          <w:rFonts w:ascii="Times New Roman" w:hAnsi="Times New Roman" w:cs="Times New Roman"/>
          <w:b/>
          <w:sz w:val="24"/>
          <w:szCs w:val="24"/>
        </w:rPr>
        <w:t xml:space="preserve"> FV</w:t>
      </w:r>
    </w:p>
    <w:p w:rsidR="00943778" w:rsidRDefault="00943778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78">
        <w:rPr>
          <w:rFonts w:ascii="Times New Roman" w:hAnsi="Times New Roman" w:cs="Times New Roman"/>
          <w:sz w:val="24"/>
          <w:szCs w:val="24"/>
        </w:rPr>
        <w:t>Hlasovalo</w:t>
      </w:r>
      <w:r w:rsidR="00F53C61">
        <w:rPr>
          <w:rFonts w:ascii="Times New Roman" w:hAnsi="Times New Roman" w:cs="Times New Roman"/>
          <w:sz w:val="24"/>
          <w:szCs w:val="24"/>
        </w:rPr>
        <w:t xml:space="preserve">: Pro </w:t>
      </w:r>
      <w:r w:rsidR="00F53C61" w:rsidRPr="0063073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proti 0, zdržel se 0</w:t>
      </w:r>
    </w:p>
    <w:p w:rsidR="000A5D5D" w:rsidRDefault="00943778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78">
        <w:rPr>
          <w:rFonts w:ascii="Times New Roman" w:hAnsi="Times New Roman" w:cs="Times New Roman"/>
          <w:b/>
          <w:sz w:val="24"/>
          <w:szCs w:val="24"/>
        </w:rPr>
        <w:t xml:space="preserve">Bylo přijato usnesení č. </w:t>
      </w:r>
      <w:r w:rsidR="00AA27FD">
        <w:rPr>
          <w:rFonts w:ascii="Times New Roman" w:hAnsi="Times New Roman" w:cs="Times New Roman"/>
          <w:b/>
          <w:sz w:val="24"/>
          <w:szCs w:val="24"/>
        </w:rPr>
        <w:t>15</w:t>
      </w:r>
      <w:r w:rsidR="00D73208">
        <w:rPr>
          <w:rFonts w:ascii="Times New Roman" w:hAnsi="Times New Roman" w:cs="Times New Roman"/>
          <w:b/>
          <w:sz w:val="24"/>
          <w:szCs w:val="24"/>
        </w:rPr>
        <w:t>/1</w:t>
      </w:r>
      <w:r w:rsidRPr="00943778">
        <w:rPr>
          <w:rFonts w:ascii="Times New Roman" w:hAnsi="Times New Roman" w:cs="Times New Roman"/>
          <w:b/>
          <w:sz w:val="24"/>
          <w:szCs w:val="24"/>
        </w:rPr>
        <w:t>.</w:t>
      </w:r>
    </w:p>
    <w:p w:rsidR="000A5D5D" w:rsidRDefault="000A5D5D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C61" w:rsidRPr="00630734" w:rsidRDefault="00630734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Přišel p. Pustějovský</w:t>
      </w:r>
      <w:r w:rsidR="00F53C61" w:rsidRPr="00630734">
        <w:rPr>
          <w:rFonts w:ascii="Times New Roman" w:hAnsi="Times New Roman" w:cs="Times New Roman"/>
          <w:sz w:val="24"/>
          <w:szCs w:val="24"/>
        </w:rPr>
        <w:t xml:space="preserve"> (17.10 h.)</w:t>
      </w:r>
    </w:p>
    <w:p w:rsidR="00F53C61" w:rsidRPr="00630734" w:rsidRDefault="00F53C61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2C7" w:rsidRDefault="00190F8D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60F4">
        <w:rPr>
          <w:rFonts w:ascii="Times New Roman" w:hAnsi="Times New Roman" w:cs="Times New Roman"/>
          <w:b/>
          <w:sz w:val="24"/>
          <w:szCs w:val="24"/>
        </w:rPr>
        <w:t xml:space="preserve">K bodu 2 </w:t>
      </w:r>
      <w:r w:rsidR="00DF42B5" w:rsidRPr="006A60F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A27FD">
        <w:rPr>
          <w:rFonts w:ascii="Times New Roman" w:hAnsi="Times New Roman" w:cs="Times New Roman"/>
          <w:b/>
          <w:sz w:val="24"/>
          <w:szCs w:val="24"/>
          <w:u w:val="single"/>
        </w:rPr>
        <w:t>RO č. 5 města Příbora na rok 2020</w:t>
      </w:r>
    </w:p>
    <w:p w:rsidR="00216FC6" w:rsidRDefault="00AD1DD1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Podrobné informace k</w:t>
      </w:r>
      <w:r w:rsidR="00AA27FD">
        <w:rPr>
          <w:rFonts w:ascii="Times New Roman" w:hAnsi="Times New Roman" w:cs="Times New Roman"/>
          <w:sz w:val="24"/>
          <w:szCs w:val="24"/>
        </w:rPr>
        <w:t> RO č. 5</w:t>
      </w:r>
      <w:r>
        <w:rPr>
          <w:rFonts w:ascii="Times New Roman" w:hAnsi="Times New Roman" w:cs="Times New Roman"/>
          <w:sz w:val="24"/>
          <w:szCs w:val="24"/>
        </w:rPr>
        <w:t xml:space="preserve"> podala Ing. Kamila Nenutil</w:t>
      </w:r>
      <w:r w:rsidR="003A5A93">
        <w:rPr>
          <w:rFonts w:ascii="Times New Roman" w:hAnsi="Times New Roman" w:cs="Times New Roman"/>
          <w:sz w:val="24"/>
          <w:szCs w:val="24"/>
        </w:rPr>
        <w:t>ová</w:t>
      </w:r>
      <w:r w:rsidR="00AA27FD">
        <w:rPr>
          <w:rFonts w:ascii="Times New Roman" w:hAnsi="Times New Roman" w:cs="Times New Roman"/>
          <w:sz w:val="24"/>
          <w:szCs w:val="24"/>
        </w:rPr>
        <w:t xml:space="preserve">, seznámila členy FV se změnami v oblasti příjmů a také výdajů. </w:t>
      </w:r>
      <w:r w:rsidR="00AA27FD" w:rsidRPr="00630734">
        <w:rPr>
          <w:rFonts w:ascii="Times New Roman" w:hAnsi="Times New Roman" w:cs="Times New Roman"/>
          <w:sz w:val="24"/>
          <w:szCs w:val="24"/>
        </w:rPr>
        <w:t xml:space="preserve">Během jednání FV </w:t>
      </w:r>
      <w:r w:rsidR="003A5A93" w:rsidRPr="00630734">
        <w:rPr>
          <w:rFonts w:ascii="Times New Roman" w:hAnsi="Times New Roman" w:cs="Times New Roman"/>
          <w:sz w:val="24"/>
          <w:szCs w:val="24"/>
        </w:rPr>
        <w:t>byl přizván i</w:t>
      </w:r>
      <w:r w:rsidR="00AA27FD" w:rsidRPr="00630734">
        <w:rPr>
          <w:rFonts w:ascii="Times New Roman" w:hAnsi="Times New Roman" w:cs="Times New Roman"/>
          <w:sz w:val="24"/>
          <w:szCs w:val="24"/>
        </w:rPr>
        <w:t xml:space="preserve"> starosta Ing. arch. </w:t>
      </w:r>
      <w:r w:rsidR="003A5A93" w:rsidRPr="00630734">
        <w:rPr>
          <w:rFonts w:ascii="Times New Roman" w:hAnsi="Times New Roman" w:cs="Times New Roman"/>
          <w:sz w:val="24"/>
          <w:szCs w:val="24"/>
        </w:rPr>
        <w:t>Jan Malík</w:t>
      </w:r>
      <w:r w:rsidR="00AA27FD" w:rsidRPr="00630734">
        <w:rPr>
          <w:rFonts w:ascii="Times New Roman" w:hAnsi="Times New Roman" w:cs="Times New Roman"/>
          <w:sz w:val="24"/>
          <w:szCs w:val="24"/>
        </w:rPr>
        <w:t xml:space="preserve">, aby objasnil </w:t>
      </w:r>
      <w:r w:rsidR="003A5A93" w:rsidRPr="00630734">
        <w:rPr>
          <w:rFonts w:ascii="Times New Roman" w:hAnsi="Times New Roman" w:cs="Times New Roman"/>
          <w:sz w:val="24"/>
          <w:szCs w:val="24"/>
        </w:rPr>
        <w:t xml:space="preserve">výdajovou </w:t>
      </w:r>
      <w:r w:rsidR="00AA27FD" w:rsidRPr="00630734">
        <w:rPr>
          <w:rFonts w:ascii="Times New Roman" w:hAnsi="Times New Roman" w:cs="Times New Roman"/>
          <w:sz w:val="24"/>
          <w:szCs w:val="24"/>
        </w:rPr>
        <w:t xml:space="preserve">položku </w:t>
      </w:r>
      <w:r w:rsidR="003A5A93" w:rsidRPr="00630734">
        <w:rPr>
          <w:rFonts w:ascii="Times New Roman" w:hAnsi="Times New Roman" w:cs="Times New Roman"/>
          <w:sz w:val="24"/>
          <w:szCs w:val="24"/>
        </w:rPr>
        <w:t>§ 6171 Stavební úpravy</w:t>
      </w:r>
      <w:r w:rsidR="00AA27FD" w:rsidRPr="00630734">
        <w:rPr>
          <w:rFonts w:ascii="Times New Roman" w:hAnsi="Times New Roman" w:cs="Times New Roman"/>
          <w:sz w:val="24"/>
          <w:szCs w:val="24"/>
        </w:rPr>
        <w:t xml:space="preserve"> radnice ve výši 4 mil. Kč na novou vzduchotechniku a nové omítky ve všech rekonstruovaných místnostech. Dále Ing. Nenutilová seznámila členy FV s přesunem finančních prostředků ve výši 200 000 Kč z paragrafu Mzdy na paragraf Dohody o provedení práce. Rezerva po RO č. 5 činí</w:t>
      </w:r>
      <w:r w:rsidR="00AA27FD">
        <w:rPr>
          <w:rFonts w:ascii="Times New Roman" w:hAnsi="Times New Roman" w:cs="Times New Roman"/>
          <w:sz w:val="24"/>
          <w:szCs w:val="24"/>
        </w:rPr>
        <w:t xml:space="preserve"> 12 789 500,00 Kč, tř. Financování je ve výši </w:t>
      </w:r>
      <w:r w:rsidR="00216FC6">
        <w:rPr>
          <w:rFonts w:ascii="Times New Roman" w:hAnsi="Times New Roman" w:cs="Times New Roman"/>
          <w:sz w:val="24"/>
          <w:szCs w:val="24"/>
        </w:rPr>
        <w:t>46 519 000,00 Kč. Byly zodpovězeny všechny dotazy členům FV.</w:t>
      </w:r>
    </w:p>
    <w:p w:rsidR="00216FC6" w:rsidRPr="00630734" w:rsidRDefault="00216FC6" w:rsidP="003A5A93">
      <w:pPr>
        <w:spacing w:after="0"/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963"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="009C0963" w:rsidRPr="009C0963">
        <w:rPr>
          <w:rFonts w:ascii="Times New Roman" w:hAnsi="Times New Roman" w:cs="Times New Roman"/>
          <w:b/>
          <w:sz w:val="24"/>
          <w:szCs w:val="24"/>
        </w:rPr>
        <w:t xml:space="preserve">FV doporučuje ZM </w:t>
      </w:r>
      <w:r>
        <w:rPr>
          <w:rFonts w:ascii="Times New Roman" w:hAnsi="Times New Roman" w:cs="Times New Roman"/>
          <w:b/>
          <w:sz w:val="24"/>
          <w:szCs w:val="24"/>
        </w:rPr>
        <w:t xml:space="preserve">schválit RO č. 5 města Příbora na rok 2020 po vyřazení finanční </w:t>
      </w:r>
      <w:r w:rsidR="000B6740">
        <w:rPr>
          <w:rFonts w:ascii="Times New Roman" w:hAnsi="Times New Roman" w:cs="Times New Roman"/>
          <w:b/>
          <w:sz w:val="24"/>
          <w:szCs w:val="24"/>
        </w:rPr>
        <w:t xml:space="preserve">částky ve výši </w:t>
      </w:r>
      <w:r w:rsidR="000B6740" w:rsidRPr="00630734">
        <w:rPr>
          <w:rFonts w:ascii="Times New Roman" w:hAnsi="Times New Roman" w:cs="Times New Roman"/>
          <w:b/>
          <w:sz w:val="24"/>
          <w:szCs w:val="24"/>
        </w:rPr>
        <w:t>4 </w:t>
      </w:r>
      <w:r w:rsidR="003A5A93" w:rsidRPr="00630734">
        <w:rPr>
          <w:rFonts w:ascii="Times New Roman" w:hAnsi="Times New Roman" w:cs="Times New Roman"/>
          <w:b/>
          <w:sz w:val="24"/>
          <w:szCs w:val="24"/>
        </w:rPr>
        <w:t>mil.</w:t>
      </w:r>
      <w:r w:rsidR="000B6740" w:rsidRPr="00630734">
        <w:rPr>
          <w:rFonts w:ascii="Times New Roman" w:hAnsi="Times New Roman" w:cs="Times New Roman"/>
          <w:b/>
          <w:sz w:val="24"/>
          <w:szCs w:val="24"/>
        </w:rPr>
        <w:t xml:space="preserve"> Kč </w:t>
      </w:r>
      <w:r w:rsidR="003A5A93" w:rsidRPr="00630734">
        <w:rPr>
          <w:rFonts w:ascii="Times New Roman" w:hAnsi="Times New Roman" w:cs="Times New Roman"/>
          <w:b/>
          <w:sz w:val="24"/>
          <w:szCs w:val="24"/>
        </w:rPr>
        <w:t>z § 6171 Stavební úpravy</w:t>
      </w:r>
      <w:r w:rsidRPr="00630734">
        <w:rPr>
          <w:rFonts w:ascii="Times New Roman" w:hAnsi="Times New Roman" w:cs="Times New Roman"/>
          <w:b/>
          <w:sz w:val="24"/>
          <w:szCs w:val="24"/>
        </w:rPr>
        <w:t xml:space="preserve"> radnice.</w:t>
      </w:r>
    </w:p>
    <w:p w:rsidR="009C0963" w:rsidRPr="00630734" w:rsidRDefault="00216FC6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734">
        <w:rPr>
          <w:rFonts w:ascii="Times New Roman" w:hAnsi="Times New Roman" w:cs="Times New Roman"/>
          <w:sz w:val="24"/>
          <w:szCs w:val="24"/>
        </w:rPr>
        <w:t xml:space="preserve"> Hlasovalo: Pro </w:t>
      </w:r>
      <w:r w:rsidR="00526AE1" w:rsidRPr="00630734">
        <w:rPr>
          <w:rFonts w:ascii="Times New Roman" w:hAnsi="Times New Roman" w:cs="Times New Roman"/>
          <w:sz w:val="24"/>
          <w:szCs w:val="24"/>
        </w:rPr>
        <w:t>5</w:t>
      </w:r>
      <w:r w:rsidRPr="00630734">
        <w:rPr>
          <w:rFonts w:ascii="Times New Roman" w:hAnsi="Times New Roman" w:cs="Times New Roman"/>
          <w:sz w:val="24"/>
          <w:szCs w:val="24"/>
        </w:rPr>
        <w:t xml:space="preserve">, proti </w:t>
      </w:r>
      <w:r w:rsidR="00526AE1" w:rsidRPr="00630734">
        <w:rPr>
          <w:rFonts w:ascii="Times New Roman" w:hAnsi="Times New Roman" w:cs="Times New Roman"/>
          <w:sz w:val="24"/>
          <w:szCs w:val="24"/>
        </w:rPr>
        <w:t>1</w:t>
      </w:r>
      <w:r w:rsidRPr="00630734">
        <w:rPr>
          <w:rFonts w:ascii="Times New Roman" w:hAnsi="Times New Roman" w:cs="Times New Roman"/>
          <w:sz w:val="24"/>
          <w:szCs w:val="24"/>
        </w:rPr>
        <w:t>, zdržel se 1</w:t>
      </w:r>
    </w:p>
    <w:p w:rsidR="009C0963" w:rsidRDefault="00216FC6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Bylo přijato usnesení č.15</w:t>
      </w:r>
      <w:r w:rsidR="009C0963">
        <w:rPr>
          <w:rFonts w:ascii="Times New Roman" w:hAnsi="Times New Roman" w:cs="Times New Roman"/>
          <w:b/>
          <w:sz w:val="24"/>
          <w:szCs w:val="24"/>
        </w:rPr>
        <w:t>/2</w:t>
      </w:r>
    </w:p>
    <w:p w:rsidR="000B6740" w:rsidRDefault="000B6740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963" w:rsidRPr="000B6740" w:rsidRDefault="000B6740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3 – </w:t>
      </w:r>
      <w:r w:rsidRPr="000B6740">
        <w:rPr>
          <w:rFonts w:ascii="Times New Roman" w:hAnsi="Times New Roman" w:cs="Times New Roman"/>
          <w:b/>
          <w:sz w:val="24"/>
          <w:szCs w:val="24"/>
          <w:u w:val="single"/>
        </w:rPr>
        <w:t>Provádění rozpočtových opatření radou města</w:t>
      </w:r>
    </w:p>
    <w:p w:rsidR="004A1FCE" w:rsidRPr="00630734" w:rsidRDefault="00E034A1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roce </w:t>
      </w:r>
      <w:r w:rsidR="00BB21D6">
        <w:rPr>
          <w:rFonts w:ascii="Times New Roman" w:hAnsi="Times New Roman" w:cs="Times New Roman"/>
          <w:sz w:val="24"/>
          <w:szCs w:val="24"/>
        </w:rPr>
        <w:t>2009 vy</w:t>
      </w:r>
      <w:r>
        <w:rPr>
          <w:rFonts w:ascii="Times New Roman" w:hAnsi="Times New Roman" w:cs="Times New Roman"/>
          <w:sz w:val="24"/>
          <w:szCs w:val="24"/>
        </w:rPr>
        <w:t xml:space="preserve">dalo ZM předpis č. 1/2009, ve kterém mimo jiné byl stanoven rozsah oprávnění rady města provádět rozpočtová opatření, v roce 2018 byl ZM stanoven nový rozsah oprávnění radou města provádět rozpočtová opatření v daném rozsahu – bez omezení a v omezení do 500 tis. Kč. Vzhledem k určitým finančním skutečnostem, které se vyskytly v roce 2019, bylo nutné tato pravidla upravit. Došlo k rozšíření o 1 položku bez omezení a došlo ke zvýšení finanční částky z 500 000,00 Kč na 1 000,00 tis. Kč úhrnem za jednu položku </w:t>
      </w:r>
      <w:r w:rsidR="00BB21D6">
        <w:rPr>
          <w:rFonts w:ascii="Times New Roman" w:hAnsi="Times New Roman" w:cs="Times New Roman"/>
          <w:sz w:val="24"/>
          <w:szCs w:val="24"/>
        </w:rPr>
        <w:t>v uvedených pravidlech.</w:t>
      </w:r>
      <w:r w:rsidR="00946F1A">
        <w:rPr>
          <w:rFonts w:ascii="Times New Roman" w:hAnsi="Times New Roman" w:cs="Times New Roman"/>
          <w:sz w:val="24"/>
          <w:szCs w:val="24"/>
        </w:rPr>
        <w:t xml:space="preserve"> </w:t>
      </w:r>
      <w:r w:rsidR="00946F1A" w:rsidRPr="00630734">
        <w:rPr>
          <w:rFonts w:ascii="Times New Roman" w:hAnsi="Times New Roman" w:cs="Times New Roman"/>
          <w:sz w:val="24"/>
          <w:szCs w:val="24"/>
        </w:rPr>
        <w:t>Bylo navrženo, aby bylo ZM vždy informováno o provedených rozpočtových opatřeních rady města na následném zasedání ZM.</w:t>
      </w:r>
    </w:p>
    <w:p w:rsidR="00E034A1" w:rsidRDefault="004A1FCE" w:rsidP="005508B5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="00BB21D6">
        <w:rPr>
          <w:rFonts w:ascii="Times New Roman" w:hAnsi="Times New Roman" w:cs="Times New Roman"/>
          <w:b/>
          <w:sz w:val="24"/>
          <w:szCs w:val="24"/>
        </w:rPr>
        <w:t xml:space="preserve">FV doporučuje ZM </w:t>
      </w:r>
      <w:r w:rsidR="00E034A1" w:rsidRPr="00BB21D6">
        <w:rPr>
          <w:rFonts w:ascii="Times New Roman" w:hAnsi="Times New Roman" w:cs="Times New Roman"/>
          <w:b/>
          <w:sz w:val="24"/>
          <w:szCs w:val="24"/>
        </w:rPr>
        <w:t>stanovit v souladu s § 102 odst. 2 písm. a) zákona č. 128/2000 Sb. o obcích</w:t>
      </w:r>
      <w:r w:rsidR="00BB21D6">
        <w:rPr>
          <w:rFonts w:ascii="Times New Roman" w:hAnsi="Times New Roman" w:cs="Times New Roman"/>
          <w:b/>
          <w:sz w:val="24"/>
          <w:szCs w:val="24"/>
        </w:rPr>
        <w:t xml:space="preserve"> (obecní řízení), ve znění </w:t>
      </w:r>
      <w:r w:rsidR="00E034A1" w:rsidRPr="00BB21D6">
        <w:rPr>
          <w:rFonts w:ascii="Times New Roman" w:hAnsi="Times New Roman" w:cs="Times New Roman"/>
          <w:b/>
          <w:sz w:val="24"/>
          <w:szCs w:val="24"/>
        </w:rPr>
        <w:t>pozdějších předpisů kompetenci rady města k provádění rozpočtových opatření v následujícím rozsahu:</w:t>
      </w:r>
    </w:p>
    <w:p w:rsidR="00E034A1" w:rsidRPr="00BB21D6" w:rsidRDefault="00E034A1" w:rsidP="005508B5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1D6">
        <w:rPr>
          <w:rFonts w:ascii="Times New Roman" w:hAnsi="Times New Roman" w:cs="Times New Roman"/>
          <w:b/>
          <w:sz w:val="24"/>
          <w:szCs w:val="24"/>
        </w:rPr>
        <w:t>Bez omezení:</w:t>
      </w:r>
    </w:p>
    <w:p w:rsidR="00E034A1" w:rsidRPr="00BB21D6" w:rsidRDefault="005508B5" w:rsidP="005508B5">
      <w:pPr>
        <w:autoSpaceDE w:val="0"/>
        <w:autoSpaceDN w:val="0"/>
        <w:adjustRightInd w:val="0"/>
        <w:spacing w:after="0" w:line="240" w:lineRule="auto"/>
        <w:ind w:left="1985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E034A1" w:rsidRPr="00BB21D6">
        <w:rPr>
          <w:rFonts w:ascii="Times New Roman" w:hAnsi="Times New Roman" w:cs="Times New Roman"/>
          <w:b/>
          <w:sz w:val="24"/>
          <w:szCs w:val="24"/>
        </w:rPr>
        <w:t>1. zapojení účelově přidělených finančních prostředků z jiných rozpočtů (státního rozpočtu, rozpočtu kraje, státních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4A1" w:rsidRPr="00BB21D6">
        <w:rPr>
          <w:rFonts w:ascii="Times New Roman" w:hAnsi="Times New Roman" w:cs="Times New Roman"/>
          <w:b/>
          <w:sz w:val="24"/>
          <w:szCs w:val="24"/>
        </w:rPr>
        <w:t>fondů atd.),</w:t>
      </w:r>
    </w:p>
    <w:p w:rsidR="00E034A1" w:rsidRDefault="00E034A1" w:rsidP="005508B5">
      <w:pPr>
        <w:autoSpaceDE w:val="0"/>
        <w:autoSpaceDN w:val="0"/>
        <w:adjustRightInd w:val="0"/>
        <w:spacing w:after="0" w:line="240" w:lineRule="auto"/>
        <w:ind w:left="1985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1D6">
        <w:rPr>
          <w:rFonts w:ascii="Times New Roman" w:hAnsi="Times New Roman" w:cs="Times New Roman"/>
          <w:b/>
          <w:sz w:val="24"/>
          <w:szCs w:val="24"/>
        </w:rPr>
        <w:t>2.</w:t>
      </w:r>
      <w:r w:rsidR="00BB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1D6">
        <w:rPr>
          <w:rFonts w:ascii="Times New Roman" w:hAnsi="Times New Roman" w:cs="Times New Roman"/>
          <w:b/>
          <w:sz w:val="24"/>
          <w:szCs w:val="24"/>
        </w:rPr>
        <w:t>přesun finančních prostředků z kapitálových výdajů do běžných, příp. opačně v rámci jednoho projektu (investičníakce) při zachování celkových výdajů na tento projekt.</w:t>
      </w:r>
    </w:p>
    <w:p w:rsidR="00BB21D6" w:rsidRPr="00BB21D6" w:rsidRDefault="00BB21D6" w:rsidP="005508B5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1D6" w:rsidRPr="00BB21D6" w:rsidRDefault="00E034A1" w:rsidP="005508B5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1D6">
        <w:rPr>
          <w:rFonts w:ascii="Times New Roman" w:hAnsi="Times New Roman" w:cs="Times New Roman"/>
          <w:b/>
          <w:sz w:val="24"/>
          <w:szCs w:val="24"/>
        </w:rPr>
        <w:t>S omezením do 1 000,00 tis. Kč úhrnem za jednu položku:</w:t>
      </w:r>
    </w:p>
    <w:p w:rsidR="00E034A1" w:rsidRPr="00BB21D6" w:rsidRDefault="00E034A1" w:rsidP="005508B5">
      <w:pPr>
        <w:autoSpaceDE w:val="0"/>
        <w:autoSpaceDN w:val="0"/>
        <w:adjustRightInd w:val="0"/>
        <w:spacing w:after="0" w:line="240" w:lineRule="auto"/>
        <w:ind w:left="1985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1D6">
        <w:rPr>
          <w:rFonts w:ascii="Times New Roman" w:hAnsi="Times New Roman" w:cs="Times New Roman"/>
          <w:b/>
          <w:sz w:val="24"/>
          <w:szCs w:val="24"/>
        </w:rPr>
        <w:t>1. zapojení výdaje nutného na zajištění chodu obce v případě havárií nebo stavu nouze nebo stavu nebezpečí,</w:t>
      </w:r>
    </w:p>
    <w:p w:rsidR="00E034A1" w:rsidRPr="00BB21D6" w:rsidRDefault="00E034A1" w:rsidP="005508B5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1D6">
        <w:rPr>
          <w:rFonts w:ascii="Times New Roman" w:hAnsi="Times New Roman" w:cs="Times New Roman"/>
          <w:b/>
          <w:sz w:val="24"/>
          <w:szCs w:val="24"/>
        </w:rPr>
        <w:t>2. zapojení výdaje k odvrácení možných škod,</w:t>
      </w:r>
    </w:p>
    <w:p w:rsidR="00E034A1" w:rsidRPr="00BB21D6" w:rsidRDefault="00E034A1" w:rsidP="005508B5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1D6">
        <w:rPr>
          <w:rFonts w:ascii="Times New Roman" w:hAnsi="Times New Roman" w:cs="Times New Roman"/>
          <w:b/>
          <w:sz w:val="24"/>
          <w:szCs w:val="24"/>
        </w:rPr>
        <w:t>3. zapojení výdaje, kdy včasné provedení úhrady je vázáno penalizací,</w:t>
      </w:r>
    </w:p>
    <w:p w:rsidR="00E034A1" w:rsidRPr="00BB21D6" w:rsidRDefault="00E034A1" w:rsidP="005508B5">
      <w:pPr>
        <w:autoSpaceDE w:val="0"/>
        <w:autoSpaceDN w:val="0"/>
        <w:adjustRightInd w:val="0"/>
        <w:spacing w:after="0" w:line="240" w:lineRule="auto"/>
        <w:ind w:left="1985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1D6">
        <w:rPr>
          <w:rFonts w:ascii="Times New Roman" w:hAnsi="Times New Roman" w:cs="Times New Roman"/>
          <w:b/>
          <w:sz w:val="24"/>
          <w:szCs w:val="24"/>
        </w:rPr>
        <w:t>4. zapojení výdaje na úhrady pokut, penále z rozhodnutí nadřízených orgánů a dohledů a další nutné výdaje, kdy</w:t>
      </w:r>
      <w:r w:rsidR="005508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1D6">
        <w:rPr>
          <w:rFonts w:ascii="Times New Roman" w:hAnsi="Times New Roman" w:cs="Times New Roman"/>
          <w:b/>
          <w:sz w:val="24"/>
          <w:szCs w:val="24"/>
        </w:rPr>
        <w:t>schválení rozpočtového opatření je nezbytné a má jen formální charakter, protože výdaj musí být realizován,</w:t>
      </w:r>
    </w:p>
    <w:p w:rsidR="00E034A1" w:rsidRPr="00630734" w:rsidRDefault="00E034A1" w:rsidP="00926FD7">
      <w:pPr>
        <w:spacing w:after="0" w:line="240" w:lineRule="auto"/>
        <w:ind w:left="1985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1D6">
        <w:rPr>
          <w:rFonts w:ascii="Times New Roman" w:hAnsi="Times New Roman" w:cs="Times New Roman"/>
          <w:b/>
          <w:sz w:val="24"/>
          <w:szCs w:val="24"/>
        </w:rPr>
        <w:t>5. přesuny mezi závaznými ukazateli v rámci téže kapitoly (skupiny), z</w:t>
      </w:r>
      <w:r w:rsidR="00813F01">
        <w:rPr>
          <w:rFonts w:ascii="Times New Roman" w:hAnsi="Times New Roman" w:cs="Times New Roman"/>
          <w:b/>
          <w:sz w:val="24"/>
          <w:szCs w:val="24"/>
        </w:rPr>
        <w:t> </w:t>
      </w:r>
      <w:r w:rsidR="00813F01" w:rsidRPr="00630734">
        <w:rPr>
          <w:rFonts w:ascii="Times New Roman" w:hAnsi="Times New Roman" w:cs="Times New Roman"/>
          <w:b/>
          <w:sz w:val="24"/>
          <w:szCs w:val="24"/>
        </w:rPr>
        <w:t xml:space="preserve">důvodu změny </w:t>
      </w:r>
      <w:r w:rsidR="00926FD7" w:rsidRPr="00630734">
        <w:rPr>
          <w:rFonts w:ascii="Times New Roman" w:hAnsi="Times New Roman" w:cs="Times New Roman"/>
          <w:b/>
          <w:sz w:val="24"/>
          <w:szCs w:val="24"/>
        </w:rPr>
        <w:t>účelu užití finančních prostředků v případech, které nesnesou odkladu.</w:t>
      </w:r>
    </w:p>
    <w:p w:rsidR="00926FD7" w:rsidRDefault="00926FD7" w:rsidP="00926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Hlasovalo: Pro 7, proti 0, zdržel se 0</w:t>
      </w:r>
    </w:p>
    <w:p w:rsidR="00926FD7" w:rsidRPr="00344DD0" w:rsidRDefault="00926FD7" w:rsidP="00926F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Bylo přijato usnesení 15/3/1</w:t>
      </w:r>
    </w:p>
    <w:p w:rsidR="00BB21D6" w:rsidRDefault="00BB21D6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1D6" w:rsidRPr="00630734" w:rsidRDefault="00926FD7" w:rsidP="00926FD7">
      <w:pPr>
        <w:spacing w:after="0"/>
        <w:ind w:left="1843" w:hanging="18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="00BB21D6" w:rsidRPr="00630734">
        <w:rPr>
          <w:rFonts w:ascii="Times New Roman" w:hAnsi="Times New Roman" w:cs="Times New Roman"/>
          <w:b/>
          <w:sz w:val="24"/>
          <w:szCs w:val="24"/>
        </w:rPr>
        <w:t xml:space="preserve">FV doporučuje ZM doplnit </w:t>
      </w:r>
      <w:r w:rsidRPr="00630734">
        <w:rPr>
          <w:rFonts w:ascii="Times New Roman" w:hAnsi="Times New Roman" w:cs="Times New Roman"/>
          <w:b/>
          <w:sz w:val="24"/>
          <w:szCs w:val="24"/>
        </w:rPr>
        <w:t>rozpočtová</w:t>
      </w:r>
      <w:r w:rsidR="00BB21D6" w:rsidRPr="00630734">
        <w:rPr>
          <w:rFonts w:ascii="Times New Roman" w:hAnsi="Times New Roman" w:cs="Times New Roman"/>
          <w:b/>
          <w:sz w:val="24"/>
          <w:szCs w:val="24"/>
        </w:rPr>
        <w:t xml:space="preserve"> opatření o</w:t>
      </w:r>
      <w:r w:rsidRPr="00630734">
        <w:rPr>
          <w:rFonts w:ascii="Times New Roman" w:hAnsi="Times New Roman" w:cs="Times New Roman"/>
          <w:b/>
          <w:sz w:val="24"/>
          <w:szCs w:val="24"/>
        </w:rPr>
        <w:t xml:space="preserve"> tento odstavec: „</w:t>
      </w:r>
      <w:r w:rsidR="00BB21D6" w:rsidRPr="00630734">
        <w:rPr>
          <w:rFonts w:ascii="Times New Roman" w:hAnsi="Times New Roman" w:cs="Times New Roman"/>
          <w:b/>
          <w:i/>
          <w:sz w:val="24"/>
          <w:szCs w:val="24"/>
        </w:rPr>
        <w:t xml:space="preserve">Zastupitelstvo </w:t>
      </w:r>
      <w:r w:rsidR="00747051" w:rsidRPr="00630734">
        <w:rPr>
          <w:rFonts w:ascii="Times New Roman" w:hAnsi="Times New Roman" w:cs="Times New Roman"/>
          <w:b/>
          <w:i/>
          <w:sz w:val="24"/>
          <w:szCs w:val="24"/>
        </w:rPr>
        <w:t>města</w:t>
      </w:r>
      <w:r w:rsidR="00BB21D6" w:rsidRPr="00630734">
        <w:rPr>
          <w:rFonts w:ascii="Times New Roman" w:hAnsi="Times New Roman" w:cs="Times New Roman"/>
          <w:b/>
          <w:i/>
          <w:sz w:val="24"/>
          <w:szCs w:val="24"/>
        </w:rPr>
        <w:t xml:space="preserve"> bude informováno o každém rozpočtovém opatření provedeném v kompetenci rady města na nejbližším zasedání zastupitelstva města, konaném po schválení rozpočtového opatření radou města</w:t>
      </w:r>
      <w:r w:rsidR="00344DD0" w:rsidRPr="00630734">
        <w:rPr>
          <w:rFonts w:ascii="Times New Roman" w:hAnsi="Times New Roman" w:cs="Times New Roman"/>
          <w:b/>
          <w:i/>
          <w:sz w:val="24"/>
          <w:szCs w:val="24"/>
        </w:rPr>
        <w:t>, včetně jejího stručného písemného odůvodnění.</w:t>
      </w:r>
      <w:r w:rsidRPr="00630734">
        <w:rPr>
          <w:rFonts w:ascii="Times New Roman" w:hAnsi="Times New Roman" w:cs="Times New Roman"/>
          <w:b/>
          <w:i/>
          <w:sz w:val="24"/>
          <w:szCs w:val="24"/>
        </w:rPr>
        <w:t>“</w:t>
      </w:r>
    </w:p>
    <w:p w:rsidR="00344DD0" w:rsidRDefault="00344DD0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Hlasovalo: Pro 7, proti 0, zdržel se 0</w:t>
      </w:r>
    </w:p>
    <w:p w:rsidR="00344DD0" w:rsidRPr="00344DD0" w:rsidRDefault="00344DD0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Bylo přijato usnesení 15/3/2</w:t>
      </w:r>
    </w:p>
    <w:p w:rsidR="00BB21D6" w:rsidRDefault="00BB21D6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DC1" w:rsidRDefault="00880DC1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734" w:rsidRDefault="00630734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329" w:rsidRDefault="00331329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734" w:rsidRDefault="00630734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DC1" w:rsidRDefault="00344DD0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4 – </w:t>
      </w:r>
      <w:r w:rsidRPr="00344DD0">
        <w:rPr>
          <w:rFonts w:ascii="Times New Roman" w:hAnsi="Times New Roman" w:cs="Times New Roman"/>
          <w:b/>
          <w:sz w:val="24"/>
          <w:szCs w:val="24"/>
          <w:u w:val="single"/>
        </w:rPr>
        <w:t>Majetkoprávní záležitosti</w:t>
      </w:r>
    </w:p>
    <w:p w:rsidR="00344DD0" w:rsidRDefault="00344DD0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všemi majetkoprávními záležitostmi seznámila členy FV paní Lenka Habdasová, úřednice odboru OISM.</w:t>
      </w:r>
    </w:p>
    <w:p w:rsidR="00441C96" w:rsidRDefault="00441C96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13F" w:rsidRPr="00630734" w:rsidRDefault="00344DD0" w:rsidP="00747051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30734">
        <w:rPr>
          <w:rFonts w:ascii="Times New Roman" w:hAnsi="Times New Roman" w:cs="Times New Roman"/>
          <w:b/>
          <w:sz w:val="24"/>
          <w:szCs w:val="24"/>
        </w:rPr>
        <w:t>4.1</w:t>
      </w:r>
      <w:r w:rsidR="00747051" w:rsidRPr="006307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0734">
        <w:rPr>
          <w:b/>
        </w:rPr>
        <w:t xml:space="preserve"> </w:t>
      </w:r>
      <w:r w:rsidR="00747051" w:rsidRPr="00630734">
        <w:rPr>
          <w:rFonts w:ascii="Times New Roman" w:hAnsi="Times New Roman" w:cs="Times New Roman"/>
          <w:b/>
          <w:u w:val="single"/>
        </w:rPr>
        <w:t>Sportoviště hasičů Hájov</w:t>
      </w:r>
    </w:p>
    <w:p w:rsidR="00AF646E" w:rsidRPr="00630734" w:rsidRDefault="00B7713F" w:rsidP="007470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734">
        <w:rPr>
          <w:rFonts w:ascii="Times New Roman" w:hAnsi="Times New Roman" w:cs="Times New Roman"/>
          <w:b/>
        </w:rPr>
        <w:t xml:space="preserve">a) </w:t>
      </w:r>
      <w:r w:rsidR="00BD2DCE" w:rsidRPr="00630734">
        <w:rPr>
          <w:rFonts w:ascii="Times New Roman" w:hAnsi="Times New Roman" w:cs="Times New Roman"/>
          <w:b/>
        </w:rPr>
        <w:t xml:space="preserve"> </w:t>
      </w:r>
      <w:r w:rsidR="00344DD0" w:rsidRPr="00630734">
        <w:rPr>
          <w:rFonts w:ascii="Times New Roman" w:hAnsi="Times New Roman" w:cs="Times New Roman"/>
          <w:sz w:val="24"/>
          <w:szCs w:val="24"/>
        </w:rPr>
        <w:t xml:space="preserve">Na 14. jednání FV byla projednávána žádost </w:t>
      </w:r>
      <w:r w:rsidR="00E3435A" w:rsidRPr="00630734">
        <w:rPr>
          <w:rFonts w:ascii="Times New Roman" w:hAnsi="Times New Roman" w:cs="Times New Roman"/>
          <w:sz w:val="24"/>
          <w:szCs w:val="24"/>
        </w:rPr>
        <w:t>Sborů dobrovolných hasičů z</w:t>
      </w:r>
      <w:r w:rsidR="00344DD0" w:rsidRPr="00630734">
        <w:rPr>
          <w:rFonts w:ascii="Times New Roman" w:hAnsi="Times New Roman" w:cs="Times New Roman"/>
          <w:sz w:val="24"/>
          <w:szCs w:val="24"/>
        </w:rPr>
        <w:t xml:space="preserve"> Hájova </w:t>
      </w:r>
      <w:r w:rsidR="00E3435A" w:rsidRPr="00630734">
        <w:rPr>
          <w:rFonts w:ascii="Times New Roman" w:hAnsi="Times New Roman" w:cs="Times New Roman"/>
          <w:sz w:val="24"/>
          <w:szCs w:val="24"/>
        </w:rPr>
        <w:t xml:space="preserve"> (SDH) </w:t>
      </w:r>
      <w:r w:rsidR="00344DD0" w:rsidRPr="00630734">
        <w:rPr>
          <w:rFonts w:ascii="Times New Roman" w:hAnsi="Times New Roman" w:cs="Times New Roman"/>
          <w:sz w:val="24"/>
          <w:szCs w:val="24"/>
        </w:rPr>
        <w:t>na odkoupení pozemků</w:t>
      </w:r>
      <w:r w:rsidR="00E3435A" w:rsidRPr="00630734">
        <w:rPr>
          <w:rFonts w:ascii="Times New Roman" w:hAnsi="Times New Roman" w:cs="Times New Roman"/>
          <w:sz w:val="24"/>
          <w:szCs w:val="24"/>
        </w:rPr>
        <w:t xml:space="preserve"> v k.ú. Hájov. SDH požádal již v roce 2019 o zajištění pozemku vhodných pro realizaci „Stavby sportovní plocha Hájov“. Získání vhodného pozemku bylo iniciováno SDH s tím, že pozemek by mohl být využíván nejen</w:t>
      </w:r>
      <w:r w:rsidR="00747051" w:rsidRPr="00630734">
        <w:rPr>
          <w:rFonts w:ascii="Times New Roman" w:hAnsi="Times New Roman" w:cs="Times New Roman"/>
          <w:sz w:val="24"/>
          <w:szCs w:val="24"/>
        </w:rPr>
        <w:t xml:space="preserve"> pro cvičení hasičů</w:t>
      </w:r>
      <w:r w:rsidR="00946F1A" w:rsidRPr="00630734">
        <w:rPr>
          <w:rFonts w:ascii="Times New Roman" w:hAnsi="Times New Roman" w:cs="Times New Roman"/>
          <w:sz w:val="24"/>
          <w:szCs w:val="24"/>
        </w:rPr>
        <w:t>, ale i pro práci s mládeží</w:t>
      </w:r>
      <w:r w:rsidR="00E3435A" w:rsidRPr="00630734">
        <w:rPr>
          <w:rFonts w:ascii="Times New Roman" w:hAnsi="Times New Roman" w:cs="Times New Roman"/>
          <w:sz w:val="24"/>
          <w:szCs w:val="24"/>
        </w:rPr>
        <w:t>, pořádání sportovních akcí. V loňském roce se posuzovala nabí</w:t>
      </w:r>
      <w:r w:rsidR="00F00674" w:rsidRPr="00630734">
        <w:rPr>
          <w:rFonts w:ascii="Times New Roman" w:hAnsi="Times New Roman" w:cs="Times New Roman"/>
          <w:sz w:val="24"/>
          <w:szCs w:val="24"/>
        </w:rPr>
        <w:t xml:space="preserve">dka paní Vlašicové, ale nabídnutá kupní </w:t>
      </w:r>
      <w:r w:rsidR="00E3435A" w:rsidRPr="00630734">
        <w:rPr>
          <w:rFonts w:ascii="Times New Roman" w:hAnsi="Times New Roman" w:cs="Times New Roman"/>
          <w:sz w:val="24"/>
          <w:szCs w:val="24"/>
        </w:rPr>
        <w:t xml:space="preserve">cena </w:t>
      </w:r>
      <w:r w:rsidR="00F00674" w:rsidRPr="00630734">
        <w:rPr>
          <w:rFonts w:ascii="Times New Roman" w:hAnsi="Times New Roman" w:cs="Times New Roman"/>
          <w:sz w:val="24"/>
          <w:szCs w:val="24"/>
        </w:rPr>
        <w:t xml:space="preserve">byla vysoká. Proto se hledaly další pozemky. </w:t>
      </w:r>
      <w:r w:rsidR="00747051" w:rsidRPr="00630734">
        <w:rPr>
          <w:rFonts w:ascii="Times New Roman" w:hAnsi="Times New Roman" w:cs="Times New Roman"/>
          <w:sz w:val="24"/>
          <w:szCs w:val="24"/>
        </w:rPr>
        <w:t>Bylo z</w:t>
      </w:r>
      <w:r w:rsidR="00946F1A" w:rsidRPr="00630734">
        <w:rPr>
          <w:rFonts w:ascii="Times New Roman" w:hAnsi="Times New Roman" w:cs="Times New Roman"/>
          <w:sz w:val="24"/>
          <w:szCs w:val="24"/>
        </w:rPr>
        <w:t>jiš</w:t>
      </w:r>
      <w:r w:rsidR="00747051" w:rsidRPr="00630734">
        <w:rPr>
          <w:rFonts w:ascii="Times New Roman" w:hAnsi="Times New Roman" w:cs="Times New Roman"/>
          <w:sz w:val="24"/>
          <w:szCs w:val="24"/>
        </w:rPr>
        <w:t>těno</w:t>
      </w:r>
      <w:r w:rsidR="00F00674" w:rsidRPr="00630734">
        <w:rPr>
          <w:rFonts w:ascii="Times New Roman" w:hAnsi="Times New Roman" w:cs="Times New Roman"/>
          <w:sz w:val="24"/>
          <w:szCs w:val="24"/>
        </w:rPr>
        <w:t>, že vedle pozemku paní Vlašicové se nachází pozemek parc.</w:t>
      </w:r>
      <w:r w:rsidR="00805A8F" w:rsidRPr="00630734">
        <w:rPr>
          <w:rFonts w:ascii="Times New Roman" w:hAnsi="Times New Roman" w:cs="Times New Roman"/>
          <w:sz w:val="24"/>
          <w:szCs w:val="24"/>
        </w:rPr>
        <w:t xml:space="preserve"> </w:t>
      </w:r>
      <w:r w:rsidR="00F00674" w:rsidRPr="00630734">
        <w:rPr>
          <w:rFonts w:ascii="Times New Roman" w:hAnsi="Times New Roman" w:cs="Times New Roman"/>
          <w:sz w:val="24"/>
          <w:szCs w:val="24"/>
        </w:rPr>
        <w:t>č. 404/1</w:t>
      </w:r>
      <w:r w:rsidR="00747051" w:rsidRPr="00630734">
        <w:rPr>
          <w:rFonts w:ascii="Times New Roman" w:hAnsi="Times New Roman" w:cs="Times New Roman"/>
          <w:sz w:val="24"/>
          <w:szCs w:val="24"/>
        </w:rPr>
        <w:t xml:space="preserve"> </w:t>
      </w:r>
      <w:r w:rsidR="00F00674" w:rsidRPr="00630734">
        <w:rPr>
          <w:rFonts w:ascii="Times New Roman" w:hAnsi="Times New Roman" w:cs="Times New Roman"/>
          <w:sz w:val="24"/>
          <w:szCs w:val="24"/>
        </w:rPr>
        <w:t>trvalý travní porost o výměře 14 985 m², který je ve vlastnictví Biskupství ostravsko – opavské diecéze. Pozemek svým charakterem splňuje požadavky na plánové aktivity. Po jednání s Biskupstvím byla dohodnuta cena ve</w:t>
      </w:r>
      <w:r w:rsidR="00747051" w:rsidRPr="00630734">
        <w:rPr>
          <w:rFonts w:ascii="Times New Roman" w:hAnsi="Times New Roman" w:cs="Times New Roman"/>
          <w:sz w:val="24"/>
          <w:szCs w:val="24"/>
        </w:rPr>
        <w:t xml:space="preserve"> výši 1 742 710 Kč, což je 115 K</w:t>
      </w:r>
      <w:r w:rsidR="00F00674" w:rsidRPr="00630734">
        <w:rPr>
          <w:rFonts w:ascii="Times New Roman" w:hAnsi="Times New Roman" w:cs="Times New Roman"/>
          <w:sz w:val="24"/>
          <w:szCs w:val="24"/>
        </w:rPr>
        <w:t>č/m</w:t>
      </w:r>
      <w:r w:rsidR="00F00674" w:rsidRPr="00630734">
        <w:rPr>
          <w:rFonts w:ascii="Times New Roman" w:hAnsi="Times New Roman" w:cs="Times New Roman"/>
          <w:sz w:val="24"/>
          <w:szCs w:val="24"/>
          <w:lang w:val="en-US"/>
        </w:rPr>
        <w:t>²</w:t>
      </w:r>
      <w:r w:rsidR="00F00674" w:rsidRPr="00630734">
        <w:rPr>
          <w:rFonts w:ascii="Times New Roman" w:hAnsi="Times New Roman" w:cs="Times New Roman"/>
          <w:sz w:val="24"/>
          <w:szCs w:val="24"/>
        </w:rPr>
        <w:t>. Biskupství je ochotno přistoupit i na splátkový kalendář a to tak, že první splátka by byla ve výši 1 mil Kč. do 30.4.2021 a druhá splátka ve výši 742 710 Kč do 30.4.2022. Biskupstvím byla však nabídnuta i možnost pronájmu tohoto pozemku, ale vzhledem ke stanoveným podmínkám není pro město tato varianta výhodná. Prodej pozemku je však podmíněn odkoupením dalšího pozemku, který Biskupství v k.ú. Hájov vlastní, a to pozemek parc.č. 410/5 lesní pozemek o výměře 169 m</w:t>
      </w:r>
      <w:r w:rsidR="00F00674" w:rsidRPr="00630734">
        <w:rPr>
          <w:rFonts w:ascii="Times New Roman" w:hAnsi="Times New Roman" w:cs="Times New Roman"/>
          <w:sz w:val="24"/>
          <w:szCs w:val="24"/>
          <w:lang w:val="en-US"/>
        </w:rPr>
        <w:t>²</w:t>
      </w:r>
      <w:r w:rsidR="00AF646E" w:rsidRPr="006307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F646E" w:rsidRPr="00630734">
        <w:rPr>
          <w:rFonts w:ascii="Times New Roman" w:hAnsi="Times New Roman" w:cs="Times New Roman"/>
          <w:sz w:val="24"/>
          <w:szCs w:val="24"/>
        </w:rPr>
        <w:t xml:space="preserve"> Vzhle</w:t>
      </w:r>
      <w:r w:rsidR="00747051" w:rsidRPr="00630734">
        <w:rPr>
          <w:rFonts w:ascii="Times New Roman" w:hAnsi="Times New Roman" w:cs="Times New Roman"/>
          <w:sz w:val="24"/>
          <w:szCs w:val="24"/>
        </w:rPr>
        <w:t>dem k tomu, že členové FV neměli</w:t>
      </w:r>
      <w:r w:rsidR="00AF646E" w:rsidRPr="00630734">
        <w:rPr>
          <w:rFonts w:ascii="Times New Roman" w:hAnsi="Times New Roman" w:cs="Times New Roman"/>
          <w:sz w:val="24"/>
          <w:szCs w:val="24"/>
        </w:rPr>
        <w:t xml:space="preserve"> k tomuto materiálu </w:t>
      </w:r>
      <w:r w:rsidR="00441C96" w:rsidRPr="00630734">
        <w:rPr>
          <w:rFonts w:ascii="Times New Roman" w:hAnsi="Times New Roman" w:cs="Times New Roman"/>
          <w:sz w:val="24"/>
          <w:szCs w:val="24"/>
        </w:rPr>
        <w:t xml:space="preserve">pro rozhodnutí </w:t>
      </w:r>
      <w:r w:rsidR="00AF646E" w:rsidRPr="00630734">
        <w:rPr>
          <w:rFonts w:ascii="Times New Roman" w:hAnsi="Times New Roman" w:cs="Times New Roman"/>
          <w:sz w:val="24"/>
          <w:szCs w:val="24"/>
        </w:rPr>
        <w:t xml:space="preserve">dostatek adekvátních informací, byl materiál odložen do dalšího jednání FV. Pan </w:t>
      </w:r>
      <w:r w:rsidR="00747051" w:rsidRPr="00630734">
        <w:rPr>
          <w:rFonts w:ascii="Times New Roman" w:hAnsi="Times New Roman" w:cs="Times New Roman"/>
          <w:sz w:val="24"/>
          <w:szCs w:val="24"/>
        </w:rPr>
        <w:t xml:space="preserve">Radek </w:t>
      </w:r>
      <w:r w:rsidR="00AF646E" w:rsidRPr="00630734">
        <w:rPr>
          <w:rFonts w:ascii="Times New Roman" w:hAnsi="Times New Roman" w:cs="Times New Roman"/>
          <w:sz w:val="24"/>
          <w:szCs w:val="24"/>
        </w:rPr>
        <w:t xml:space="preserve">Jurečka </w:t>
      </w:r>
      <w:r w:rsidR="00747051" w:rsidRPr="00630734">
        <w:rPr>
          <w:rFonts w:ascii="Times New Roman" w:hAnsi="Times New Roman" w:cs="Times New Roman"/>
          <w:sz w:val="24"/>
          <w:szCs w:val="24"/>
        </w:rPr>
        <w:t>byl proto požádán, aby dodal</w:t>
      </w:r>
      <w:r w:rsidR="00AF646E" w:rsidRPr="00630734">
        <w:rPr>
          <w:rFonts w:ascii="Times New Roman" w:hAnsi="Times New Roman" w:cs="Times New Roman"/>
          <w:sz w:val="24"/>
          <w:szCs w:val="24"/>
        </w:rPr>
        <w:t xml:space="preserve"> do 5.10.202</w:t>
      </w:r>
      <w:r w:rsidR="00747051" w:rsidRPr="00630734">
        <w:rPr>
          <w:rFonts w:ascii="Times New Roman" w:hAnsi="Times New Roman" w:cs="Times New Roman"/>
          <w:sz w:val="24"/>
          <w:szCs w:val="24"/>
        </w:rPr>
        <w:t>0 z</w:t>
      </w:r>
      <w:r w:rsidR="00AF646E" w:rsidRPr="00630734">
        <w:rPr>
          <w:rFonts w:ascii="Times New Roman" w:hAnsi="Times New Roman" w:cs="Times New Roman"/>
          <w:sz w:val="24"/>
          <w:szCs w:val="24"/>
        </w:rPr>
        <w:t>áměr ohledně využití pozemku</w:t>
      </w:r>
      <w:r w:rsidR="00747051" w:rsidRPr="00630734">
        <w:rPr>
          <w:rFonts w:ascii="Times New Roman" w:hAnsi="Times New Roman" w:cs="Times New Roman"/>
          <w:sz w:val="24"/>
          <w:szCs w:val="24"/>
        </w:rPr>
        <w:t xml:space="preserve"> parc.</w:t>
      </w:r>
      <w:r w:rsidR="00805A8F" w:rsidRPr="00630734">
        <w:rPr>
          <w:rFonts w:ascii="Times New Roman" w:hAnsi="Times New Roman" w:cs="Times New Roman"/>
          <w:sz w:val="24"/>
          <w:szCs w:val="24"/>
        </w:rPr>
        <w:t xml:space="preserve"> </w:t>
      </w:r>
      <w:r w:rsidR="00747051" w:rsidRPr="00630734">
        <w:rPr>
          <w:rFonts w:ascii="Times New Roman" w:hAnsi="Times New Roman" w:cs="Times New Roman"/>
          <w:sz w:val="24"/>
          <w:szCs w:val="24"/>
        </w:rPr>
        <w:t>č. 404/1</w:t>
      </w:r>
      <w:r w:rsidR="00AF646E" w:rsidRPr="00630734">
        <w:rPr>
          <w:rFonts w:ascii="Times New Roman" w:hAnsi="Times New Roman" w:cs="Times New Roman"/>
          <w:sz w:val="24"/>
          <w:szCs w:val="24"/>
        </w:rPr>
        <w:t xml:space="preserve">, včetně </w:t>
      </w:r>
      <w:r w:rsidR="00441C96" w:rsidRPr="00630734">
        <w:rPr>
          <w:rFonts w:ascii="Times New Roman" w:hAnsi="Times New Roman" w:cs="Times New Roman"/>
          <w:sz w:val="24"/>
          <w:szCs w:val="24"/>
        </w:rPr>
        <w:t xml:space="preserve">financování a </w:t>
      </w:r>
      <w:r w:rsidR="00AF646E" w:rsidRPr="00630734">
        <w:rPr>
          <w:rFonts w:ascii="Times New Roman" w:hAnsi="Times New Roman" w:cs="Times New Roman"/>
          <w:sz w:val="24"/>
          <w:szCs w:val="24"/>
        </w:rPr>
        <w:t>další</w:t>
      </w:r>
      <w:r w:rsidR="00630734">
        <w:rPr>
          <w:rFonts w:ascii="Times New Roman" w:hAnsi="Times New Roman" w:cs="Times New Roman"/>
          <w:sz w:val="24"/>
          <w:szCs w:val="24"/>
        </w:rPr>
        <w:t>ch</w:t>
      </w:r>
      <w:r w:rsidR="00AF646E" w:rsidRPr="00630734">
        <w:rPr>
          <w:rFonts w:ascii="Times New Roman" w:hAnsi="Times New Roman" w:cs="Times New Roman"/>
          <w:sz w:val="24"/>
          <w:szCs w:val="24"/>
        </w:rPr>
        <w:t xml:space="preserve"> případných požadavků. Žádné písemné podklady </w:t>
      </w:r>
      <w:r w:rsidR="00441C96" w:rsidRPr="00630734">
        <w:rPr>
          <w:rFonts w:ascii="Times New Roman" w:hAnsi="Times New Roman" w:cs="Times New Roman"/>
          <w:sz w:val="24"/>
          <w:szCs w:val="24"/>
        </w:rPr>
        <w:t xml:space="preserve">však </w:t>
      </w:r>
      <w:r w:rsidR="00630734">
        <w:rPr>
          <w:rFonts w:ascii="Times New Roman" w:hAnsi="Times New Roman" w:cs="Times New Roman"/>
          <w:sz w:val="24"/>
          <w:szCs w:val="24"/>
        </w:rPr>
        <w:t>nebyly předloženy</w:t>
      </w:r>
      <w:r w:rsidR="00946F1A" w:rsidRPr="00630734">
        <w:rPr>
          <w:rFonts w:ascii="Times New Roman" w:hAnsi="Times New Roman" w:cs="Times New Roman"/>
          <w:sz w:val="24"/>
          <w:szCs w:val="24"/>
        </w:rPr>
        <w:t>, ale</w:t>
      </w:r>
      <w:r w:rsidR="00441C96" w:rsidRPr="00630734">
        <w:rPr>
          <w:rFonts w:ascii="Times New Roman" w:hAnsi="Times New Roman" w:cs="Times New Roman"/>
          <w:sz w:val="24"/>
          <w:szCs w:val="24"/>
        </w:rPr>
        <w:t xml:space="preserve"> </w:t>
      </w:r>
      <w:r w:rsidR="00946F1A" w:rsidRPr="00630734">
        <w:rPr>
          <w:rFonts w:ascii="Times New Roman" w:hAnsi="Times New Roman" w:cs="Times New Roman"/>
          <w:sz w:val="24"/>
          <w:szCs w:val="24"/>
        </w:rPr>
        <w:t xml:space="preserve"> </w:t>
      </w:r>
      <w:r w:rsidR="00441C96" w:rsidRPr="00630734">
        <w:rPr>
          <w:rFonts w:ascii="Times New Roman" w:hAnsi="Times New Roman" w:cs="Times New Roman"/>
          <w:sz w:val="24"/>
          <w:szCs w:val="24"/>
        </w:rPr>
        <w:t xml:space="preserve">požádal o přizvání na </w:t>
      </w:r>
      <w:r w:rsidR="00AF646E" w:rsidRPr="00630734">
        <w:rPr>
          <w:rFonts w:ascii="Times New Roman" w:hAnsi="Times New Roman" w:cs="Times New Roman"/>
          <w:sz w:val="24"/>
          <w:szCs w:val="24"/>
        </w:rPr>
        <w:t>15. jednání FV.</w:t>
      </w:r>
    </w:p>
    <w:p w:rsidR="00344DD0" w:rsidRPr="00630734" w:rsidRDefault="00AF646E" w:rsidP="002E3CA7">
      <w:pPr>
        <w:jc w:val="both"/>
        <w:rPr>
          <w:rFonts w:ascii="Times New Roman" w:hAnsi="Times New Roman" w:cs="Times New Roman"/>
          <w:sz w:val="24"/>
          <w:szCs w:val="24"/>
        </w:rPr>
      </w:pPr>
      <w:r w:rsidRPr="00630734">
        <w:rPr>
          <w:rFonts w:ascii="Times New Roman" w:hAnsi="Times New Roman" w:cs="Times New Roman"/>
          <w:sz w:val="24"/>
          <w:szCs w:val="24"/>
        </w:rPr>
        <w:t xml:space="preserve">V 17:50 hod se dostavil pan Radek Jurečka a pan Ondřej Sýkora na jednání FV, aby </w:t>
      </w:r>
      <w:r w:rsidR="00441C96" w:rsidRPr="00630734">
        <w:rPr>
          <w:rFonts w:ascii="Times New Roman" w:hAnsi="Times New Roman" w:cs="Times New Roman"/>
          <w:sz w:val="24"/>
          <w:szCs w:val="24"/>
        </w:rPr>
        <w:t>FV</w:t>
      </w:r>
      <w:r w:rsidRPr="00630734">
        <w:rPr>
          <w:rFonts w:ascii="Times New Roman" w:hAnsi="Times New Roman" w:cs="Times New Roman"/>
          <w:sz w:val="24"/>
          <w:szCs w:val="24"/>
        </w:rPr>
        <w:t xml:space="preserve"> podali další ústní informace ohledně daného pozemku. Postupně odpovídali na dotazy členů FV. </w:t>
      </w:r>
      <w:r w:rsidR="00441C96" w:rsidRPr="00630734">
        <w:rPr>
          <w:rFonts w:ascii="Times New Roman" w:hAnsi="Times New Roman" w:cs="Times New Roman"/>
          <w:sz w:val="24"/>
          <w:szCs w:val="24"/>
        </w:rPr>
        <w:t>V případě odkupu daného pozemku</w:t>
      </w:r>
      <w:r w:rsidRPr="00630734">
        <w:rPr>
          <w:rFonts w:ascii="Times New Roman" w:hAnsi="Times New Roman" w:cs="Times New Roman"/>
          <w:sz w:val="24"/>
          <w:szCs w:val="24"/>
        </w:rPr>
        <w:t xml:space="preserve"> bude asi 1/3 využita SDH pro </w:t>
      </w:r>
      <w:r w:rsidR="00441C96" w:rsidRPr="00630734">
        <w:rPr>
          <w:rFonts w:ascii="Times New Roman" w:hAnsi="Times New Roman" w:cs="Times New Roman"/>
          <w:sz w:val="24"/>
          <w:szCs w:val="24"/>
        </w:rPr>
        <w:t>jejich</w:t>
      </w:r>
      <w:r w:rsidRPr="00630734">
        <w:rPr>
          <w:rFonts w:ascii="Times New Roman" w:hAnsi="Times New Roman" w:cs="Times New Roman"/>
          <w:sz w:val="24"/>
          <w:szCs w:val="24"/>
        </w:rPr>
        <w:t xml:space="preserve"> potřebu a zbývající část dané plochy na záměry </w:t>
      </w:r>
      <w:r w:rsidRPr="00630734">
        <w:rPr>
          <w:rFonts w:ascii="Times New Roman" w:hAnsi="Times New Roman" w:cs="Times New Roman"/>
          <w:sz w:val="24"/>
          <w:szCs w:val="24"/>
        </w:rPr>
        <w:lastRenderedPageBreak/>
        <w:t xml:space="preserve">uvedené v územním plánu. Pro rok 2021 nebudou </w:t>
      </w:r>
      <w:r w:rsidR="00441C96" w:rsidRPr="00630734">
        <w:rPr>
          <w:rFonts w:ascii="Times New Roman" w:hAnsi="Times New Roman" w:cs="Times New Roman"/>
          <w:sz w:val="24"/>
          <w:szCs w:val="24"/>
        </w:rPr>
        <w:t xml:space="preserve">od města </w:t>
      </w:r>
      <w:r w:rsidRPr="00630734">
        <w:rPr>
          <w:rFonts w:ascii="Times New Roman" w:hAnsi="Times New Roman" w:cs="Times New Roman"/>
          <w:sz w:val="24"/>
          <w:szCs w:val="24"/>
        </w:rPr>
        <w:t xml:space="preserve">žádat na vybudování areálu žádné finanční prostředky. Rovněž nebudou </w:t>
      </w:r>
      <w:r w:rsidR="00320EC6" w:rsidRPr="00630734">
        <w:rPr>
          <w:rFonts w:ascii="Times New Roman" w:hAnsi="Times New Roman" w:cs="Times New Roman"/>
          <w:sz w:val="24"/>
          <w:szCs w:val="24"/>
        </w:rPr>
        <w:t>žádat TS měst</w:t>
      </w:r>
      <w:r w:rsidR="00441C96" w:rsidRPr="00630734">
        <w:rPr>
          <w:rFonts w:ascii="Times New Roman" w:hAnsi="Times New Roman" w:cs="Times New Roman"/>
          <w:sz w:val="24"/>
          <w:szCs w:val="24"/>
        </w:rPr>
        <w:t>a</w:t>
      </w:r>
      <w:r w:rsidR="00320EC6" w:rsidRPr="00630734">
        <w:rPr>
          <w:rFonts w:ascii="Times New Roman" w:hAnsi="Times New Roman" w:cs="Times New Roman"/>
          <w:sz w:val="24"/>
          <w:szCs w:val="24"/>
        </w:rPr>
        <w:t xml:space="preserve"> Příbor</w:t>
      </w:r>
      <w:r w:rsidR="00441C96" w:rsidRPr="00630734">
        <w:rPr>
          <w:rFonts w:ascii="Times New Roman" w:hAnsi="Times New Roman" w:cs="Times New Roman"/>
          <w:sz w:val="24"/>
          <w:szCs w:val="24"/>
        </w:rPr>
        <w:t>a</w:t>
      </w:r>
      <w:r w:rsidR="00320EC6" w:rsidRPr="00630734">
        <w:rPr>
          <w:rFonts w:ascii="Times New Roman" w:hAnsi="Times New Roman" w:cs="Times New Roman"/>
          <w:sz w:val="24"/>
          <w:szCs w:val="24"/>
        </w:rPr>
        <w:t xml:space="preserve"> o údržbu. Ú</w:t>
      </w:r>
      <w:r w:rsidRPr="00630734">
        <w:rPr>
          <w:rFonts w:ascii="Times New Roman" w:hAnsi="Times New Roman" w:cs="Times New Roman"/>
          <w:sz w:val="24"/>
          <w:szCs w:val="24"/>
        </w:rPr>
        <w:t>držba pozemku bude prováděna</w:t>
      </w:r>
      <w:r w:rsidR="00320EC6" w:rsidRPr="00630734">
        <w:rPr>
          <w:rFonts w:ascii="Times New Roman" w:hAnsi="Times New Roman" w:cs="Times New Roman"/>
          <w:sz w:val="24"/>
          <w:szCs w:val="24"/>
        </w:rPr>
        <w:t xml:space="preserve"> SDH dobrovolně.</w:t>
      </w:r>
    </w:p>
    <w:p w:rsidR="00320EC6" w:rsidRPr="00630734" w:rsidRDefault="00320EC6" w:rsidP="002E3CA7">
      <w:pPr>
        <w:jc w:val="both"/>
        <w:rPr>
          <w:rFonts w:ascii="Times New Roman" w:hAnsi="Times New Roman" w:cs="Times New Roman"/>
          <w:sz w:val="24"/>
          <w:szCs w:val="24"/>
        </w:rPr>
      </w:pPr>
      <w:r w:rsidRPr="00630734">
        <w:rPr>
          <w:rFonts w:ascii="Times New Roman" w:hAnsi="Times New Roman" w:cs="Times New Roman"/>
          <w:sz w:val="24"/>
          <w:szCs w:val="24"/>
        </w:rPr>
        <w:t>Pan Jurečka a pan Sýkora odešli v 18:40 hod.</w:t>
      </w:r>
    </w:p>
    <w:p w:rsidR="00320EC6" w:rsidRPr="00630734" w:rsidRDefault="00320EC6" w:rsidP="002E3CA7">
      <w:pPr>
        <w:jc w:val="both"/>
        <w:rPr>
          <w:rFonts w:ascii="Times New Roman" w:hAnsi="Times New Roman" w:cs="Times New Roman"/>
          <w:sz w:val="24"/>
          <w:szCs w:val="24"/>
        </w:rPr>
      </w:pPr>
      <w:r w:rsidRPr="00630734">
        <w:rPr>
          <w:rFonts w:ascii="Times New Roman" w:hAnsi="Times New Roman" w:cs="Times New Roman"/>
          <w:sz w:val="24"/>
          <w:szCs w:val="24"/>
        </w:rPr>
        <w:t>Po vzájemné diskuzi bylo přistoupeno k hlasování.</w:t>
      </w:r>
    </w:p>
    <w:p w:rsidR="00320EC6" w:rsidRPr="002665DA" w:rsidRDefault="00320EC6" w:rsidP="007D08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08E7">
        <w:rPr>
          <w:rFonts w:ascii="Times New Roman" w:hAnsi="Times New Roman" w:cs="Times New Roman"/>
          <w:sz w:val="24"/>
          <w:szCs w:val="24"/>
        </w:rPr>
        <w:t>Bylo hlasováno</w:t>
      </w:r>
      <w:r w:rsidRPr="002665DA">
        <w:rPr>
          <w:rFonts w:ascii="Times New Roman" w:hAnsi="Times New Roman" w:cs="Times New Roman"/>
          <w:sz w:val="24"/>
          <w:szCs w:val="24"/>
        </w:rPr>
        <w:t xml:space="preserve">: </w:t>
      </w:r>
      <w:r w:rsidR="007D08E7" w:rsidRPr="002665DA">
        <w:rPr>
          <w:rFonts w:ascii="Times New Roman" w:hAnsi="Times New Roman" w:cs="Times New Roman"/>
          <w:sz w:val="24"/>
          <w:szCs w:val="24"/>
        </w:rPr>
        <w:t xml:space="preserve">     </w:t>
      </w:r>
      <w:r w:rsidRPr="002665DA">
        <w:rPr>
          <w:rFonts w:ascii="Times New Roman" w:hAnsi="Times New Roman" w:cs="Times New Roman"/>
          <w:b/>
          <w:sz w:val="24"/>
          <w:szCs w:val="24"/>
        </w:rPr>
        <w:t>FV doporučuje ZM</w:t>
      </w:r>
      <w:r w:rsidR="00805A8F" w:rsidRPr="002665DA">
        <w:rPr>
          <w:rFonts w:ascii="Times New Roman" w:hAnsi="Times New Roman" w:cs="Times New Roman"/>
          <w:b/>
          <w:sz w:val="24"/>
          <w:szCs w:val="24"/>
        </w:rPr>
        <w:t xml:space="preserve"> odkoupit pozemky</w:t>
      </w:r>
      <w:r w:rsidRPr="002665DA">
        <w:rPr>
          <w:rFonts w:ascii="Times New Roman" w:hAnsi="Times New Roman" w:cs="Times New Roman"/>
          <w:b/>
          <w:sz w:val="24"/>
          <w:szCs w:val="24"/>
        </w:rPr>
        <w:t xml:space="preserve"> parc.</w:t>
      </w:r>
      <w:r w:rsidR="00805A8F" w:rsidRPr="00266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5DA">
        <w:rPr>
          <w:rFonts w:ascii="Times New Roman" w:hAnsi="Times New Roman" w:cs="Times New Roman"/>
          <w:b/>
          <w:sz w:val="24"/>
          <w:szCs w:val="24"/>
        </w:rPr>
        <w:t xml:space="preserve">č. 404/1 trvalý travní </w:t>
      </w:r>
      <w:r w:rsidR="002665DA" w:rsidRPr="002665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665DA">
        <w:rPr>
          <w:rFonts w:ascii="Times New Roman" w:hAnsi="Times New Roman" w:cs="Times New Roman"/>
          <w:b/>
          <w:sz w:val="24"/>
          <w:szCs w:val="24"/>
        </w:rPr>
        <w:t>porost o výměře 14 985 m</w:t>
      </w:r>
      <w:r w:rsidRPr="002665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² a </w:t>
      </w:r>
      <w:r w:rsidRPr="002665DA">
        <w:rPr>
          <w:rFonts w:ascii="Times New Roman" w:hAnsi="Times New Roman" w:cs="Times New Roman"/>
          <w:b/>
          <w:sz w:val="24"/>
          <w:szCs w:val="24"/>
        </w:rPr>
        <w:t>parc. č. 410/5 lesní pozemek o výměře 169 m</w:t>
      </w:r>
      <w:r w:rsidR="00805A8F" w:rsidRPr="002665DA">
        <w:rPr>
          <w:rFonts w:ascii="Times New Roman" w:hAnsi="Times New Roman" w:cs="Times New Roman"/>
          <w:b/>
          <w:sz w:val="24"/>
          <w:szCs w:val="24"/>
          <w:lang w:val="en-US"/>
        </w:rPr>
        <w:t>²</w:t>
      </w:r>
      <w:r w:rsidRPr="002665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665DA">
        <w:rPr>
          <w:rFonts w:ascii="Times New Roman" w:hAnsi="Times New Roman" w:cs="Times New Roman"/>
          <w:b/>
          <w:sz w:val="24"/>
          <w:szCs w:val="24"/>
        </w:rPr>
        <w:t>z</w:t>
      </w:r>
      <w:r w:rsidRPr="002665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</w:t>
      </w:r>
      <w:r w:rsidRPr="002665DA">
        <w:rPr>
          <w:rFonts w:ascii="Times New Roman" w:hAnsi="Times New Roman" w:cs="Times New Roman"/>
          <w:b/>
          <w:sz w:val="24"/>
          <w:szCs w:val="24"/>
        </w:rPr>
        <w:t xml:space="preserve">cenu 1 742 710 </w:t>
      </w:r>
      <w:r w:rsidR="007D08E7" w:rsidRPr="002665DA">
        <w:rPr>
          <w:rFonts w:ascii="Times New Roman" w:hAnsi="Times New Roman" w:cs="Times New Roman"/>
          <w:b/>
          <w:sz w:val="24"/>
          <w:szCs w:val="24"/>
        </w:rPr>
        <w:t>Kč od Biskupství ostravsko – opavské diecéze.</w:t>
      </w:r>
    </w:p>
    <w:p w:rsidR="00320EC6" w:rsidRPr="007D08E7" w:rsidRDefault="00441C96" w:rsidP="007D08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08E7">
        <w:rPr>
          <w:rFonts w:ascii="Times New Roman" w:hAnsi="Times New Roman" w:cs="Times New Roman"/>
          <w:sz w:val="24"/>
          <w:szCs w:val="24"/>
        </w:rPr>
        <w:t xml:space="preserve">Hlasovalo: </w:t>
      </w:r>
      <w:r w:rsidR="00F05D6A" w:rsidRPr="007D08E7">
        <w:rPr>
          <w:rFonts w:ascii="Times New Roman" w:hAnsi="Times New Roman" w:cs="Times New Roman"/>
          <w:sz w:val="24"/>
          <w:szCs w:val="24"/>
        </w:rPr>
        <w:t>P</w:t>
      </w:r>
      <w:r w:rsidRPr="007D08E7">
        <w:rPr>
          <w:rFonts w:ascii="Times New Roman" w:hAnsi="Times New Roman" w:cs="Times New Roman"/>
          <w:sz w:val="24"/>
          <w:szCs w:val="24"/>
        </w:rPr>
        <w:t>ro 6, proti 0, z</w:t>
      </w:r>
      <w:r w:rsidR="00320EC6" w:rsidRPr="007D08E7">
        <w:rPr>
          <w:rFonts w:ascii="Times New Roman" w:hAnsi="Times New Roman" w:cs="Times New Roman"/>
          <w:sz w:val="24"/>
          <w:szCs w:val="24"/>
        </w:rPr>
        <w:t>držel se 1</w:t>
      </w:r>
    </w:p>
    <w:p w:rsidR="00E829B5" w:rsidRPr="00630734" w:rsidRDefault="00E829B5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734">
        <w:rPr>
          <w:rFonts w:ascii="Times New Roman" w:hAnsi="Times New Roman" w:cs="Times New Roman"/>
          <w:b/>
          <w:sz w:val="24"/>
          <w:szCs w:val="24"/>
        </w:rPr>
        <w:t>Bylo přijato usnesení 15/4</w:t>
      </w:r>
      <w:r w:rsidR="00EA215B" w:rsidRPr="00630734">
        <w:rPr>
          <w:rFonts w:ascii="Times New Roman" w:hAnsi="Times New Roman" w:cs="Times New Roman"/>
          <w:b/>
          <w:sz w:val="24"/>
          <w:szCs w:val="24"/>
        </w:rPr>
        <w:t>/1</w:t>
      </w:r>
      <w:r w:rsidRPr="00630734">
        <w:rPr>
          <w:rFonts w:ascii="Times New Roman" w:hAnsi="Times New Roman" w:cs="Times New Roman"/>
          <w:b/>
          <w:sz w:val="24"/>
          <w:szCs w:val="24"/>
        </w:rPr>
        <w:t>.</w:t>
      </w:r>
    </w:p>
    <w:p w:rsidR="00714E86" w:rsidRDefault="00714E86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E86" w:rsidRPr="00F05D6A" w:rsidRDefault="00714E86" w:rsidP="00FB3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D6A">
        <w:rPr>
          <w:rFonts w:ascii="Times New Roman" w:hAnsi="Times New Roman" w:cs="Times New Roman"/>
          <w:b/>
          <w:sz w:val="24"/>
          <w:szCs w:val="24"/>
        </w:rPr>
        <w:t xml:space="preserve">4.2 </w:t>
      </w:r>
      <w:r w:rsidRPr="00F05D6A">
        <w:rPr>
          <w:rFonts w:ascii="Times New Roman" w:hAnsi="Times New Roman" w:cs="Times New Roman"/>
          <w:b/>
          <w:sz w:val="24"/>
          <w:szCs w:val="24"/>
          <w:u w:val="single"/>
        </w:rPr>
        <w:t>František Busek, Masarykova 559, Příbor</w:t>
      </w:r>
      <w:r w:rsidR="00FB3F84" w:rsidRPr="00F05D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B3F84" w:rsidRPr="00F05D6A">
        <w:rPr>
          <w:rFonts w:ascii="Times New Roman" w:hAnsi="Times New Roman" w:cs="Times New Roman"/>
          <w:sz w:val="24"/>
          <w:szCs w:val="24"/>
        </w:rPr>
        <w:t xml:space="preserve">- </w:t>
      </w:r>
      <w:r w:rsidR="00923C33" w:rsidRPr="00F05D6A">
        <w:rPr>
          <w:rFonts w:ascii="Times New Roman" w:hAnsi="Times New Roman" w:cs="Times New Roman"/>
          <w:sz w:val="24"/>
          <w:szCs w:val="24"/>
        </w:rPr>
        <w:t xml:space="preserve"> </w:t>
      </w:r>
      <w:r w:rsidR="00805A8F" w:rsidRPr="00F05D6A">
        <w:rPr>
          <w:rFonts w:ascii="Times New Roman" w:hAnsi="Times New Roman" w:cs="Times New Roman"/>
          <w:sz w:val="24"/>
          <w:szCs w:val="24"/>
        </w:rPr>
        <w:t>n</w:t>
      </w:r>
      <w:r w:rsidR="00923C33" w:rsidRPr="00F05D6A">
        <w:rPr>
          <w:rFonts w:ascii="Times New Roman" w:hAnsi="Times New Roman" w:cs="Times New Roman"/>
          <w:sz w:val="24"/>
          <w:szCs w:val="24"/>
        </w:rPr>
        <w:t>abídkou je</w:t>
      </w:r>
      <w:r w:rsidR="00FB3F84" w:rsidRPr="00F05D6A">
        <w:rPr>
          <w:rFonts w:ascii="Times New Roman" w:hAnsi="Times New Roman" w:cs="Times New Roman"/>
          <w:sz w:val="24"/>
          <w:szCs w:val="24"/>
        </w:rPr>
        <w:t xml:space="preserve"> prodej pozemku parc. č</w:t>
      </w:r>
      <w:r w:rsidR="00923C33" w:rsidRPr="00F05D6A">
        <w:rPr>
          <w:rFonts w:ascii="Times New Roman" w:hAnsi="Times New Roman" w:cs="Times New Roman"/>
          <w:sz w:val="24"/>
          <w:szCs w:val="24"/>
        </w:rPr>
        <w:t>. 3303/12 orná</w:t>
      </w:r>
      <w:r w:rsidR="00FB3F84" w:rsidRPr="00F05D6A">
        <w:rPr>
          <w:rFonts w:ascii="Times New Roman" w:hAnsi="Times New Roman" w:cs="Times New Roman"/>
          <w:sz w:val="24"/>
          <w:szCs w:val="24"/>
        </w:rPr>
        <w:t xml:space="preserve"> pů</w:t>
      </w:r>
      <w:r w:rsidR="00923C33" w:rsidRPr="00F05D6A">
        <w:rPr>
          <w:rFonts w:ascii="Times New Roman" w:hAnsi="Times New Roman" w:cs="Times New Roman"/>
          <w:sz w:val="24"/>
          <w:szCs w:val="24"/>
        </w:rPr>
        <w:t>da o vý</w:t>
      </w:r>
      <w:r w:rsidR="00FB3F84" w:rsidRPr="00F05D6A">
        <w:rPr>
          <w:rFonts w:ascii="Times New Roman" w:hAnsi="Times New Roman" w:cs="Times New Roman"/>
          <w:sz w:val="24"/>
          <w:szCs w:val="24"/>
        </w:rPr>
        <w:t>měře 495 m</w:t>
      </w:r>
      <w:r w:rsidR="00923C33" w:rsidRPr="00F05D6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23C33" w:rsidRPr="00F05D6A">
        <w:rPr>
          <w:rFonts w:ascii="Times New Roman" w:hAnsi="Times New Roman" w:cs="Times New Roman"/>
          <w:sz w:val="24"/>
          <w:szCs w:val="24"/>
        </w:rPr>
        <w:t xml:space="preserve">. </w:t>
      </w:r>
      <w:r w:rsidR="00FB3F84" w:rsidRPr="00F05D6A">
        <w:rPr>
          <w:rFonts w:ascii="Times New Roman" w:hAnsi="Times New Roman" w:cs="Times New Roman"/>
          <w:sz w:val="24"/>
          <w:szCs w:val="24"/>
        </w:rPr>
        <w:t xml:space="preserve">Pozemek je situován u </w:t>
      </w:r>
      <w:r w:rsidR="00923C33" w:rsidRPr="00F05D6A">
        <w:rPr>
          <w:rFonts w:ascii="Times New Roman" w:hAnsi="Times New Roman" w:cs="Times New Roman"/>
          <w:sz w:val="24"/>
          <w:szCs w:val="24"/>
        </w:rPr>
        <w:t>kruhové</w:t>
      </w:r>
      <w:r w:rsidR="00FB3F84" w:rsidRPr="00F05D6A">
        <w:rPr>
          <w:rFonts w:ascii="Times New Roman" w:hAnsi="Times New Roman" w:cs="Times New Roman"/>
          <w:sz w:val="24"/>
          <w:szCs w:val="24"/>
        </w:rPr>
        <w:t>ho objezdu –</w:t>
      </w:r>
      <w:r w:rsidR="00923C33" w:rsidRPr="00F05D6A">
        <w:rPr>
          <w:rFonts w:ascii="Times New Roman" w:hAnsi="Times New Roman" w:cs="Times New Roman"/>
          <w:sz w:val="24"/>
          <w:szCs w:val="24"/>
        </w:rPr>
        <w:t xml:space="preserve"> mezi výjezdovou komunikací</w:t>
      </w:r>
      <w:r w:rsidR="00FB3F84" w:rsidRPr="00F05D6A">
        <w:rPr>
          <w:rFonts w:ascii="Times New Roman" w:hAnsi="Times New Roman" w:cs="Times New Roman"/>
          <w:sz w:val="24"/>
          <w:szCs w:val="24"/>
        </w:rPr>
        <w:t xml:space="preserve"> z města smě</w:t>
      </w:r>
      <w:r w:rsidR="00923C33" w:rsidRPr="00F05D6A">
        <w:rPr>
          <w:rFonts w:ascii="Times New Roman" w:hAnsi="Times New Roman" w:cs="Times New Roman"/>
          <w:sz w:val="24"/>
          <w:szCs w:val="24"/>
        </w:rPr>
        <w:t>rem k Boroveckým rybní</w:t>
      </w:r>
      <w:r w:rsidR="00FB3F84" w:rsidRPr="00F05D6A">
        <w:rPr>
          <w:rFonts w:ascii="Times New Roman" w:hAnsi="Times New Roman" w:cs="Times New Roman"/>
          <w:sz w:val="24"/>
          <w:szCs w:val="24"/>
        </w:rPr>
        <w:t>kům a</w:t>
      </w:r>
      <w:r w:rsidR="00923C33" w:rsidRPr="00F05D6A">
        <w:rPr>
          <w:rFonts w:ascii="Times New Roman" w:hAnsi="Times New Roman" w:cs="Times New Roman"/>
          <w:sz w:val="24"/>
          <w:szCs w:val="24"/>
        </w:rPr>
        <w:t xml:space="preserve"> mezi komunikací pro sjezd z rychlostní komunikace ke kruhové</w:t>
      </w:r>
      <w:r w:rsidR="00FB3F84" w:rsidRPr="00F05D6A">
        <w:rPr>
          <w:rFonts w:ascii="Times New Roman" w:hAnsi="Times New Roman" w:cs="Times New Roman"/>
          <w:sz w:val="24"/>
          <w:szCs w:val="24"/>
        </w:rPr>
        <w:t>mu objezdu pro vjezd do města.</w:t>
      </w:r>
    </w:p>
    <w:p w:rsidR="00714E86" w:rsidRPr="00F05D6A" w:rsidRDefault="00714E86" w:rsidP="00923C33">
      <w:pPr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D6A"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Pr="00F05D6A">
        <w:rPr>
          <w:rFonts w:ascii="Times New Roman" w:hAnsi="Times New Roman" w:cs="Times New Roman"/>
          <w:b/>
          <w:sz w:val="24"/>
          <w:szCs w:val="24"/>
        </w:rPr>
        <w:t>FV nedoporučuje ZM odkoupit pozemek parc.</w:t>
      </w:r>
      <w:r w:rsidR="00805A8F" w:rsidRPr="00F05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D6A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923C33" w:rsidRPr="00F05D6A">
        <w:rPr>
          <w:rFonts w:ascii="Times New Roman" w:hAnsi="Times New Roman" w:cs="Times New Roman"/>
          <w:b/>
          <w:sz w:val="24"/>
          <w:szCs w:val="24"/>
        </w:rPr>
        <w:t>3303/12 orná půda o výměře 495 m</w:t>
      </w:r>
      <w:r w:rsidR="00923C33" w:rsidRPr="00F05D6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331329">
        <w:rPr>
          <w:rFonts w:ascii="Times New Roman" w:hAnsi="Times New Roman" w:cs="Times New Roman"/>
          <w:b/>
          <w:sz w:val="24"/>
          <w:szCs w:val="24"/>
        </w:rPr>
        <w:t xml:space="preserve"> od pana Františka Buska, Masarykova 559, Příbor</w:t>
      </w:r>
      <w:r w:rsidR="007D08E7">
        <w:rPr>
          <w:rFonts w:ascii="Times New Roman" w:hAnsi="Times New Roman" w:cs="Times New Roman"/>
          <w:b/>
          <w:sz w:val="24"/>
          <w:szCs w:val="24"/>
        </w:rPr>
        <w:t>.</w:t>
      </w:r>
    </w:p>
    <w:p w:rsidR="00714E86" w:rsidRPr="00F05D6A" w:rsidRDefault="00F05D6A" w:rsidP="00714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Hlasovalo: P</w:t>
      </w:r>
      <w:r w:rsidR="00714E86" w:rsidRPr="00F05D6A">
        <w:rPr>
          <w:rFonts w:ascii="Times New Roman" w:hAnsi="Times New Roman" w:cs="Times New Roman"/>
          <w:sz w:val="24"/>
          <w:szCs w:val="24"/>
        </w:rPr>
        <w:t>ro 7, proti 0, zdržel se 0</w:t>
      </w:r>
    </w:p>
    <w:p w:rsidR="00714E86" w:rsidRPr="00F05D6A" w:rsidRDefault="00714E86" w:rsidP="00714E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D6A">
        <w:rPr>
          <w:rFonts w:ascii="Times New Roman" w:hAnsi="Times New Roman" w:cs="Times New Roman"/>
          <w:b/>
          <w:sz w:val="24"/>
          <w:szCs w:val="24"/>
        </w:rPr>
        <w:t>Bylo přijato usnesení 15/4/2.</w:t>
      </w:r>
    </w:p>
    <w:p w:rsidR="00805A8F" w:rsidRPr="00F05D6A" w:rsidRDefault="00805A8F" w:rsidP="00714E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CA7" w:rsidRPr="00F05D6A" w:rsidRDefault="00714E86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F05D6A">
        <w:rPr>
          <w:rFonts w:ascii="Times New Roman" w:hAnsi="Times New Roman" w:cs="Times New Roman"/>
          <w:b/>
          <w:sz w:val="24"/>
          <w:szCs w:val="24"/>
        </w:rPr>
        <w:t>3</w:t>
      </w:r>
      <w:r w:rsidR="00942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9B5" w:rsidRPr="00441C96">
        <w:rPr>
          <w:rFonts w:ascii="Times New Roman" w:hAnsi="Times New Roman" w:cs="Times New Roman"/>
          <w:b/>
          <w:sz w:val="24"/>
          <w:szCs w:val="24"/>
          <w:u w:val="single"/>
        </w:rPr>
        <w:t>Kompostárna</w:t>
      </w:r>
      <w:r w:rsidR="00E82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A8B">
        <w:rPr>
          <w:rFonts w:ascii="Times New Roman" w:hAnsi="Times New Roman" w:cs="Times New Roman"/>
          <w:b/>
          <w:sz w:val="24"/>
          <w:szCs w:val="24"/>
        </w:rPr>
        <w:t>–</w:t>
      </w:r>
      <w:r w:rsidR="00E829B5">
        <w:rPr>
          <w:rFonts w:ascii="Times New Roman" w:hAnsi="Times New Roman" w:cs="Times New Roman"/>
          <w:sz w:val="24"/>
          <w:szCs w:val="24"/>
        </w:rPr>
        <w:t xml:space="preserve"> </w:t>
      </w:r>
      <w:r w:rsidR="00942A8B">
        <w:rPr>
          <w:rFonts w:ascii="Times New Roman" w:hAnsi="Times New Roman" w:cs="Times New Roman"/>
          <w:sz w:val="24"/>
          <w:szCs w:val="24"/>
        </w:rPr>
        <w:t>žádost města Kopřivnice – požadavek majetkoprávního vypořádání k pozemkům v areálu kompostárny Točna v Příboře. Areál se nachází na pozemcích parc.</w:t>
      </w:r>
      <w:r w:rsidR="00805A8F">
        <w:rPr>
          <w:rFonts w:ascii="Times New Roman" w:hAnsi="Times New Roman" w:cs="Times New Roman"/>
          <w:sz w:val="24"/>
          <w:szCs w:val="24"/>
        </w:rPr>
        <w:t xml:space="preserve"> </w:t>
      </w:r>
      <w:r w:rsidR="00942A8B">
        <w:rPr>
          <w:rFonts w:ascii="Times New Roman" w:hAnsi="Times New Roman" w:cs="Times New Roman"/>
          <w:sz w:val="24"/>
          <w:szCs w:val="24"/>
        </w:rPr>
        <w:t>č. 2922/224, 2922/225, 2922/226, a 2922/228 v k.</w:t>
      </w:r>
      <w:r w:rsidR="00805A8F">
        <w:rPr>
          <w:rFonts w:ascii="Times New Roman" w:hAnsi="Times New Roman" w:cs="Times New Roman"/>
          <w:sz w:val="24"/>
          <w:szCs w:val="24"/>
        </w:rPr>
        <w:t xml:space="preserve"> </w:t>
      </w:r>
      <w:r w:rsidR="00942A8B">
        <w:rPr>
          <w:rFonts w:ascii="Times New Roman" w:hAnsi="Times New Roman" w:cs="Times New Roman"/>
          <w:sz w:val="24"/>
          <w:szCs w:val="24"/>
        </w:rPr>
        <w:t xml:space="preserve">ú. Příbor. Na pozemcích 2922/226 a 2922/228 se nacházejí stavby bez p.č.. K uvedeným pozemkům je zapsáno vlastnické právo </w:t>
      </w:r>
      <w:r w:rsidR="00942A8B" w:rsidRPr="00F05D6A">
        <w:rPr>
          <w:rFonts w:ascii="Times New Roman" w:hAnsi="Times New Roman" w:cs="Times New Roman"/>
          <w:sz w:val="24"/>
          <w:szCs w:val="24"/>
        </w:rPr>
        <w:t>pro měst</w:t>
      </w:r>
      <w:r w:rsidR="00BD2DCE" w:rsidRPr="00F05D6A">
        <w:rPr>
          <w:rFonts w:ascii="Times New Roman" w:hAnsi="Times New Roman" w:cs="Times New Roman"/>
          <w:sz w:val="24"/>
          <w:szCs w:val="24"/>
        </w:rPr>
        <w:t>o</w:t>
      </w:r>
      <w:r w:rsidR="00942A8B" w:rsidRPr="00F05D6A">
        <w:rPr>
          <w:rFonts w:ascii="Times New Roman" w:hAnsi="Times New Roman" w:cs="Times New Roman"/>
          <w:sz w:val="24"/>
          <w:szCs w:val="24"/>
        </w:rPr>
        <w:t xml:space="preserve"> Příbor a město Kopřivnici vždy v rozsahu ½. V sou</w:t>
      </w:r>
      <w:r w:rsidR="008649C3" w:rsidRPr="00F05D6A">
        <w:rPr>
          <w:rFonts w:ascii="Times New Roman" w:hAnsi="Times New Roman" w:cs="Times New Roman"/>
          <w:sz w:val="24"/>
          <w:szCs w:val="24"/>
        </w:rPr>
        <w:t>časné době se připravuje akce „</w:t>
      </w:r>
      <w:r w:rsidR="00942A8B" w:rsidRPr="00F05D6A">
        <w:rPr>
          <w:rFonts w:ascii="Times New Roman" w:hAnsi="Times New Roman" w:cs="Times New Roman"/>
          <w:sz w:val="24"/>
          <w:szCs w:val="24"/>
        </w:rPr>
        <w:t>Realizace asfaltového povrchu na nezpevněných plochách v areá</w:t>
      </w:r>
      <w:r w:rsidR="008649C3" w:rsidRPr="00F05D6A">
        <w:rPr>
          <w:rFonts w:ascii="Times New Roman" w:hAnsi="Times New Roman" w:cs="Times New Roman"/>
          <w:sz w:val="24"/>
          <w:szCs w:val="24"/>
        </w:rPr>
        <w:t>lu kompostárny Točna v Příboře“</w:t>
      </w:r>
      <w:r w:rsidR="00942A8B" w:rsidRPr="00F05D6A">
        <w:rPr>
          <w:rFonts w:ascii="Times New Roman" w:hAnsi="Times New Roman" w:cs="Times New Roman"/>
          <w:sz w:val="24"/>
          <w:szCs w:val="24"/>
        </w:rPr>
        <w:t>, na které se má město Kopřivnice podílet</w:t>
      </w:r>
      <w:r w:rsidR="00942A8B">
        <w:rPr>
          <w:rFonts w:ascii="Times New Roman" w:hAnsi="Times New Roman" w:cs="Times New Roman"/>
          <w:sz w:val="24"/>
          <w:szCs w:val="24"/>
        </w:rPr>
        <w:t xml:space="preserve"> částkou ve výši 1 350 000 Kč. Město Kopřivnice nechce </w:t>
      </w:r>
      <w:r w:rsidR="00965742">
        <w:rPr>
          <w:rFonts w:ascii="Times New Roman" w:hAnsi="Times New Roman" w:cs="Times New Roman"/>
          <w:sz w:val="24"/>
          <w:szCs w:val="24"/>
        </w:rPr>
        <w:t xml:space="preserve">zhodnocovat cizí majetek a žádá o </w:t>
      </w:r>
      <w:r w:rsidR="00965742">
        <w:rPr>
          <w:rFonts w:ascii="Times New Roman" w:hAnsi="Times New Roman" w:cs="Times New Roman"/>
          <w:sz w:val="24"/>
          <w:szCs w:val="24"/>
        </w:rPr>
        <w:lastRenderedPageBreak/>
        <w:t>bezúplatný převod vlastnických podílů k pozemkům parc.</w:t>
      </w:r>
      <w:r w:rsidR="00805A8F">
        <w:rPr>
          <w:rFonts w:ascii="Times New Roman" w:hAnsi="Times New Roman" w:cs="Times New Roman"/>
          <w:sz w:val="24"/>
          <w:szCs w:val="24"/>
        </w:rPr>
        <w:t xml:space="preserve"> </w:t>
      </w:r>
      <w:r w:rsidR="00965742">
        <w:rPr>
          <w:rFonts w:ascii="Times New Roman" w:hAnsi="Times New Roman" w:cs="Times New Roman"/>
          <w:sz w:val="24"/>
          <w:szCs w:val="24"/>
        </w:rPr>
        <w:t xml:space="preserve">č. 2922/224, 2922/225, 2922/226 a 2922/228, a to v rozsahu vždy </w:t>
      </w:r>
      <w:r w:rsidR="00965742" w:rsidRPr="00F05D6A">
        <w:rPr>
          <w:rFonts w:ascii="Times New Roman" w:hAnsi="Times New Roman" w:cs="Times New Roman"/>
          <w:sz w:val="24"/>
          <w:szCs w:val="24"/>
        </w:rPr>
        <w:t>id</w:t>
      </w:r>
      <w:r w:rsidR="008649C3" w:rsidRPr="00F05D6A">
        <w:rPr>
          <w:rFonts w:ascii="Times New Roman" w:hAnsi="Times New Roman" w:cs="Times New Roman"/>
          <w:sz w:val="24"/>
          <w:szCs w:val="24"/>
        </w:rPr>
        <w:t>eální poloviny.</w:t>
      </w:r>
    </w:p>
    <w:p w:rsidR="002E3CA7" w:rsidRDefault="002E3CA7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742" w:rsidRDefault="00965742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Účetní hodnota pozemků je následující:</w:t>
      </w:r>
    </w:p>
    <w:p w:rsidR="00965742" w:rsidRDefault="00965742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742" w:rsidRDefault="00965742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Parc.č.      Druh pozemku          Výměra        Účetní hodnota       Kč/m</w:t>
      </w:r>
      <w:r>
        <w:rPr>
          <w:rFonts w:ascii="Times New Roman" w:hAnsi="Times New Roman" w:cs="Times New Roman"/>
          <w:sz w:val="24"/>
          <w:szCs w:val="24"/>
          <w:lang w:val="en-US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       Cena id</w:t>
      </w:r>
      <w:r w:rsidR="00B77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1/2</w:t>
      </w:r>
    </w:p>
    <w:p w:rsidR="00965742" w:rsidRDefault="00965742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2922/224   ost.plocha                10508 m</w:t>
      </w:r>
      <w:r>
        <w:rPr>
          <w:rFonts w:ascii="Times New Roman" w:hAnsi="Times New Roman" w:cs="Times New Roman"/>
          <w:sz w:val="24"/>
          <w:szCs w:val="24"/>
          <w:lang w:val="en-US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       98 681,00               9,40           49 340,50</w:t>
      </w:r>
    </w:p>
    <w:p w:rsidR="00965742" w:rsidRDefault="00965742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2922/225   vodní plocha                148 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² </w:t>
      </w:r>
      <w:r>
        <w:rPr>
          <w:rFonts w:ascii="Times New Roman" w:hAnsi="Times New Roman" w:cs="Times New Roman"/>
          <w:sz w:val="24"/>
          <w:szCs w:val="24"/>
        </w:rPr>
        <w:t xml:space="preserve">         1 668,00             11,30                834,00</w:t>
      </w:r>
    </w:p>
    <w:p w:rsidR="00965742" w:rsidRDefault="00965742" w:rsidP="002E3CA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2922/226    zast.plocha                    15 m</w:t>
      </w:r>
      <w:r>
        <w:rPr>
          <w:rFonts w:ascii="Times New Roman" w:hAnsi="Times New Roman" w:cs="Times New Roman"/>
          <w:sz w:val="24"/>
          <w:szCs w:val="24"/>
          <w:lang w:val="en-US"/>
        </w:rPr>
        <w:t>²          1 978,00           131,90                989,00</w:t>
      </w:r>
    </w:p>
    <w:p w:rsidR="00965742" w:rsidRDefault="00965742" w:rsidP="002E3CA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2922/228    zast.plocha                  314 m²</w:t>
      </w:r>
      <w:r>
        <w:rPr>
          <w:rFonts w:ascii="Times New Roman" w:hAnsi="Times New Roman" w:cs="Times New Roman"/>
          <w:sz w:val="24"/>
          <w:szCs w:val="24"/>
        </w:rPr>
        <w:t xml:space="preserve">        41 264,00           131,40           20 632,00</w:t>
      </w:r>
    </w:p>
    <w:p w:rsidR="00965742" w:rsidRDefault="00965742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Celkem účetní hodnota k převodu                                                                     71 795,50</w:t>
      </w:r>
    </w:p>
    <w:p w:rsidR="00B7713F" w:rsidRDefault="00B7713F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0D4" w:rsidRDefault="008270D4" w:rsidP="00B7713F">
      <w:pPr>
        <w:spacing w:after="0"/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Pr="008270D4">
        <w:rPr>
          <w:rFonts w:ascii="Times New Roman" w:hAnsi="Times New Roman" w:cs="Times New Roman"/>
          <w:b/>
          <w:sz w:val="24"/>
          <w:szCs w:val="24"/>
        </w:rPr>
        <w:t>FV doporučuje ZM vyhovět žádosti města Kopřivnice o převod vlastnického podílu k předmětným pozemkům parc.</w:t>
      </w:r>
      <w:r w:rsidR="00805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0D4">
        <w:rPr>
          <w:rFonts w:ascii="Times New Roman" w:hAnsi="Times New Roman" w:cs="Times New Roman"/>
          <w:b/>
          <w:sz w:val="24"/>
          <w:szCs w:val="24"/>
        </w:rPr>
        <w:t>č. 2922/224, 2922/225, 2922/226 a 2922/228 v k.</w:t>
      </w:r>
      <w:r w:rsidR="00805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0D4">
        <w:rPr>
          <w:rFonts w:ascii="Times New Roman" w:hAnsi="Times New Roman" w:cs="Times New Roman"/>
          <w:b/>
          <w:sz w:val="24"/>
          <w:szCs w:val="24"/>
        </w:rPr>
        <w:t>ú. Točna v Příboře v rozsahu id ½ s tím, že součástí smluvního ustanovení bude podmínka bezúplatného převodu těchto podílu v případě ukončení smluvního vztahu o společném užívání areálu kompostárny.</w:t>
      </w:r>
    </w:p>
    <w:p w:rsidR="008270D4" w:rsidRPr="00F05D6A" w:rsidRDefault="008270D4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Hlasoval</w:t>
      </w:r>
      <w:r w:rsidR="00B7713F">
        <w:rPr>
          <w:rFonts w:ascii="Times New Roman" w:hAnsi="Times New Roman" w:cs="Times New Roman"/>
          <w:sz w:val="24"/>
          <w:szCs w:val="24"/>
        </w:rPr>
        <w:t xml:space="preserve">o: </w:t>
      </w:r>
      <w:r w:rsidR="00F05D6A" w:rsidRPr="00F05D6A">
        <w:rPr>
          <w:rFonts w:ascii="Times New Roman" w:hAnsi="Times New Roman" w:cs="Times New Roman"/>
          <w:sz w:val="24"/>
          <w:szCs w:val="24"/>
        </w:rPr>
        <w:t>P</w:t>
      </w:r>
      <w:r w:rsidR="00B7713F" w:rsidRPr="00F05D6A">
        <w:rPr>
          <w:rFonts w:ascii="Times New Roman" w:hAnsi="Times New Roman" w:cs="Times New Roman"/>
          <w:sz w:val="24"/>
          <w:szCs w:val="24"/>
        </w:rPr>
        <w:t xml:space="preserve">ro 7, </w:t>
      </w:r>
      <w:r w:rsidR="00F05D6A" w:rsidRPr="00F05D6A">
        <w:rPr>
          <w:rFonts w:ascii="Times New Roman" w:hAnsi="Times New Roman" w:cs="Times New Roman"/>
          <w:sz w:val="24"/>
          <w:szCs w:val="24"/>
        </w:rPr>
        <w:t>P</w:t>
      </w:r>
      <w:r w:rsidRPr="00F05D6A">
        <w:rPr>
          <w:rFonts w:ascii="Times New Roman" w:hAnsi="Times New Roman" w:cs="Times New Roman"/>
          <w:sz w:val="24"/>
          <w:szCs w:val="24"/>
        </w:rPr>
        <w:t xml:space="preserve">roti 0, </w:t>
      </w:r>
      <w:r w:rsidR="00F05D6A" w:rsidRPr="00F05D6A">
        <w:rPr>
          <w:rFonts w:ascii="Times New Roman" w:hAnsi="Times New Roman" w:cs="Times New Roman"/>
          <w:sz w:val="24"/>
          <w:szCs w:val="24"/>
        </w:rPr>
        <w:t>Z</w:t>
      </w:r>
      <w:r w:rsidRPr="00F05D6A">
        <w:rPr>
          <w:rFonts w:ascii="Times New Roman" w:hAnsi="Times New Roman" w:cs="Times New Roman"/>
          <w:sz w:val="24"/>
          <w:szCs w:val="24"/>
        </w:rPr>
        <w:t>držel se 0</w:t>
      </w:r>
    </w:p>
    <w:p w:rsidR="008270D4" w:rsidRPr="00714E86" w:rsidRDefault="008270D4" w:rsidP="002E3CA7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70D4">
        <w:rPr>
          <w:rFonts w:ascii="Times New Roman" w:hAnsi="Times New Roman" w:cs="Times New Roman"/>
          <w:b/>
          <w:sz w:val="24"/>
          <w:szCs w:val="24"/>
        </w:rPr>
        <w:t>Bylo přijato usnesení</w:t>
      </w:r>
      <w:r w:rsidR="00714E86">
        <w:rPr>
          <w:rFonts w:ascii="Times New Roman" w:hAnsi="Times New Roman" w:cs="Times New Roman"/>
          <w:b/>
          <w:sz w:val="24"/>
          <w:szCs w:val="24"/>
        </w:rPr>
        <w:t xml:space="preserve"> 15/4/</w:t>
      </w:r>
      <w:r w:rsidR="00714E86" w:rsidRPr="00F05D6A">
        <w:rPr>
          <w:rFonts w:ascii="Times New Roman" w:hAnsi="Times New Roman" w:cs="Times New Roman"/>
          <w:b/>
          <w:sz w:val="24"/>
          <w:szCs w:val="24"/>
        </w:rPr>
        <w:t>3</w:t>
      </w:r>
    </w:p>
    <w:p w:rsidR="00EA215B" w:rsidRDefault="00EA215B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15B" w:rsidRPr="00F05D6A" w:rsidRDefault="00EA215B" w:rsidP="002E3CA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E86">
        <w:rPr>
          <w:rFonts w:ascii="Times New Roman" w:hAnsi="Times New Roman" w:cs="Times New Roman"/>
          <w:b/>
          <w:sz w:val="24"/>
          <w:szCs w:val="24"/>
          <w:u w:val="single"/>
        </w:rPr>
        <w:t>Ludvík Střítežský</w:t>
      </w:r>
      <w:r w:rsidR="00445403" w:rsidRPr="00714E86">
        <w:rPr>
          <w:rFonts w:ascii="Times New Roman" w:hAnsi="Times New Roman" w:cs="Times New Roman"/>
          <w:b/>
          <w:sz w:val="24"/>
          <w:szCs w:val="24"/>
          <w:u w:val="single"/>
        </w:rPr>
        <w:t>, bytem Vigantice 342</w:t>
      </w:r>
      <w:r w:rsidR="00714E86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 w:rsidR="00714E86">
        <w:rPr>
          <w:rFonts w:ascii="Times New Roman" w:hAnsi="Times New Roman" w:cs="Times New Roman"/>
          <w:sz w:val="24"/>
          <w:szCs w:val="24"/>
        </w:rPr>
        <w:t xml:space="preserve"> </w:t>
      </w:r>
      <w:r w:rsidR="00714E86" w:rsidRPr="00F05D6A">
        <w:rPr>
          <w:rFonts w:ascii="Times New Roman" w:hAnsi="Times New Roman" w:cs="Times New Roman"/>
          <w:sz w:val="24"/>
          <w:szCs w:val="24"/>
        </w:rPr>
        <w:t xml:space="preserve">nabídka </w:t>
      </w:r>
      <w:r w:rsidR="00445403" w:rsidRPr="00F05D6A">
        <w:rPr>
          <w:rFonts w:ascii="Times New Roman" w:hAnsi="Times New Roman" w:cs="Times New Roman"/>
          <w:sz w:val="24"/>
          <w:szCs w:val="24"/>
        </w:rPr>
        <w:t>na budoucí převod pozemků dotčených stavbou místní komunikace a infrastruktury. Jedná se o pozemky v k.</w:t>
      </w:r>
      <w:r w:rsidR="00805A8F" w:rsidRPr="00F05D6A">
        <w:rPr>
          <w:rFonts w:ascii="Times New Roman" w:hAnsi="Times New Roman" w:cs="Times New Roman"/>
          <w:sz w:val="24"/>
          <w:szCs w:val="24"/>
        </w:rPr>
        <w:t xml:space="preserve"> </w:t>
      </w:r>
      <w:r w:rsidR="00445403" w:rsidRPr="00F05D6A">
        <w:rPr>
          <w:rFonts w:ascii="Times New Roman" w:hAnsi="Times New Roman" w:cs="Times New Roman"/>
          <w:sz w:val="24"/>
          <w:szCs w:val="24"/>
        </w:rPr>
        <w:t>ú. Prchalov, parc.</w:t>
      </w:r>
      <w:r w:rsidR="00805A8F" w:rsidRPr="00F05D6A">
        <w:rPr>
          <w:rFonts w:ascii="Times New Roman" w:hAnsi="Times New Roman" w:cs="Times New Roman"/>
          <w:sz w:val="24"/>
          <w:szCs w:val="24"/>
        </w:rPr>
        <w:t xml:space="preserve"> </w:t>
      </w:r>
      <w:r w:rsidR="00445403" w:rsidRPr="00F05D6A">
        <w:rPr>
          <w:rFonts w:ascii="Times New Roman" w:hAnsi="Times New Roman" w:cs="Times New Roman"/>
          <w:sz w:val="24"/>
          <w:szCs w:val="24"/>
        </w:rPr>
        <w:t>č. 112/47 orná půda o výměře 1007m</w:t>
      </w:r>
      <w:r w:rsidR="00445403" w:rsidRPr="00F05D6A">
        <w:rPr>
          <w:rFonts w:ascii="Times New Roman" w:hAnsi="Times New Roman" w:cs="Times New Roman"/>
          <w:sz w:val="24"/>
          <w:szCs w:val="24"/>
          <w:lang w:val="en-US"/>
        </w:rPr>
        <w:t>²</w:t>
      </w:r>
      <w:r w:rsidR="00445403" w:rsidRPr="00F05D6A">
        <w:rPr>
          <w:rFonts w:ascii="Times New Roman" w:hAnsi="Times New Roman" w:cs="Times New Roman"/>
          <w:sz w:val="24"/>
          <w:szCs w:val="24"/>
        </w:rPr>
        <w:t xml:space="preserve"> a parc.</w:t>
      </w:r>
      <w:r w:rsidR="00805A8F" w:rsidRPr="00F05D6A">
        <w:rPr>
          <w:rFonts w:ascii="Times New Roman" w:hAnsi="Times New Roman" w:cs="Times New Roman"/>
          <w:sz w:val="24"/>
          <w:szCs w:val="24"/>
        </w:rPr>
        <w:t xml:space="preserve"> </w:t>
      </w:r>
      <w:r w:rsidR="00445403" w:rsidRPr="00F05D6A">
        <w:rPr>
          <w:rFonts w:ascii="Times New Roman" w:hAnsi="Times New Roman" w:cs="Times New Roman"/>
          <w:sz w:val="24"/>
          <w:szCs w:val="24"/>
        </w:rPr>
        <w:t>č. 109/4 ostatní plocha o výměře 299 m</w:t>
      </w:r>
      <w:r w:rsidR="00445403" w:rsidRPr="00F05D6A">
        <w:rPr>
          <w:rFonts w:ascii="Times New Roman" w:hAnsi="Times New Roman" w:cs="Times New Roman"/>
          <w:sz w:val="24"/>
          <w:szCs w:val="24"/>
          <w:lang w:val="en-US"/>
        </w:rPr>
        <w:t>²</w:t>
      </w:r>
      <w:r w:rsidR="00445403" w:rsidRPr="00F05D6A">
        <w:rPr>
          <w:rFonts w:ascii="Times New Roman" w:hAnsi="Times New Roman" w:cs="Times New Roman"/>
          <w:sz w:val="24"/>
          <w:szCs w:val="24"/>
        </w:rPr>
        <w:t xml:space="preserve">. </w:t>
      </w:r>
      <w:r w:rsidR="00F56D9F" w:rsidRPr="00F05D6A">
        <w:rPr>
          <w:rFonts w:ascii="Times New Roman" w:hAnsi="Times New Roman" w:cs="Times New Roman"/>
          <w:sz w:val="24"/>
          <w:szCs w:val="24"/>
        </w:rPr>
        <w:t xml:space="preserve">Na těchto pozemcích </w:t>
      </w:r>
      <w:r w:rsidR="00445403" w:rsidRPr="00F05D6A">
        <w:rPr>
          <w:rFonts w:ascii="Times New Roman" w:hAnsi="Times New Roman" w:cs="Times New Roman"/>
          <w:sz w:val="24"/>
          <w:szCs w:val="24"/>
        </w:rPr>
        <w:t>bude na náklady p. Střítežského vybud</w:t>
      </w:r>
      <w:r w:rsidR="00F56D9F" w:rsidRPr="00F05D6A">
        <w:rPr>
          <w:rFonts w:ascii="Times New Roman" w:hAnsi="Times New Roman" w:cs="Times New Roman"/>
          <w:sz w:val="24"/>
          <w:szCs w:val="24"/>
        </w:rPr>
        <w:t xml:space="preserve">ována komunikace pro příjezd k devíti </w:t>
      </w:r>
      <w:r w:rsidR="00445403" w:rsidRPr="00F05D6A">
        <w:rPr>
          <w:rFonts w:ascii="Times New Roman" w:hAnsi="Times New Roman" w:cs="Times New Roman"/>
          <w:sz w:val="24"/>
          <w:szCs w:val="24"/>
        </w:rPr>
        <w:t>pozem</w:t>
      </w:r>
      <w:r w:rsidR="00445403" w:rsidRPr="00F05D6A">
        <w:rPr>
          <w:rFonts w:ascii="Times New Roman" w:hAnsi="Times New Roman" w:cs="Times New Roman"/>
          <w:sz w:val="24"/>
          <w:szCs w:val="24"/>
        </w:rPr>
        <w:lastRenderedPageBreak/>
        <w:t>kům pro výstavbu RD. K těmto pozemk</w:t>
      </w:r>
      <w:r w:rsidR="00805A8F" w:rsidRPr="00F05D6A">
        <w:rPr>
          <w:rFonts w:ascii="Times New Roman" w:hAnsi="Times New Roman" w:cs="Times New Roman"/>
          <w:sz w:val="24"/>
          <w:szCs w:val="24"/>
        </w:rPr>
        <w:t>ům bude</w:t>
      </w:r>
      <w:r w:rsidR="00445403" w:rsidRPr="00F05D6A">
        <w:rPr>
          <w:rFonts w:ascii="Times New Roman" w:hAnsi="Times New Roman" w:cs="Times New Roman"/>
          <w:sz w:val="24"/>
          <w:szCs w:val="24"/>
        </w:rPr>
        <w:t xml:space="preserve"> postupně realizována infrastruktura, elektropřípojky</w:t>
      </w:r>
      <w:r w:rsidR="00F56D9F" w:rsidRPr="00F05D6A">
        <w:rPr>
          <w:rFonts w:ascii="Times New Roman" w:hAnsi="Times New Roman" w:cs="Times New Roman"/>
          <w:sz w:val="24"/>
          <w:szCs w:val="24"/>
        </w:rPr>
        <w:t>,</w:t>
      </w:r>
      <w:r w:rsidR="00445403" w:rsidRPr="00F05D6A">
        <w:rPr>
          <w:rFonts w:ascii="Times New Roman" w:hAnsi="Times New Roman" w:cs="Times New Roman"/>
          <w:sz w:val="24"/>
          <w:szCs w:val="24"/>
        </w:rPr>
        <w:t xml:space="preserve"> NN. Celková výměra zpevněných ploch činí cca 900 m</w:t>
      </w:r>
      <w:r w:rsidR="00805A8F" w:rsidRPr="00F05D6A">
        <w:rPr>
          <w:rFonts w:ascii="Times New Roman" w:hAnsi="Times New Roman" w:cs="Times New Roman"/>
          <w:sz w:val="24"/>
          <w:szCs w:val="24"/>
          <w:lang w:val="en-US"/>
        </w:rPr>
        <w:t>²</w:t>
      </w:r>
      <w:r w:rsidR="00445403" w:rsidRPr="00F05D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403" w:rsidRPr="00F05D6A" w:rsidRDefault="00445403" w:rsidP="00F56D9F">
      <w:pPr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D6A">
        <w:rPr>
          <w:rFonts w:ascii="Times New Roman" w:hAnsi="Times New Roman" w:cs="Times New Roman"/>
          <w:sz w:val="24"/>
          <w:szCs w:val="24"/>
        </w:rPr>
        <w:t>Bylo hlasováno</w:t>
      </w:r>
      <w:r w:rsidRPr="00F05D6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05D6A">
        <w:rPr>
          <w:rFonts w:ascii="Times New Roman" w:hAnsi="Times New Roman" w:cs="Times New Roman"/>
          <w:b/>
          <w:sz w:val="24"/>
          <w:szCs w:val="24"/>
        </w:rPr>
        <w:t>FV doporučuje ZM neschválit</w:t>
      </w:r>
      <w:r w:rsidR="00F56D9F" w:rsidRPr="00F05D6A">
        <w:rPr>
          <w:rFonts w:ascii="Times New Roman" w:hAnsi="Times New Roman" w:cs="Times New Roman"/>
          <w:b/>
          <w:sz w:val="24"/>
          <w:szCs w:val="24"/>
        </w:rPr>
        <w:t xml:space="preserve"> budoucí</w:t>
      </w:r>
      <w:r w:rsidRPr="00F05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D9F" w:rsidRPr="00F05D6A">
        <w:rPr>
          <w:rFonts w:ascii="Times New Roman" w:hAnsi="Times New Roman" w:cs="Times New Roman"/>
          <w:b/>
          <w:sz w:val="24"/>
          <w:szCs w:val="24"/>
        </w:rPr>
        <w:t xml:space="preserve">bezúplatný právní </w:t>
      </w:r>
      <w:r w:rsidRPr="00F05D6A">
        <w:rPr>
          <w:rFonts w:ascii="Times New Roman" w:hAnsi="Times New Roman" w:cs="Times New Roman"/>
          <w:b/>
          <w:sz w:val="24"/>
          <w:szCs w:val="24"/>
        </w:rPr>
        <w:t xml:space="preserve">převod pozemků dotčených stavbou místní komunikace </w:t>
      </w:r>
      <w:r w:rsidR="00FF690E" w:rsidRPr="00F05D6A">
        <w:rPr>
          <w:rFonts w:ascii="Times New Roman" w:hAnsi="Times New Roman" w:cs="Times New Roman"/>
          <w:b/>
          <w:sz w:val="24"/>
          <w:szCs w:val="24"/>
        </w:rPr>
        <w:t>a m</w:t>
      </w:r>
      <w:r w:rsidRPr="00F05D6A">
        <w:rPr>
          <w:rFonts w:ascii="Times New Roman" w:hAnsi="Times New Roman" w:cs="Times New Roman"/>
          <w:b/>
          <w:sz w:val="24"/>
          <w:szCs w:val="24"/>
        </w:rPr>
        <w:t xml:space="preserve">ajetkoprávní záležitosti </w:t>
      </w:r>
      <w:r w:rsidR="00FF690E" w:rsidRPr="00F05D6A">
        <w:rPr>
          <w:rFonts w:ascii="Times New Roman" w:hAnsi="Times New Roman" w:cs="Times New Roman"/>
          <w:b/>
          <w:sz w:val="24"/>
          <w:szCs w:val="24"/>
        </w:rPr>
        <w:t>řešit až po ukončení a kolaudaci stavby</w:t>
      </w:r>
      <w:r w:rsidR="00F56D9F" w:rsidRPr="00F05D6A">
        <w:rPr>
          <w:rFonts w:ascii="Times New Roman" w:hAnsi="Times New Roman" w:cs="Times New Roman"/>
          <w:b/>
          <w:sz w:val="24"/>
          <w:szCs w:val="24"/>
        </w:rPr>
        <w:t xml:space="preserve"> komunikace</w:t>
      </w:r>
      <w:r w:rsidR="00FF690E" w:rsidRPr="00F05D6A">
        <w:rPr>
          <w:rFonts w:ascii="Times New Roman" w:hAnsi="Times New Roman" w:cs="Times New Roman"/>
          <w:b/>
          <w:sz w:val="24"/>
          <w:szCs w:val="24"/>
        </w:rPr>
        <w:t>.</w:t>
      </w:r>
    </w:p>
    <w:p w:rsidR="00FF690E" w:rsidRPr="00F05D6A" w:rsidRDefault="00F56D9F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D6A">
        <w:rPr>
          <w:rFonts w:ascii="Times New Roman" w:hAnsi="Times New Roman" w:cs="Times New Roman"/>
          <w:sz w:val="24"/>
          <w:szCs w:val="24"/>
        </w:rPr>
        <w:t xml:space="preserve">Hlasovalo: </w:t>
      </w:r>
      <w:r w:rsidR="00F05D6A">
        <w:rPr>
          <w:rFonts w:ascii="Times New Roman" w:hAnsi="Times New Roman" w:cs="Times New Roman"/>
          <w:sz w:val="24"/>
          <w:szCs w:val="24"/>
        </w:rPr>
        <w:t>Pro</w:t>
      </w:r>
      <w:r w:rsidRPr="00F05D6A">
        <w:rPr>
          <w:rFonts w:ascii="Times New Roman" w:hAnsi="Times New Roman" w:cs="Times New Roman"/>
          <w:sz w:val="24"/>
          <w:szCs w:val="24"/>
        </w:rPr>
        <w:t xml:space="preserve"> 6, </w:t>
      </w:r>
      <w:r w:rsidR="00F05D6A">
        <w:rPr>
          <w:rFonts w:ascii="Times New Roman" w:hAnsi="Times New Roman" w:cs="Times New Roman"/>
          <w:sz w:val="24"/>
          <w:szCs w:val="24"/>
        </w:rPr>
        <w:t>pr</w:t>
      </w:r>
      <w:r w:rsidRPr="00F05D6A">
        <w:rPr>
          <w:rFonts w:ascii="Times New Roman" w:hAnsi="Times New Roman" w:cs="Times New Roman"/>
          <w:sz w:val="24"/>
          <w:szCs w:val="24"/>
        </w:rPr>
        <w:t xml:space="preserve">oti 0, </w:t>
      </w:r>
      <w:r w:rsidR="00F05D6A">
        <w:rPr>
          <w:rFonts w:ascii="Times New Roman" w:hAnsi="Times New Roman" w:cs="Times New Roman"/>
          <w:sz w:val="24"/>
          <w:szCs w:val="24"/>
        </w:rPr>
        <w:t>z</w:t>
      </w:r>
      <w:r w:rsidR="00FF690E" w:rsidRPr="00F05D6A">
        <w:rPr>
          <w:rFonts w:ascii="Times New Roman" w:hAnsi="Times New Roman" w:cs="Times New Roman"/>
          <w:sz w:val="24"/>
          <w:szCs w:val="24"/>
        </w:rPr>
        <w:t>držel se 1</w:t>
      </w:r>
    </w:p>
    <w:p w:rsidR="00FF690E" w:rsidRDefault="00FF690E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90E">
        <w:rPr>
          <w:rFonts w:ascii="Times New Roman" w:hAnsi="Times New Roman" w:cs="Times New Roman"/>
          <w:b/>
          <w:sz w:val="24"/>
          <w:szCs w:val="24"/>
        </w:rPr>
        <w:t>Bylo přijato usnesení 15/4/4</w:t>
      </w:r>
    </w:p>
    <w:p w:rsidR="00FF690E" w:rsidRDefault="00FF690E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D6A" w:rsidRDefault="00F05D6A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8E7" w:rsidRDefault="007D08E7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90E" w:rsidRPr="00F56D9F" w:rsidRDefault="00FF690E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4.5 </w:t>
      </w:r>
      <w:r w:rsidR="00164688" w:rsidRPr="00F56D9F">
        <w:rPr>
          <w:rFonts w:ascii="Times New Roman" w:hAnsi="Times New Roman" w:cs="Times New Roman"/>
          <w:b/>
          <w:sz w:val="24"/>
          <w:szCs w:val="24"/>
          <w:u w:val="single"/>
        </w:rPr>
        <w:t>Návrh podmínek pro realizaci prodeje a následné výstavby bytových domů na pozemku parc.č. 2178/7 k.ú. Příbor – plocha Z43</w:t>
      </w:r>
    </w:p>
    <w:p w:rsidR="00FF690E" w:rsidRPr="00F05D6A" w:rsidRDefault="00F56D9F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Habdasová</w:t>
      </w:r>
      <w:r w:rsidR="00480958">
        <w:rPr>
          <w:rFonts w:ascii="Times New Roman" w:hAnsi="Times New Roman" w:cs="Times New Roman"/>
          <w:sz w:val="24"/>
          <w:szCs w:val="24"/>
        </w:rPr>
        <w:t xml:space="preserve"> připomněla podmínky prodeje pozemku, včetně stanovení ceny, postupu stanovení ceny a způsobu prodeje pozemku parc.</w:t>
      </w:r>
      <w:r w:rsidR="00805A8F">
        <w:rPr>
          <w:rFonts w:ascii="Times New Roman" w:hAnsi="Times New Roman" w:cs="Times New Roman"/>
          <w:sz w:val="24"/>
          <w:szCs w:val="24"/>
        </w:rPr>
        <w:t xml:space="preserve"> </w:t>
      </w:r>
      <w:r w:rsidR="00480958">
        <w:rPr>
          <w:rFonts w:ascii="Times New Roman" w:hAnsi="Times New Roman" w:cs="Times New Roman"/>
          <w:sz w:val="24"/>
          <w:szCs w:val="24"/>
        </w:rPr>
        <w:t>č. 2178/7 v k.</w:t>
      </w:r>
      <w:r w:rsidR="00805A8F">
        <w:rPr>
          <w:rFonts w:ascii="Times New Roman" w:hAnsi="Times New Roman" w:cs="Times New Roman"/>
          <w:sz w:val="24"/>
          <w:szCs w:val="24"/>
        </w:rPr>
        <w:t xml:space="preserve"> </w:t>
      </w:r>
      <w:r w:rsidR="00480958">
        <w:rPr>
          <w:rFonts w:ascii="Times New Roman" w:hAnsi="Times New Roman" w:cs="Times New Roman"/>
          <w:sz w:val="24"/>
          <w:szCs w:val="24"/>
        </w:rPr>
        <w:t xml:space="preserve">ú. Příbor. Z celkové výměry </w:t>
      </w:r>
      <w:r w:rsidR="00D54DB4">
        <w:rPr>
          <w:rFonts w:ascii="Times New Roman" w:hAnsi="Times New Roman" w:cs="Times New Roman"/>
          <w:sz w:val="24"/>
          <w:szCs w:val="24"/>
        </w:rPr>
        <w:t>pozemku 9489 m</w:t>
      </w:r>
      <w:r w:rsidR="00D54DB4">
        <w:rPr>
          <w:rFonts w:ascii="Times New Roman" w:hAnsi="Times New Roman" w:cs="Times New Roman"/>
          <w:sz w:val="24"/>
          <w:szCs w:val="24"/>
          <w:lang w:val="en-US"/>
        </w:rPr>
        <w:t xml:space="preserve">² </w:t>
      </w:r>
      <w:r w:rsidR="00D54DB4">
        <w:rPr>
          <w:rFonts w:ascii="Times New Roman" w:hAnsi="Times New Roman" w:cs="Times New Roman"/>
          <w:sz w:val="24"/>
          <w:szCs w:val="24"/>
        </w:rPr>
        <w:t>je územním plánem k zastavení vymezeno 40% jeho výměry tj. 3795,6 m</w:t>
      </w:r>
      <w:r w:rsidR="00D54DB4">
        <w:rPr>
          <w:rFonts w:ascii="Times New Roman" w:hAnsi="Times New Roman" w:cs="Times New Roman"/>
          <w:sz w:val="24"/>
          <w:szCs w:val="24"/>
          <w:lang w:val="en-US"/>
        </w:rPr>
        <w:t>²</w:t>
      </w:r>
      <w:r w:rsidR="00D54DB4">
        <w:rPr>
          <w:rFonts w:ascii="Times New Roman" w:hAnsi="Times New Roman" w:cs="Times New Roman"/>
          <w:sz w:val="24"/>
          <w:szCs w:val="24"/>
        </w:rPr>
        <w:t>. Návrh je 20% výměry pozemku tj. 2372,25 m</w:t>
      </w:r>
      <w:r w:rsidR="00D54DB4">
        <w:rPr>
          <w:rFonts w:ascii="Times New Roman" w:hAnsi="Times New Roman" w:cs="Times New Roman"/>
          <w:sz w:val="24"/>
          <w:szCs w:val="24"/>
          <w:lang w:val="en-US"/>
        </w:rPr>
        <w:t>²</w:t>
      </w:r>
      <w:r w:rsidR="00D54DB4">
        <w:rPr>
          <w:rFonts w:ascii="Times New Roman" w:hAnsi="Times New Roman" w:cs="Times New Roman"/>
          <w:sz w:val="24"/>
          <w:szCs w:val="24"/>
        </w:rPr>
        <w:t xml:space="preserve"> k zástavbě budovou/budovami </w:t>
      </w:r>
      <w:r w:rsidR="00794502">
        <w:rPr>
          <w:rFonts w:ascii="Times New Roman" w:hAnsi="Times New Roman" w:cs="Times New Roman"/>
          <w:sz w:val="24"/>
          <w:szCs w:val="24"/>
        </w:rPr>
        <w:t>a 15% výměry pozemku tj. 1423,35 m</w:t>
      </w:r>
      <w:r w:rsidR="00794502">
        <w:rPr>
          <w:rFonts w:ascii="Times New Roman" w:hAnsi="Times New Roman" w:cs="Times New Roman"/>
          <w:sz w:val="24"/>
          <w:szCs w:val="24"/>
          <w:lang w:val="en-US"/>
        </w:rPr>
        <w:t xml:space="preserve">² </w:t>
      </w:r>
      <w:r w:rsidR="00794502">
        <w:rPr>
          <w:rFonts w:ascii="Times New Roman" w:hAnsi="Times New Roman" w:cs="Times New Roman"/>
          <w:sz w:val="24"/>
          <w:szCs w:val="24"/>
        </w:rPr>
        <w:t>pro realizaci zpevněných ploch. Cena za prodej pozemku k výstavbě je stanovena pevnou částkou ve výši 11 mil.</w:t>
      </w:r>
      <w:r w:rsidR="00805A8F">
        <w:rPr>
          <w:rFonts w:ascii="Times New Roman" w:hAnsi="Times New Roman" w:cs="Times New Roman"/>
          <w:sz w:val="24"/>
          <w:szCs w:val="24"/>
        </w:rPr>
        <w:t xml:space="preserve"> Kč</w:t>
      </w:r>
      <w:r w:rsidR="00794502">
        <w:rPr>
          <w:rFonts w:ascii="Times New Roman" w:hAnsi="Times New Roman" w:cs="Times New Roman"/>
          <w:sz w:val="24"/>
          <w:szCs w:val="24"/>
        </w:rPr>
        <w:t xml:space="preserve"> bez ohledu na to, zda budovami bude zastavěna plná výměra.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F84" w:rsidRPr="00F05D6A">
        <w:rPr>
          <w:rFonts w:ascii="Times New Roman" w:hAnsi="Times New Roman" w:cs="Times New Roman"/>
          <w:sz w:val="24"/>
          <w:szCs w:val="24"/>
        </w:rPr>
        <w:t xml:space="preserve">Členové FV byli informování, že jde o návrh podmínek, které budou ještě upraveny. </w:t>
      </w:r>
    </w:p>
    <w:p w:rsidR="00794502" w:rsidRPr="00F05D6A" w:rsidRDefault="00794502" w:rsidP="00F56D9F">
      <w:pPr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Pr="00794502">
        <w:rPr>
          <w:rFonts w:ascii="Times New Roman" w:hAnsi="Times New Roman" w:cs="Times New Roman"/>
          <w:b/>
          <w:sz w:val="24"/>
          <w:szCs w:val="24"/>
        </w:rPr>
        <w:t xml:space="preserve">FV bere </w:t>
      </w:r>
      <w:r w:rsidR="00FB3F84" w:rsidRPr="00F05D6A">
        <w:rPr>
          <w:rFonts w:ascii="Times New Roman" w:hAnsi="Times New Roman" w:cs="Times New Roman"/>
          <w:b/>
          <w:sz w:val="24"/>
          <w:szCs w:val="24"/>
        </w:rPr>
        <w:t xml:space="preserve">na vědomí </w:t>
      </w:r>
      <w:r w:rsidRPr="00F05D6A">
        <w:rPr>
          <w:rFonts w:ascii="Times New Roman" w:hAnsi="Times New Roman" w:cs="Times New Roman"/>
          <w:b/>
          <w:sz w:val="24"/>
          <w:szCs w:val="24"/>
        </w:rPr>
        <w:t>Návrh podmínek pro realizaci prodeje a následné výstavby bytových domů na pozemku parc.</w:t>
      </w:r>
      <w:r w:rsidR="00805A8F" w:rsidRPr="00F05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D6A">
        <w:rPr>
          <w:rFonts w:ascii="Times New Roman" w:hAnsi="Times New Roman" w:cs="Times New Roman"/>
          <w:b/>
          <w:sz w:val="24"/>
          <w:szCs w:val="24"/>
        </w:rPr>
        <w:t>č. 2178/7 v k.</w:t>
      </w:r>
      <w:r w:rsidR="00805A8F" w:rsidRPr="00F05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D6A">
        <w:rPr>
          <w:rFonts w:ascii="Times New Roman" w:hAnsi="Times New Roman" w:cs="Times New Roman"/>
          <w:b/>
          <w:sz w:val="24"/>
          <w:szCs w:val="24"/>
        </w:rPr>
        <w:t>ú. Příbor – plocha Z 43.</w:t>
      </w:r>
    </w:p>
    <w:p w:rsidR="00794502" w:rsidRPr="00F05D6A" w:rsidRDefault="00794502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D6A">
        <w:rPr>
          <w:rFonts w:ascii="Times New Roman" w:hAnsi="Times New Roman" w:cs="Times New Roman"/>
          <w:sz w:val="24"/>
          <w:szCs w:val="24"/>
        </w:rPr>
        <w:t>Hlasovalo:</w:t>
      </w:r>
      <w:r w:rsidR="00F56D9F" w:rsidRPr="00F05D6A">
        <w:rPr>
          <w:rFonts w:ascii="Times New Roman" w:hAnsi="Times New Roman" w:cs="Times New Roman"/>
          <w:sz w:val="24"/>
          <w:szCs w:val="24"/>
        </w:rPr>
        <w:t xml:space="preserve"> </w:t>
      </w:r>
      <w:r w:rsidR="00F05D6A">
        <w:rPr>
          <w:rFonts w:ascii="Times New Roman" w:hAnsi="Times New Roman" w:cs="Times New Roman"/>
          <w:sz w:val="24"/>
          <w:szCs w:val="24"/>
        </w:rPr>
        <w:t>P</w:t>
      </w:r>
      <w:r w:rsidR="00F56D9F" w:rsidRPr="00F05D6A">
        <w:rPr>
          <w:rFonts w:ascii="Times New Roman" w:hAnsi="Times New Roman" w:cs="Times New Roman"/>
          <w:sz w:val="24"/>
          <w:szCs w:val="24"/>
        </w:rPr>
        <w:t>ro 7, proti 0, z</w:t>
      </w:r>
      <w:r w:rsidRPr="00F05D6A">
        <w:rPr>
          <w:rFonts w:ascii="Times New Roman" w:hAnsi="Times New Roman" w:cs="Times New Roman"/>
          <w:sz w:val="24"/>
          <w:szCs w:val="24"/>
        </w:rPr>
        <w:t>držel se 0</w:t>
      </w:r>
    </w:p>
    <w:p w:rsidR="00794502" w:rsidRPr="00F05D6A" w:rsidRDefault="00794502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D6A">
        <w:rPr>
          <w:rFonts w:ascii="Times New Roman" w:hAnsi="Times New Roman" w:cs="Times New Roman"/>
          <w:b/>
          <w:sz w:val="24"/>
          <w:szCs w:val="24"/>
        </w:rPr>
        <w:t>Bylo přijato usnesení č. 15/4/5.</w:t>
      </w:r>
    </w:p>
    <w:p w:rsidR="00794502" w:rsidRDefault="00794502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502" w:rsidRPr="00F05D6A" w:rsidRDefault="00794502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2E3CA7" w:rsidRPr="00F05D6A">
        <w:rPr>
          <w:rFonts w:ascii="Times New Roman" w:hAnsi="Times New Roman" w:cs="Times New Roman"/>
          <w:b/>
          <w:sz w:val="24"/>
          <w:szCs w:val="24"/>
        </w:rPr>
        <w:t>5</w:t>
      </w:r>
      <w:r w:rsidR="00FB3F84" w:rsidRPr="00F05D6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B3F84" w:rsidRPr="00F05D6A">
        <w:rPr>
          <w:rFonts w:ascii="Times New Roman" w:hAnsi="Times New Roman" w:cs="Times New Roman"/>
          <w:b/>
          <w:sz w:val="24"/>
          <w:szCs w:val="24"/>
          <w:u w:val="single"/>
        </w:rPr>
        <w:t>Diskuse</w:t>
      </w:r>
    </w:p>
    <w:p w:rsidR="002E3CA7" w:rsidRDefault="002E3CA7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D6A">
        <w:rPr>
          <w:rFonts w:ascii="Times New Roman" w:hAnsi="Times New Roman" w:cs="Times New Roman"/>
          <w:sz w:val="24"/>
          <w:szCs w:val="24"/>
        </w:rPr>
        <w:t xml:space="preserve">Vzhledem k tomu, že diskuze byla velmi intenzivní u všech předkládaných materiálu, tak </w:t>
      </w:r>
      <w:r w:rsidR="00C86407" w:rsidRPr="00F05D6A">
        <w:rPr>
          <w:rFonts w:ascii="Times New Roman" w:hAnsi="Times New Roman" w:cs="Times New Roman"/>
          <w:sz w:val="24"/>
          <w:szCs w:val="24"/>
        </w:rPr>
        <w:t xml:space="preserve">v </w:t>
      </w:r>
      <w:r w:rsidR="00805A8F" w:rsidRPr="00F05D6A">
        <w:rPr>
          <w:rFonts w:ascii="Times New Roman" w:hAnsi="Times New Roman" w:cs="Times New Roman"/>
          <w:sz w:val="24"/>
          <w:szCs w:val="24"/>
        </w:rPr>
        <w:t>rámci tohoto bodu již žádná diskuse neproběhla</w:t>
      </w:r>
      <w:r w:rsidR="00805A8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80DC1" w:rsidRPr="00794502" w:rsidRDefault="00880DC1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8B8" w:rsidRDefault="00FB3F84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 bodu 6</w:t>
      </w:r>
      <w:r w:rsidR="00FC08B8" w:rsidRPr="00FC08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8B8">
        <w:rPr>
          <w:rFonts w:ascii="Times New Roman" w:hAnsi="Times New Roman" w:cs="Times New Roman"/>
          <w:b/>
          <w:sz w:val="24"/>
          <w:szCs w:val="24"/>
        </w:rPr>
        <w:t>–</w:t>
      </w:r>
      <w:r w:rsidR="00FC08B8" w:rsidRPr="00FC08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8B8" w:rsidRPr="00FB3F84">
        <w:rPr>
          <w:rFonts w:ascii="Times New Roman" w:hAnsi="Times New Roman" w:cs="Times New Roman"/>
          <w:b/>
          <w:sz w:val="24"/>
          <w:szCs w:val="24"/>
          <w:u w:val="single"/>
        </w:rPr>
        <w:t>Závěr</w:t>
      </w:r>
    </w:p>
    <w:p w:rsidR="00FC08B8" w:rsidRDefault="00FC08B8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Závěrem poděkovala předsedkyně všem zúčastněným členům za jejich podněty a návrhy k projednávaným bodům. </w:t>
      </w:r>
      <w:r w:rsidR="00FB3F84">
        <w:rPr>
          <w:rFonts w:ascii="Times New Roman" w:hAnsi="Times New Roman" w:cs="Times New Roman"/>
          <w:sz w:val="24"/>
          <w:szCs w:val="24"/>
        </w:rPr>
        <w:t>Jednání FV bylo ukončeno v 19:</w:t>
      </w:r>
      <w:r w:rsidR="00F05D6A">
        <w:rPr>
          <w:rFonts w:ascii="Times New Roman" w:hAnsi="Times New Roman" w:cs="Times New Roman"/>
          <w:sz w:val="24"/>
          <w:szCs w:val="24"/>
        </w:rPr>
        <w:t>2</w:t>
      </w:r>
      <w:r w:rsidR="002E3CA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hod.</w:t>
      </w:r>
      <w:r w:rsidR="002E3CA7">
        <w:rPr>
          <w:rFonts w:ascii="Times New Roman" w:hAnsi="Times New Roman" w:cs="Times New Roman"/>
          <w:sz w:val="24"/>
          <w:szCs w:val="24"/>
        </w:rPr>
        <w:t xml:space="preserve"> Příští jednání FV bude dne 11.11.2020.</w:t>
      </w:r>
    </w:p>
    <w:p w:rsidR="002E3CA7" w:rsidRDefault="002E3CA7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08B8" w:rsidRDefault="00FC08B8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08B8" w:rsidRDefault="00FC08B8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</w:t>
      </w:r>
      <w:r w:rsidR="00F05D6A">
        <w:rPr>
          <w:rFonts w:ascii="Times New Roman" w:hAnsi="Times New Roman" w:cs="Times New Roman"/>
          <w:sz w:val="24"/>
          <w:szCs w:val="24"/>
        </w:rPr>
        <w:t>říboře dne 9</w:t>
      </w:r>
      <w:r w:rsidR="002E3CA7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FC08B8" w:rsidRPr="00FC08B8" w:rsidRDefault="00FC08B8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Zapsala: Ing. Dana Forišková, Ph.D., předsedkyně FV </w:t>
      </w:r>
    </w:p>
    <w:p w:rsidR="00FC08B8" w:rsidRPr="00FC08B8" w:rsidRDefault="00FC08B8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317" w:rsidRPr="00FC08B8" w:rsidRDefault="00D44317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317" w:rsidRPr="00FC08B8" w:rsidRDefault="00D44317" w:rsidP="002E3C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AF9" w:rsidRPr="00FC08B8" w:rsidRDefault="00880AF9" w:rsidP="002E3CA7">
      <w:pPr>
        <w:jc w:val="both"/>
        <w:rPr>
          <w:b/>
        </w:rPr>
      </w:pPr>
    </w:p>
    <w:p w:rsidR="009C0963" w:rsidRPr="00FC08B8" w:rsidRDefault="009C0963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0430" w:rsidRPr="00880AF9" w:rsidRDefault="00310430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3CA7" w:rsidRPr="00880AF9" w:rsidRDefault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E3CA7" w:rsidRPr="00880AF9" w:rsidSect="00992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E42" w:rsidRDefault="009F3E42" w:rsidP="00DE6938">
      <w:pPr>
        <w:spacing w:after="0" w:line="240" w:lineRule="auto"/>
      </w:pPr>
      <w:r>
        <w:separator/>
      </w:r>
    </w:p>
  </w:endnote>
  <w:endnote w:type="continuationSeparator" w:id="0">
    <w:p w:rsidR="009F3E42" w:rsidRDefault="009F3E42" w:rsidP="00DE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E42" w:rsidRDefault="009F3E42" w:rsidP="00DE6938">
      <w:pPr>
        <w:spacing w:after="0" w:line="240" w:lineRule="auto"/>
      </w:pPr>
      <w:r>
        <w:separator/>
      </w:r>
    </w:p>
  </w:footnote>
  <w:footnote w:type="continuationSeparator" w:id="0">
    <w:p w:rsidR="009F3E42" w:rsidRDefault="009F3E42" w:rsidP="00DE6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4B92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058CF"/>
    <w:multiLevelType w:val="hybridMultilevel"/>
    <w:tmpl w:val="6816A97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57CAF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F483B"/>
    <w:multiLevelType w:val="hybridMultilevel"/>
    <w:tmpl w:val="80A6DC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E90071"/>
    <w:multiLevelType w:val="hybridMultilevel"/>
    <w:tmpl w:val="0FD4BCDE"/>
    <w:lvl w:ilvl="0" w:tplc="01F807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00CC3"/>
    <w:multiLevelType w:val="hybridMultilevel"/>
    <w:tmpl w:val="81565246"/>
    <w:lvl w:ilvl="0" w:tplc="CB785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C7F22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1115E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92BF7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F52B0"/>
    <w:multiLevelType w:val="hybridMultilevel"/>
    <w:tmpl w:val="BA98027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E004F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B78E2"/>
    <w:multiLevelType w:val="hybridMultilevel"/>
    <w:tmpl w:val="FDE02C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B3"/>
    <w:rsid w:val="000170E0"/>
    <w:rsid w:val="000254C7"/>
    <w:rsid w:val="0003203F"/>
    <w:rsid w:val="00033598"/>
    <w:rsid w:val="000379E4"/>
    <w:rsid w:val="000424AB"/>
    <w:rsid w:val="00053239"/>
    <w:rsid w:val="0008713E"/>
    <w:rsid w:val="0009193A"/>
    <w:rsid w:val="00096137"/>
    <w:rsid w:val="000A2AB5"/>
    <w:rsid w:val="000A3513"/>
    <w:rsid w:val="000A5D5D"/>
    <w:rsid w:val="000B6740"/>
    <w:rsid w:val="000D39CC"/>
    <w:rsid w:val="001001D9"/>
    <w:rsid w:val="0011605C"/>
    <w:rsid w:val="001219F1"/>
    <w:rsid w:val="00130EB3"/>
    <w:rsid w:val="001425FF"/>
    <w:rsid w:val="00154B63"/>
    <w:rsid w:val="00164688"/>
    <w:rsid w:val="00172EA6"/>
    <w:rsid w:val="00190F8D"/>
    <w:rsid w:val="00193C62"/>
    <w:rsid w:val="001A05F9"/>
    <w:rsid w:val="001D32BD"/>
    <w:rsid w:val="001D37CE"/>
    <w:rsid w:val="001F25F8"/>
    <w:rsid w:val="002007B0"/>
    <w:rsid w:val="00206A59"/>
    <w:rsid w:val="00215167"/>
    <w:rsid w:val="00216FC6"/>
    <w:rsid w:val="0023576F"/>
    <w:rsid w:val="00237EBF"/>
    <w:rsid w:val="00244894"/>
    <w:rsid w:val="00255269"/>
    <w:rsid w:val="002665DA"/>
    <w:rsid w:val="00276BC2"/>
    <w:rsid w:val="0027786C"/>
    <w:rsid w:val="002837FE"/>
    <w:rsid w:val="002A2DE0"/>
    <w:rsid w:val="002A7BBD"/>
    <w:rsid w:val="002B0410"/>
    <w:rsid w:val="002B0A8F"/>
    <w:rsid w:val="002B4FEC"/>
    <w:rsid w:val="002C09F7"/>
    <w:rsid w:val="002C360E"/>
    <w:rsid w:val="002C6B6B"/>
    <w:rsid w:val="002D5132"/>
    <w:rsid w:val="002E2588"/>
    <w:rsid w:val="002E3CA7"/>
    <w:rsid w:val="002F6B5E"/>
    <w:rsid w:val="003021B8"/>
    <w:rsid w:val="00303F41"/>
    <w:rsid w:val="00310430"/>
    <w:rsid w:val="00320EC6"/>
    <w:rsid w:val="003252C2"/>
    <w:rsid w:val="0032628E"/>
    <w:rsid w:val="00331329"/>
    <w:rsid w:val="00332F15"/>
    <w:rsid w:val="003339C4"/>
    <w:rsid w:val="00335471"/>
    <w:rsid w:val="00342161"/>
    <w:rsid w:val="00344DD0"/>
    <w:rsid w:val="00345B5A"/>
    <w:rsid w:val="00347879"/>
    <w:rsid w:val="00347B53"/>
    <w:rsid w:val="00347BFF"/>
    <w:rsid w:val="00352C2F"/>
    <w:rsid w:val="00360D0B"/>
    <w:rsid w:val="003813B3"/>
    <w:rsid w:val="0038579B"/>
    <w:rsid w:val="00387CCF"/>
    <w:rsid w:val="003A30B1"/>
    <w:rsid w:val="003A5A93"/>
    <w:rsid w:val="003B505D"/>
    <w:rsid w:val="003C0DE2"/>
    <w:rsid w:val="003D2C77"/>
    <w:rsid w:val="003E4573"/>
    <w:rsid w:val="003F2C7A"/>
    <w:rsid w:val="003F624F"/>
    <w:rsid w:val="00402084"/>
    <w:rsid w:val="004032DE"/>
    <w:rsid w:val="00407C61"/>
    <w:rsid w:val="004206EB"/>
    <w:rsid w:val="00441C96"/>
    <w:rsid w:val="00445403"/>
    <w:rsid w:val="00457B03"/>
    <w:rsid w:val="00457CA5"/>
    <w:rsid w:val="00464F4B"/>
    <w:rsid w:val="00470C19"/>
    <w:rsid w:val="00480958"/>
    <w:rsid w:val="00481C8A"/>
    <w:rsid w:val="00482EF5"/>
    <w:rsid w:val="004A1FCE"/>
    <w:rsid w:val="004A5AFC"/>
    <w:rsid w:val="004B1196"/>
    <w:rsid w:val="004B1772"/>
    <w:rsid w:val="004D0578"/>
    <w:rsid w:val="004D65CC"/>
    <w:rsid w:val="004E27AC"/>
    <w:rsid w:val="00506AED"/>
    <w:rsid w:val="0051272E"/>
    <w:rsid w:val="0051537B"/>
    <w:rsid w:val="00524F48"/>
    <w:rsid w:val="00526AE1"/>
    <w:rsid w:val="005508B5"/>
    <w:rsid w:val="00551E66"/>
    <w:rsid w:val="00554259"/>
    <w:rsid w:val="00561D30"/>
    <w:rsid w:val="00562255"/>
    <w:rsid w:val="00566D37"/>
    <w:rsid w:val="00573982"/>
    <w:rsid w:val="00574911"/>
    <w:rsid w:val="00576969"/>
    <w:rsid w:val="005801B0"/>
    <w:rsid w:val="00582EB9"/>
    <w:rsid w:val="00584270"/>
    <w:rsid w:val="005866E6"/>
    <w:rsid w:val="005942C7"/>
    <w:rsid w:val="005A4FA2"/>
    <w:rsid w:val="005A6599"/>
    <w:rsid w:val="005B17F3"/>
    <w:rsid w:val="005B38FF"/>
    <w:rsid w:val="005C191D"/>
    <w:rsid w:val="005C2614"/>
    <w:rsid w:val="005D44D2"/>
    <w:rsid w:val="005D60B3"/>
    <w:rsid w:val="005E0039"/>
    <w:rsid w:val="005E1D56"/>
    <w:rsid w:val="005E4934"/>
    <w:rsid w:val="005F095F"/>
    <w:rsid w:val="00607147"/>
    <w:rsid w:val="00611F43"/>
    <w:rsid w:val="00614182"/>
    <w:rsid w:val="00623A3B"/>
    <w:rsid w:val="00630734"/>
    <w:rsid w:val="0064678F"/>
    <w:rsid w:val="00647F9D"/>
    <w:rsid w:val="00657331"/>
    <w:rsid w:val="00660EDD"/>
    <w:rsid w:val="00665678"/>
    <w:rsid w:val="006836F4"/>
    <w:rsid w:val="006845AB"/>
    <w:rsid w:val="0069655C"/>
    <w:rsid w:val="006A60F4"/>
    <w:rsid w:val="006C444A"/>
    <w:rsid w:val="006D6072"/>
    <w:rsid w:val="006E33F7"/>
    <w:rsid w:val="006E3441"/>
    <w:rsid w:val="006E5DF8"/>
    <w:rsid w:val="006F2799"/>
    <w:rsid w:val="00702333"/>
    <w:rsid w:val="00712244"/>
    <w:rsid w:val="00714E86"/>
    <w:rsid w:val="00721065"/>
    <w:rsid w:val="00722582"/>
    <w:rsid w:val="007238FA"/>
    <w:rsid w:val="00737890"/>
    <w:rsid w:val="007400D9"/>
    <w:rsid w:val="00740365"/>
    <w:rsid w:val="00747051"/>
    <w:rsid w:val="00754549"/>
    <w:rsid w:val="007771BB"/>
    <w:rsid w:val="0078448A"/>
    <w:rsid w:val="00786B19"/>
    <w:rsid w:val="00794502"/>
    <w:rsid w:val="00797E5C"/>
    <w:rsid w:val="007A123A"/>
    <w:rsid w:val="007A529E"/>
    <w:rsid w:val="007C506C"/>
    <w:rsid w:val="007D08E7"/>
    <w:rsid w:val="007D1C37"/>
    <w:rsid w:val="007F6D6B"/>
    <w:rsid w:val="00805A8F"/>
    <w:rsid w:val="00813F01"/>
    <w:rsid w:val="008220C3"/>
    <w:rsid w:val="008270D4"/>
    <w:rsid w:val="00831747"/>
    <w:rsid w:val="00841EAE"/>
    <w:rsid w:val="0084390B"/>
    <w:rsid w:val="00843980"/>
    <w:rsid w:val="008649C3"/>
    <w:rsid w:val="00865A7E"/>
    <w:rsid w:val="00867BFB"/>
    <w:rsid w:val="00870E89"/>
    <w:rsid w:val="00880AF9"/>
    <w:rsid w:val="00880DC1"/>
    <w:rsid w:val="00884E12"/>
    <w:rsid w:val="0089120E"/>
    <w:rsid w:val="00895B6E"/>
    <w:rsid w:val="008A4DCA"/>
    <w:rsid w:val="008A7D77"/>
    <w:rsid w:val="008B0DC4"/>
    <w:rsid w:val="008C4F6B"/>
    <w:rsid w:val="008C7F05"/>
    <w:rsid w:val="008D123D"/>
    <w:rsid w:val="008D307B"/>
    <w:rsid w:val="008E3517"/>
    <w:rsid w:val="008E664C"/>
    <w:rsid w:val="008F42E6"/>
    <w:rsid w:val="008F6635"/>
    <w:rsid w:val="009028FB"/>
    <w:rsid w:val="0090337C"/>
    <w:rsid w:val="00916043"/>
    <w:rsid w:val="009214F6"/>
    <w:rsid w:val="00923C33"/>
    <w:rsid w:val="00926FD7"/>
    <w:rsid w:val="00942A8B"/>
    <w:rsid w:val="00943778"/>
    <w:rsid w:val="00946F1A"/>
    <w:rsid w:val="0094732F"/>
    <w:rsid w:val="009520A3"/>
    <w:rsid w:val="00952716"/>
    <w:rsid w:val="00965742"/>
    <w:rsid w:val="00966305"/>
    <w:rsid w:val="0097030E"/>
    <w:rsid w:val="00975DC9"/>
    <w:rsid w:val="00991B32"/>
    <w:rsid w:val="00992A87"/>
    <w:rsid w:val="009B162D"/>
    <w:rsid w:val="009B4CCB"/>
    <w:rsid w:val="009C0963"/>
    <w:rsid w:val="009C7D28"/>
    <w:rsid w:val="009E3079"/>
    <w:rsid w:val="009E5191"/>
    <w:rsid w:val="009F3E42"/>
    <w:rsid w:val="009F5268"/>
    <w:rsid w:val="00A20088"/>
    <w:rsid w:val="00A24464"/>
    <w:rsid w:val="00A27EA5"/>
    <w:rsid w:val="00A34DE8"/>
    <w:rsid w:val="00A43D1F"/>
    <w:rsid w:val="00A517A0"/>
    <w:rsid w:val="00A51A23"/>
    <w:rsid w:val="00A57C7F"/>
    <w:rsid w:val="00A63396"/>
    <w:rsid w:val="00A72772"/>
    <w:rsid w:val="00A7695A"/>
    <w:rsid w:val="00A868BB"/>
    <w:rsid w:val="00A90765"/>
    <w:rsid w:val="00AA27FD"/>
    <w:rsid w:val="00AB6060"/>
    <w:rsid w:val="00AC03F5"/>
    <w:rsid w:val="00AD1DD1"/>
    <w:rsid w:val="00AD3E8B"/>
    <w:rsid w:val="00AF4A28"/>
    <w:rsid w:val="00AF646E"/>
    <w:rsid w:val="00AF7E9E"/>
    <w:rsid w:val="00B03727"/>
    <w:rsid w:val="00B303F0"/>
    <w:rsid w:val="00B44D01"/>
    <w:rsid w:val="00B47ACA"/>
    <w:rsid w:val="00B51500"/>
    <w:rsid w:val="00B61357"/>
    <w:rsid w:val="00B63E9C"/>
    <w:rsid w:val="00B72F79"/>
    <w:rsid w:val="00B73B63"/>
    <w:rsid w:val="00B7713F"/>
    <w:rsid w:val="00B83E8F"/>
    <w:rsid w:val="00B97C20"/>
    <w:rsid w:val="00BA032C"/>
    <w:rsid w:val="00BB21D6"/>
    <w:rsid w:val="00BB6D09"/>
    <w:rsid w:val="00BD26F8"/>
    <w:rsid w:val="00BD2DCE"/>
    <w:rsid w:val="00BD58D3"/>
    <w:rsid w:val="00BD69AF"/>
    <w:rsid w:val="00BE4B81"/>
    <w:rsid w:val="00BE6755"/>
    <w:rsid w:val="00BF0884"/>
    <w:rsid w:val="00C262DF"/>
    <w:rsid w:val="00C2713C"/>
    <w:rsid w:val="00C32C19"/>
    <w:rsid w:val="00C3482B"/>
    <w:rsid w:val="00C4298F"/>
    <w:rsid w:val="00C430EA"/>
    <w:rsid w:val="00C4394A"/>
    <w:rsid w:val="00C44589"/>
    <w:rsid w:val="00C606C4"/>
    <w:rsid w:val="00C651B9"/>
    <w:rsid w:val="00C728F1"/>
    <w:rsid w:val="00C77137"/>
    <w:rsid w:val="00C86407"/>
    <w:rsid w:val="00CA14CC"/>
    <w:rsid w:val="00CB4461"/>
    <w:rsid w:val="00CC360F"/>
    <w:rsid w:val="00CD73C8"/>
    <w:rsid w:val="00CE0527"/>
    <w:rsid w:val="00D02A64"/>
    <w:rsid w:val="00D07F61"/>
    <w:rsid w:val="00D14B6B"/>
    <w:rsid w:val="00D2101E"/>
    <w:rsid w:val="00D36F6B"/>
    <w:rsid w:val="00D37848"/>
    <w:rsid w:val="00D44317"/>
    <w:rsid w:val="00D54DB4"/>
    <w:rsid w:val="00D56D35"/>
    <w:rsid w:val="00D60AFC"/>
    <w:rsid w:val="00D73208"/>
    <w:rsid w:val="00D74637"/>
    <w:rsid w:val="00D7612A"/>
    <w:rsid w:val="00DB4A23"/>
    <w:rsid w:val="00DC03DF"/>
    <w:rsid w:val="00DC0802"/>
    <w:rsid w:val="00DC3D82"/>
    <w:rsid w:val="00DC7C17"/>
    <w:rsid w:val="00DE102D"/>
    <w:rsid w:val="00DE2E61"/>
    <w:rsid w:val="00DE33DB"/>
    <w:rsid w:val="00DE6938"/>
    <w:rsid w:val="00DF42B5"/>
    <w:rsid w:val="00DF610A"/>
    <w:rsid w:val="00E034A1"/>
    <w:rsid w:val="00E06EF1"/>
    <w:rsid w:val="00E07AAD"/>
    <w:rsid w:val="00E15769"/>
    <w:rsid w:val="00E21DCA"/>
    <w:rsid w:val="00E22099"/>
    <w:rsid w:val="00E31F7B"/>
    <w:rsid w:val="00E32C42"/>
    <w:rsid w:val="00E3435A"/>
    <w:rsid w:val="00E40BF9"/>
    <w:rsid w:val="00E5236B"/>
    <w:rsid w:val="00E55601"/>
    <w:rsid w:val="00E567FF"/>
    <w:rsid w:val="00E765D0"/>
    <w:rsid w:val="00E829B5"/>
    <w:rsid w:val="00E8589D"/>
    <w:rsid w:val="00E9242B"/>
    <w:rsid w:val="00E94406"/>
    <w:rsid w:val="00E94645"/>
    <w:rsid w:val="00EA215B"/>
    <w:rsid w:val="00EA4CA3"/>
    <w:rsid w:val="00EA7AC7"/>
    <w:rsid w:val="00EC1781"/>
    <w:rsid w:val="00EC7E16"/>
    <w:rsid w:val="00ED27E1"/>
    <w:rsid w:val="00ED3008"/>
    <w:rsid w:val="00ED3DD8"/>
    <w:rsid w:val="00EE0169"/>
    <w:rsid w:val="00EF27BC"/>
    <w:rsid w:val="00EF4957"/>
    <w:rsid w:val="00F0003E"/>
    <w:rsid w:val="00F00674"/>
    <w:rsid w:val="00F05D6A"/>
    <w:rsid w:val="00F13016"/>
    <w:rsid w:val="00F3119A"/>
    <w:rsid w:val="00F31530"/>
    <w:rsid w:val="00F41838"/>
    <w:rsid w:val="00F44782"/>
    <w:rsid w:val="00F53C61"/>
    <w:rsid w:val="00F559EC"/>
    <w:rsid w:val="00F56D9F"/>
    <w:rsid w:val="00F616B8"/>
    <w:rsid w:val="00F67B46"/>
    <w:rsid w:val="00F707F7"/>
    <w:rsid w:val="00F91ECF"/>
    <w:rsid w:val="00F92A72"/>
    <w:rsid w:val="00F9559B"/>
    <w:rsid w:val="00FA23BC"/>
    <w:rsid w:val="00FA4161"/>
    <w:rsid w:val="00FB3F84"/>
    <w:rsid w:val="00FB5DAD"/>
    <w:rsid w:val="00FC08B8"/>
    <w:rsid w:val="00FC1B1A"/>
    <w:rsid w:val="00FC6535"/>
    <w:rsid w:val="00FD50F9"/>
    <w:rsid w:val="00FD78AA"/>
    <w:rsid w:val="00FE7600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F92715-E20F-4DA0-8C7C-87797F1B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A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20E"/>
    <w:pPr>
      <w:ind w:left="720"/>
      <w:contextualSpacing/>
    </w:pPr>
  </w:style>
  <w:style w:type="paragraph" w:styleId="Bezmezer">
    <w:name w:val="No Spacing"/>
    <w:uiPriority w:val="1"/>
    <w:qFormat/>
    <w:rsid w:val="003C0DE2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8D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79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E6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E6938"/>
  </w:style>
  <w:style w:type="paragraph" w:styleId="Zpat">
    <w:name w:val="footer"/>
    <w:basedOn w:val="Normln"/>
    <w:link w:val="ZpatChar"/>
    <w:uiPriority w:val="99"/>
    <w:semiHidden/>
    <w:unhideWhenUsed/>
    <w:rsid w:val="00DE6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E6938"/>
  </w:style>
  <w:style w:type="character" w:styleId="Hypertextovodkaz">
    <w:name w:val="Hyperlink"/>
    <w:basedOn w:val="Standardnpsmoodstavce"/>
    <w:uiPriority w:val="99"/>
    <w:unhideWhenUsed/>
    <w:rsid w:val="00FA23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505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0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5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81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74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09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90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43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25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845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6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BBB9F-BDB0-4D4A-B899-BA84D19E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1693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Forišková</dc:creator>
  <cp:lastModifiedBy>Veronika Liberdová</cp:lastModifiedBy>
  <cp:revision>2</cp:revision>
  <cp:lastPrinted>2019-05-15T11:23:00Z</cp:lastPrinted>
  <dcterms:created xsi:type="dcterms:W3CDTF">2020-10-13T07:17:00Z</dcterms:created>
  <dcterms:modified xsi:type="dcterms:W3CDTF">2020-10-13T07:17:00Z</dcterms:modified>
</cp:coreProperties>
</file>