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4E1" w:rsidRDefault="00EA24E1" w:rsidP="008F6984">
      <w:pPr>
        <w:jc w:val="both"/>
        <w:rPr>
          <w:szCs w:val="52"/>
        </w:rPr>
      </w:pPr>
      <w:bookmarkStart w:id="0" w:name="_GoBack"/>
      <w:bookmarkEnd w:id="0"/>
      <w:r>
        <w:rPr>
          <w:szCs w:val="52"/>
        </w:rPr>
        <w:t xml:space="preserve">Dohoda s Ing. Šenkem z firmy Metrostav, který v té době zastával pozici ředitele stavby „Rekonstrukce D 48 Rybí-Rychaltice“ byla pouze ústní a obsahovala jednak příslib, že Ing. Šenk bude </w:t>
      </w:r>
      <w:r w:rsidR="008F6984">
        <w:rPr>
          <w:szCs w:val="52"/>
        </w:rPr>
        <w:t>informovat jak svou firmu, tak i všechny subdodavatele, aby řidiči dodržovali zákazy vjezdu nákladních vozidel do Příbora, a upozorní na to, že při přistižení porušení zákazu budou řidiči orgány policie sankcionováni.</w:t>
      </w:r>
      <w:r w:rsidR="00B24A4C">
        <w:rPr>
          <w:szCs w:val="52"/>
        </w:rPr>
        <w:t xml:space="preserve"> </w:t>
      </w:r>
      <w:r w:rsidR="008F6984">
        <w:rPr>
          <w:szCs w:val="52"/>
        </w:rPr>
        <w:t>Pouze v případě, že z technických důvodů nebude možné použít jiné komunikace, budou v dostatečném předstihu nahlášena vozidla, která by v konkrétním čase využila konkrétní ulice</w:t>
      </w:r>
      <w:r w:rsidR="00B24A4C">
        <w:rPr>
          <w:szCs w:val="52"/>
        </w:rPr>
        <w:t xml:space="preserve"> a byla by brána jako dopravní obsluha</w:t>
      </w:r>
      <w:r w:rsidR="008F6984">
        <w:rPr>
          <w:szCs w:val="52"/>
        </w:rPr>
        <w:t xml:space="preserve">. K tomuto případu ale ze strany stavby nikdy nedošlo. </w:t>
      </w:r>
    </w:p>
    <w:p w:rsidR="005F5E17" w:rsidRPr="00BC0F04" w:rsidRDefault="00A3186A" w:rsidP="008F6984">
      <w:pPr>
        <w:jc w:val="both"/>
        <w:rPr>
          <w:b/>
          <w:szCs w:val="52"/>
        </w:rPr>
      </w:pPr>
      <w:r w:rsidRPr="00BC0F04">
        <w:rPr>
          <w:b/>
          <w:szCs w:val="52"/>
        </w:rPr>
        <w:t xml:space="preserve">K problematice provozu nákladních automobilů </w:t>
      </w:r>
      <w:r w:rsidR="00645732" w:rsidRPr="00BC0F04">
        <w:rPr>
          <w:b/>
          <w:szCs w:val="52"/>
        </w:rPr>
        <w:t xml:space="preserve">na území Příbora </w:t>
      </w:r>
      <w:r w:rsidRPr="00BC0F04">
        <w:rPr>
          <w:b/>
          <w:szCs w:val="52"/>
        </w:rPr>
        <w:t xml:space="preserve">si dovolím ještě </w:t>
      </w:r>
      <w:r w:rsidR="008F6984" w:rsidRPr="00BC0F04">
        <w:rPr>
          <w:b/>
          <w:szCs w:val="52"/>
        </w:rPr>
        <w:t>n</w:t>
      </w:r>
      <w:r w:rsidRPr="00BC0F04">
        <w:rPr>
          <w:b/>
          <w:szCs w:val="52"/>
        </w:rPr>
        <w:t>ěkol</w:t>
      </w:r>
      <w:r w:rsidR="00701F81">
        <w:rPr>
          <w:b/>
          <w:szCs w:val="52"/>
        </w:rPr>
        <w:t>ik poznámek, které by bylo vhodné vnímat v kontextu s předloženou interpalací.</w:t>
      </w:r>
    </w:p>
    <w:p w:rsidR="00426AE0" w:rsidRDefault="008F6984" w:rsidP="008F6984">
      <w:pPr>
        <w:pStyle w:val="Odstavecseseznamem"/>
        <w:numPr>
          <w:ilvl w:val="0"/>
          <w:numId w:val="3"/>
        </w:numPr>
        <w:jc w:val="both"/>
        <w:rPr>
          <w:szCs w:val="52"/>
        </w:rPr>
      </w:pPr>
      <w:r w:rsidRPr="00645732">
        <w:rPr>
          <w:szCs w:val="52"/>
        </w:rPr>
        <w:t>Hlavní páteřní komunikace procházející městem (ulice Frenštátská, Jičínská, Ostravská, Místecká)</w:t>
      </w:r>
      <w:r w:rsidR="00426AE0" w:rsidRPr="00645732">
        <w:rPr>
          <w:szCs w:val="52"/>
        </w:rPr>
        <w:t xml:space="preserve"> jsou silnice 2. a 3</w:t>
      </w:r>
      <w:r w:rsidR="00E706A7">
        <w:rPr>
          <w:szCs w:val="52"/>
        </w:rPr>
        <w:t>. t</w:t>
      </w:r>
      <w:r w:rsidR="00426AE0" w:rsidRPr="00645732">
        <w:rPr>
          <w:szCs w:val="52"/>
        </w:rPr>
        <w:t xml:space="preserve">řídy vlastněné Moravskoslezským krajem a spravované Správou silnic Moravskoslezského kraje. Nepatří tedy </w:t>
      </w:r>
      <w:r w:rsidR="00645732">
        <w:rPr>
          <w:szCs w:val="52"/>
        </w:rPr>
        <w:t>městu a město nemá právo rozhodovat o jejich dopravním režimu.</w:t>
      </w:r>
      <w:r w:rsidR="00645732" w:rsidRPr="00645732">
        <w:rPr>
          <w:szCs w:val="52"/>
        </w:rPr>
        <w:t xml:space="preserve"> </w:t>
      </w:r>
      <w:r w:rsidR="00426AE0" w:rsidRPr="00645732">
        <w:rPr>
          <w:szCs w:val="52"/>
        </w:rPr>
        <w:t>I přes tuto skutečnost jsou na základě požadavků města všechny vjezdy do města opatřeny zákazovými značkami zakazujícími vjezd do města nákladním automobilům nad 3,5t</w:t>
      </w:r>
      <w:r w:rsidR="00645732">
        <w:rPr>
          <w:szCs w:val="52"/>
        </w:rPr>
        <w:t>,</w:t>
      </w:r>
      <w:r w:rsidR="00426AE0" w:rsidRPr="00645732">
        <w:rPr>
          <w:szCs w:val="52"/>
        </w:rPr>
        <w:t xml:space="preserve"> mimo dopravní obsluhu.</w:t>
      </w:r>
    </w:p>
    <w:p w:rsidR="00427653" w:rsidRDefault="00426AE0" w:rsidP="008F6984">
      <w:pPr>
        <w:pStyle w:val="Odstavecseseznamem"/>
        <w:numPr>
          <w:ilvl w:val="0"/>
          <w:numId w:val="3"/>
        </w:numPr>
        <w:jc w:val="both"/>
        <w:rPr>
          <w:szCs w:val="52"/>
        </w:rPr>
      </w:pPr>
      <w:r>
        <w:rPr>
          <w:szCs w:val="52"/>
        </w:rPr>
        <w:t xml:space="preserve">Po dobu téměř tří a půl roku, kdy se realizují v bezprostředním okolí města dvě významné dopravní stavby (D48 Rybí – MÚK Rychaltice a Silnice I/58 Příbor – Skotnice) </w:t>
      </w:r>
      <w:r w:rsidR="00701F81">
        <w:rPr>
          <w:szCs w:val="52"/>
        </w:rPr>
        <w:t>se uskutečnila</w:t>
      </w:r>
      <w:r>
        <w:rPr>
          <w:szCs w:val="52"/>
        </w:rPr>
        <w:t xml:space="preserve"> pouze jedna čtyřměsíční objížďka, kdy z důvodu úpr</w:t>
      </w:r>
      <w:r w:rsidR="00427653">
        <w:rPr>
          <w:szCs w:val="52"/>
        </w:rPr>
        <w:t>av křižovatky pod hřbitovem byl</w:t>
      </w:r>
      <w:r w:rsidR="00645732">
        <w:rPr>
          <w:szCs w:val="52"/>
        </w:rPr>
        <w:t xml:space="preserve"> sveden</w:t>
      </w:r>
      <w:r w:rsidR="00427653">
        <w:rPr>
          <w:szCs w:val="52"/>
        </w:rPr>
        <w:t xml:space="preserve"> provoz</w:t>
      </w:r>
      <w:r>
        <w:rPr>
          <w:szCs w:val="52"/>
        </w:rPr>
        <w:t xml:space="preserve"> nákladní</w:t>
      </w:r>
      <w:r w:rsidR="00427653">
        <w:rPr>
          <w:szCs w:val="52"/>
        </w:rPr>
        <w:t>ch automobilů</w:t>
      </w:r>
      <w:r>
        <w:rPr>
          <w:szCs w:val="52"/>
        </w:rPr>
        <w:t xml:space="preserve"> od Ostravy na Nový Jičín</w:t>
      </w:r>
      <w:r w:rsidR="00427653">
        <w:rPr>
          <w:szCs w:val="52"/>
        </w:rPr>
        <w:t xml:space="preserve"> </w:t>
      </w:r>
      <w:r>
        <w:rPr>
          <w:szCs w:val="52"/>
        </w:rPr>
        <w:t>po ulici Ostravské, Lidické a Jičínské</w:t>
      </w:r>
      <w:r w:rsidR="00427653">
        <w:rPr>
          <w:szCs w:val="52"/>
        </w:rPr>
        <w:t>.</w:t>
      </w:r>
    </w:p>
    <w:p w:rsidR="008F6984" w:rsidRDefault="00427653" w:rsidP="008F6984">
      <w:pPr>
        <w:pStyle w:val="Odstavecseseznamem"/>
        <w:numPr>
          <w:ilvl w:val="0"/>
          <w:numId w:val="3"/>
        </w:numPr>
        <w:jc w:val="both"/>
        <w:rPr>
          <w:szCs w:val="52"/>
        </w:rPr>
      </w:pPr>
      <w:r>
        <w:rPr>
          <w:szCs w:val="52"/>
        </w:rPr>
        <w:t>Další objízdné trasy, které bylo potřeba z provozních důvodů uskutečnit</w:t>
      </w:r>
      <w:r w:rsidR="00B24A4C">
        <w:rPr>
          <w:szCs w:val="52"/>
        </w:rPr>
        <w:t>,</w:t>
      </w:r>
      <w:r>
        <w:rPr>
          <w:szCs w:val="52"/>
        </w:rPr>
        <w:t xml:space="preserve"> se intravilánu Příbora vůbec nedotkly a byly vedeny podle charakteru jednotlivé objízdné trasy mimo jiné přes obce </w:t>
      </w:r>
      <w:r w:rsidR="00B10DE3">
        <w:rPr>
          <w:szCs w:val="52"/>
        </w:rPr>
        <w:t xml:space="preserve">Nový Jičín, Kunín, Studénku, Mošnov, </w:t>
      </w:r>
      <w:r>
        <w:rPr>
          <w:szCs w:val="52"/>
        </w:rPr>
        <w:t>Sedlnice, Rychaltice, Fryčovice, Brušperk a Starou Ves.</w:t>
      </w:r>
      <w:r w:rsidR="008F6984" w:rsidRPr="008F6984">
        <w:rPr>
          <w:szCs w:val="52"/>
        </w:rPr>
        <w:t xml:space="preserve"> </w:t>
      </w:r>
    </w:p>
    <w:p w:rsidR="00B10DE3" w:rsidRDefault="00B10DE3" w:rsidP="008F6984">
      <w:pPr>
        <w:pStyle w:val="Odstavecseseznamem"/>
        <w:numPr>
          <w:ilvl w:val="0"/>
          <w:numId w:val="3"/>
        </w:numPr>
        <w:jc w:val="both"/>
        <w:rPr>
          <w:szCs w:val="52"/>
        </w:rPr>
      </w:pPr>
      <w:r>
        <w:rPr>
          <w:szCs w:val="52"/>
        </w:rPr>
        <w:t>Díky vstřícnosti realiza</w:t>
      </w:r>
      <w:r w:rsidR="00645732">
        <w:rPr>
          <w:szCs w:val="52"/>
        </w:rPr>
        <w:t>č</w:t>
      </w:r>
      <w:r>
        <w:rPr>
          <w:szCs w:val="52"/>
        </w:rPr>
        <w:t>ní firmy Eurovia Zlín</w:t>
      </w:r>
      <w:r w:rsidR="00645732">
        <w:rPr>
          <w:szCs w:val="52"/>
        </w:rPr>
        <w:t xml:space="preserve"> a obcí Skotnice a Sedlnice byla uzavřena </w:t>
      </w:r>
      <w:r w:rsidR="00701F81">
        <w:rPr>
          <w:szCs w:val="52"/>
        </w:rPr>
        <w:t xml:space="preserve">v roce 2017 </w:t>
      </w:r>
      <w:r w:rsidR="00645732">
        <w:rPr>
          <w:szCs w:val="52"/>
        </w:rPr>
        <w:t>písemná dohoda, která se týkala i místní komunikace na Prchalově, na jejímž základě se veškeré přesuny zeminy na stavbu Silnice I/58 Příbor – Skotnice uskutečňovaly po místní komunikaci spojující Sedlnici, Skotnici a Prchalov ve směru od kruhového objezdu u sedlnického železničního nádraží.</w:t>
      </w:r>
    </w:p>
    <w:p w:rsidR="00645732" w:rsidRPr="00B24A4C" w:rsidRDefault="00B24A4C" w:rsidP="00B24A4C">
      <w:pPr>
        <w:pStyle w:val="Odstavecseseznamem"/>
        <w:numPr>
          <w:ilvl w:val="0"/>
          <w:numId w:val="3"/>
        </w:numPr>
        <w:jc w:val="both"/>
        <w:rPr>
          <w:szCs w:val="52"/>
        </w:rPr>
      </w:pPr>
      <w:r>
        <w:rPr>
          <w:szCs w:val="52"/>
        </w:rPr>
        <w:t xml:space="preserve">Na základě </w:t>
      </w:r>
      <w:r w:rsidR="00BC0F04">
        <w:rPr>
          <w:szCs w:val="52"/>
        </w:rPr>
        <w:t>územní</w:t>
      </w:r>
      <w:r>
        <w:rPr>
          <w:szCs w:val="52"/>
        </w:rPr>
        <w:t>ho</w:t>
      </w:r>
      <w:r w:rsidR="00BC0F04">
        <w:rPr>
          <w:szCs w:val="52"/>
        </w:rPr>
        <w:t xml:space="preserve"> plánu města, řady schůzek s dopravními orgány a organizacemi připravujícími stavbu D48 Rybí – MÚK Rychaltice, které byly završeny jednáním na Ministerstvu dopravy ČR v roce 2008, se podařilo dohodnout</w:t>
      </w:r>
      <w:r>
        <w:rPr>
          <w:szCs w:val="52"/>
        </w:rPr>
        <w:t xml:space="preserve"> pro Příbor výjimku a</w:t>
      </w:r>
      <w:r w:rsidR="00BC0F04">
        <w:rPr>
          <w:szCs w:val="52"/>
        </w:rPr>
        <w:t xml:space="preserve"> vybudování dvou mimoúrovňových </w:t>
      </w:r>
      <w:r w:rsidR="00BC0F04">
        <w:rPr>
          <w:szCs w:val="52"/>
        </w:rPr>
        <w:lastRenderedPageBreak/>
        <w:t>křižovatek na západním i východním okraji města, což do budoucna zabezpečí, že veškerá nákladní doprava směřující do průmyslové zóny města nebude využívat komunikace v zastavěné části města.</w:t>
      </w:r>
      <w:r>
        <w:rPr>
          <w:szCs w:val="52"/>
        </w:rPr>
        <w:t xml:space="preserve"> </w:t>
      </w:r>
      <w:r w:rsidRPr="00B24A4C">
        <w:rPr>
          <w:szCs w:val="52"/>
        </w:rPr>
        <w:t>Křižovatka Příbor – východ byla uvedena do provozu 7.7.2020.</w:t>
      </w:r>
    </w:p>
    <w:p w:rsidR="008F6984" w:rsidRDefault="008F6984" w:rsidP="008F6984">
      <w:pPr>
        <w:jc w:val="both"/>
        <w:rPr>
          <w:szCs w:val="52"/>
        </w:rPr>
      </w:pPr>
    </w:p>
    <w:p w:rsidR="00645732" w:rsidRPr="00A3186A" w:rsidRDefault="00645732" w:rsidP="008F6984">
      <w:pPr>
        <w:jc w:val="both"/>
        <w:rPr>
          <w:szCs w:val="52"/>
        </w:rPr>
      </w:pPr>
    </w:p>
    <w:sectPr w:rsidR="00645732" w:rsidRPr="00A3186A" w:rsidSect="002F1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49B" w:rsidRDefault="006C249B" w:rsidP="00597DDF">
      <w:pPr>
        <w:spacing w:after="0" w:line="240" w:lineRule="auto"/>
      </w:pPr>
      <w:r>
        <w:separator/>
      </w:r>
    </w:p>
  </w:endnote>
  <w:endnote w:type="continuationSeparator" w:id="0">
    <w:p w:rsidR="006C249B" w:rsidRDefault="006C249B" w:rsidP="00597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49B" w:rsidRDefault="006C249B" w:rsidP="00597DDF">
      <w:pPr>
        <w:spacing w:after="0" w:line="240" w:lineRule="auto"/>
      </w:pPr>
      <w:r>
        <w:separator/>
      </w:r>
    </w:p>
  </w:footnote>
  <w:footnote w:type="continuationSeparator" w:id="0">
    <w:p w:rsidR="006C249B" w:rsidRDefault="006C249B" w:rsidP="00597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D4121"/>
    <w:multiLevelType w:val="multilevel"/>
    <w:tmpl w:val="D2C4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857EBF"/>
    <w:multiLevelType w:val="hybridMultilevel"/>
    <w:tmpl w:val="FAC026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70A38"/>
    <w:multiLevelType w:val="hybridMultilevel"/>
    <w:tmpl w:val="2D2C4530"/>
    <w:lvl w:ilvl="0" w:tplc="7B6203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15"/>
    <w:rsid w:val="00017005"/>
    <w:rsid w:val="00023E58"/>
    <w:rsid w:val="000337F5"/>
    <w:rsid w:val="00043B7B"/>
    <w:rsid w:val="00051787"/>
    <w:rsid w:val="00077B45"/>
    <w:rsid w:val="000931E9"/>
    <w:rsid w:val="000B0088"/>
    <w:rsid w:val="000B0F47"/>
    <w:rsid w:val="000C15A4"/>
    <w:rsid w:val="00130FAC"/>
    <w:rsid w:val="0013592A"/>
    <w:rsid w:val="00151E3A"/>
    <w:rsid w:val="00165C61"/>
    <w:rsid w:val="00177DF4"/>
    <w:rsid w:val="0018355F"/>
    <w:rsid w:val="001B00B8"/>
    <w:rsid w:val="001C558D"/>
    <w:rsid w:val="001C6138"/>
    <w:rsid w:val="001E25AC"/>
    <w:rsid w:val="00210C92"/>
    <w:rsid w:val="0021123B"/>
    <w:rsid w:val="00230F83"/>
    <w:rsid w:val="00260269"/>
    <w:rsid w:val="002640BA"/>
    <w:rsid w:val="0027187B"/>
    <w:rsid w:val="002A6595"/>
    <w:rsid w:val="002F1EFA"/>
    <w:rsid w:val="0030608D"/>
    <w:rsid w:val="00313748"/>
    <w:rsid w:val="0031464E"/>
    <w:rsid w:val="003155DA"/>
    <w:rsid w:val="00316AAF"/>
    <w:rsid w:val="003329C3"/>
    <w:rsid w:val="0034727A"/>
    <w:rsid w:val="003473F1"/>
    <w:rsid w:val="00353C78"/>
    <w:rsid w:val="00354A66"/>
    <w:rsid w:val="003635FA"/>
    <w:rsid w:val="00365A2D"/>
    <w:rsid w:val="00394424"/>
    <w:rsid w:val="003C3C77"/>
    <w:rsid w:val="003C5375"/>
    <w:rsid w:val="003E7CA7"/>
    <w:rsid w:val="00404A3A"/>
    <w:rsid w:val="00407B7B"/>
    <w:rsid w:val="00417535"/>
    <w:rsid w:val="00426AE0"/>
    <w:rsid w:val="00426F3C"/>
    <w:rsid w:val="00427653"/>
    <w:rsid w:val="00427962"/>
    <w:rsid w:val="00434FA8"/>
    <w:rsid w:val="004A7B6A"/>
    <w:rsid w:val="004C0F97"/>
    <w:rsid w:val="004D672F"/>
    <w:rsid w:val="004E4B96"/>
    <w:rsid w:val="004F4D88"/>
    <w:rsid w:val="00543489"/>
    <w:rsid w:val="005631F5"/>
    <w:rsid w:val="00586CAE"/>
    <w:rsid w:val="00592C83"/>
    <w:rsid w:val="00597DDF"/>
    <w:rsid w:val="005D5703"/>
    <w:rsid w:val="005F5E17"/>
    <w:rsid w:val="00642239"/>
    <w:rsid w:val="00645176"/>
    <w:rsid w:val="00645732"/>
    <w:rsid w:val="00676B61"/>
    <w:rsid w:val="006802AD"/>
    <w:rsid w:val="006A6E4C"/>
    <w:rsid w:val="006B1184"/>
    <w:rsid w:val="006C17B0"/>
    <w:rsid w:val="006C249B"/>
    <w:rsid w:val="006E0E4A"/>
    <w:rsid w:val="006E5741"/>
    <w:rsid w:val="00701F81"/>
    <w:rsid w:val="00702982"/>
    <w:rsid w:val="00705587"/>
    <w:rsid w:val="00713AF0"/>
    <w:rsid w:val="007148B4"/>
    <w:rsid w:val="007E2233"/>
    <w:rsid w:val="007E48DD"/>
    <w:rsid w:val="007E5B15"/>
    <w:rsid w:val="00832D48"/>
    <w:rsid w:val="0084001C"/>
    <w:rsid w:val="00844229"/>
    <w:rsid w:val="0085647B"/>
    <w:rsid w:val="00867E6E"/>
    <w:rsid w:val="008B5169"/>
    <w:rsid w:val="008E71B2"/>
    <w:rsid w:val="008F6984"/>
    <w:rsid w:val="009130AA"/>
    <w:rsid w:val="0092099F"/>
    <w:rsid w:val="00941D11"/>
    <w:rsid w:val="00945FA7"/>
    <w:rsid w:val="009911EC"/>
    <w:rsid w:val="009A2F16"/>
    <w:rsid w:val="009B1111"/>
    <w:rsid w:val="009D33C4"/>
    <w:rsid w:val="009E69CE"/>
    <w:rsid w:val="009F09BD"/>
    <w:rsid w:val="00A01BC5"/>
    <w:rsid w:val="00A1110F"/>
    <w:rsid w:val="00A3186A"/>
    <w:rsid w:val="00A56242"/>
    <w:rsid w:val="00A60B1F"/>
    <w:rsid w:val="00A922F2"/>
    <w:rsid w:val="00AB5160"/>
    <w:rsid w:val="00AD090F"/>
    <w:rsid w:val="00AD441E"/>
    <w:rsid w:val="00AD4C2A"/>
    <w:rsid w:val="00AE5C9C"/>
    <w:rsid w:val="00B04591"/>
    <w:rsid w:val="00B10DE3"/>
    <w:rsid w:val="00B160FD"/>
    <w:rsid w:val="00B2357F"/>
    <w:rsid w:val="00B24A4C"/>
    <w:rsid w:val="00B35E75"/>
    <w:rsid w:val="00B45CC8"/>
    <w:rsid w:val="00B55DAE"/>
    <w:rsid w:val="00B65C44"/>
    <w:rsid w:val="00B938F3"/>
    <w:rsid w:val="00BA3B68"/>
    <w:rsid w:val="00BC0F04"/>
    <w:rsid w:val="00BC5A63"/>
    <w:rsid w:val="00BF66FC"/>
    <w:rsid w:val="00C05E4C"/>
    <w:rsid w:val="00C362FA"/>
    <w:rsid w:val="00C405EB"/>
    <w:rsid w:val="00C40DF2"/>
    <w:rsid w:val="00C82813"/>
    <w:rsid w:val="00C87A5E"/>
    <w:rsid w:val="00CA2B6F"/>
    <w:rsid w:val="00CD5FD9"/>
    <w:rsid w:val="00CE5AE3"/>
    <w:rsid w:val="00CF0E48"/>
    <w:rsid w:val="00CF3991"/>
    <w:rsid w:val="00CF76E7"/>
    <w:rsid w:val="00D02082"/>
    <w:rsid w:val="00D11941"/>
    <w:rsid w:val="00D358A1"/>
    <w:rsid w:val="00D460BE"/>
    <w:rsid w:val="00D55566"/>
    <w:rsid w:val="00D6693F"/>
    <w:rsid w:val="00D87BF6"/>
    <w:rsid w:val="00DA0C8B"/>
    <w:rsid w:val="00DB56A2"/>
    <w:rsid w:val="00DB679D"/>
    <w:rsid w:val="00DE5141"/>
    <w:rsid w:val="00E372D6"/>
    <w:rsid w:val="00E42D67"/>
    <w:rsid w:val="00E4755B"/>
    <w:rsid w:val="00E60E41"/>
    <w:rsid w:val="00E706A7"/>
    <w:rsid w:val="00E7494E"/>
    <w:rsid w:val="00E91809"/>
    <w:rsid w:val="00E962DD"/>
    <w:rsid w:val="00EA24E1"/>
    <w:rsid w:val="00EA3561"/>
    <w:rsid w:val="00EA5060"/>
    <w:rsid w:val="00EB2613"/>
    <w:rsid w:val="00EB314B"/>
    <w:rsid w:val="00EB52BD"/>
    <w:rsid w:val="00EE4CE7"/>
    <w:rsid w:val="00EF468D"/>
    <w:rsid w:val="00F147F6"/>
    <w:rsid w:val="00F24085"/>
    <w:rsid w:val="00F24CE0"/>
    <w:rsid w:val="00F31DD8"/>
    <w:rsid w:val="00F61309"/>
    <w:rsid w:val="00F90902"/>
    <w:rsid w:val="00F91A05"/>
    <w:rsid w:val="00FA70DB"/>
    <w:rsid w:val="00FB406F"/>
    <w:rsid w:val="00FB5AB6"/>
    <w:rsid w:val="00FB69B3"/>
    <w:rsid w:val="00FC72B5"/>
    <w:rsid w:val="00FE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C9755-3917-428B-8C3E-E52D9580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1EFA"/>
  </w:style>
  <w:style w:type="paragraph" w:styleId="Nadpis1">
    <w:name w:val="heading 1"/>
    <w:basedOn w:val="Normln"/>
    <w:next w:val="Normln"/>
    <w:link w:val="Nadpis1Char"/>
    <w:uiPriority w:val="9"/>
    <w:qFormat/>
    <w:rsid w:val="009E69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A922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922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A922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51E3A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151E3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1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922F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922F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922F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post-author">
    <w:name w:val="post-author"/>
    <w:basedOn w:val="Standardnpsmoodstavce"/>
    <w:rsid w:val="00A922F2"/>
  </w:style>
  <w:style w:type="character" w:customStyle="1" w:styleId="fn">
    <w:name w:val="fn"/>
    <w:basedOn w:val="Standardnpsmoodstavce"/>
    <w:rsid w:val="00A922F2"/>
  </w:style>
  <w:style w:type="character" w:customStyle="1" w:styleId="post-timestamp">
    <w:name w:val="post-timestamp"/>
    <w:basedOn w:val="Standardnpsmoodstavce"/>
    <w:rsid w:val="00A922F2"/>
  </w:style>
  <w:style w:type="character" w:customStyle="1" w:styleId="share-button-link-text">
    <w:name w:val="share-button-link-text"/>
    <w:basedOn w:val="Standardnpsmoodstavce"/>
    <w:rsid w:val="00A922F2"/>
  </w:style>
  <w:style w:type="character" w:styleId="CittHTML">
    <w:name w:val="HTML Cite"/>
    <w:basedOn w:val="Standardnpsmoodstavce"/>
    <w:uiPriority w:val="99"/>
    <w:semiHidden/>
    <w:unhideWhenUsed/>
    <w:rsid w:val="00A922F2"/>
    <w:rPr>
      <w:i/>
      <w:iCs/>
    </w:rPr>
  </w:style>
  <w:style w:type="character" w:customStyle="1" w:styleId="datetime">
    <w:name w:val="datetime"/>
    <w:basedOn w:val="Standardnpsmoodstavce"/>
    <w:rsid w:val="00A922F2"/>
  </w:style>
  <w:style w:type="paragraph" w:customStyle="1" w:styleId="comment-content">
    <w:name w:val="comment-content"/>
    <w:basedOn w:val="Normln"/>
    <w:rsid w:val="00A92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mment-actions">
    <w:name w:val="comment-actions"/>
    <w:basedOn w:val="Standardnpsmoodstavce"/>
    <w:rsid w:val="00A922F2"/>
  </w:style>
  <w:style w:type="paragraph" w:styleId="Textbubliny">
    <w:name w:val="Balloon Text"/>
    <w:basedOn w:val="Normln"/>
    <w:link w:val="TextbublinyChar"/>
    <w:uiPriority w:val="99"/>
    <w:semiHidden/>
    <w:unhideWhenUsed/>
    <w:rsid w:val="00A9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22F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E69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B516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749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494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494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49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494E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597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97DDF"/>
  </w:style>
  <w:style w:type="paragraph" w:styleId="Zpat">
    <w:name w:val="footer"/>
    <w:basedOn w:val="Normln"/>
    <w:link w:val="ZpatChar"/>
    <w:uiPriority w:val="99"/>
    <w:semiHidden/>
    <w:unhideWhenUsed/>
    <w:rsid w:val="00597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97DDF"/>
  </w:style>
  <w:style w:type="paragraph" w:customStyle="1" w:styleId="xmsonormal">
    <w:name w:val="x_msonormal"/>
    <w:basedOn w:val="Normln"/>
    <w:rsid w:val="00210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2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3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99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98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47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1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34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55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33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349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529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339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92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9395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0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76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1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52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54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90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687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637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498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331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85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063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279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272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40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7227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664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1238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752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069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2774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5868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4796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1876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54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2190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8413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4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2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9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9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69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164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820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2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046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842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38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8442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194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443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66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233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8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7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63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13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96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455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2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15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228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56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880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464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35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6190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20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1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4512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05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08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2757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0179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179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756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83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216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2838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84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5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0415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0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3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4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7367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9262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7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4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1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8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9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56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98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452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455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40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0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8895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625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2038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868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4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4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9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79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37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09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51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79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396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206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2351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2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6133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475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01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297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082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Veronika Liberdová</cp:lastModifiedBy>
  <cp:revision>2</cp:revision>
  <cp:lastPrinted>2017-12-24T14:46:00Z</cp:lastPrinted>
  <dcterms:created xsi:type="dcterms:W3CDTF">2020-11-26T11:00:00Z</dcterms:created>
  <dcterms:modified xsi:type="dcterms:W3CDTF">2020-11-26T11:00:00Z</dcterms:modified>
</cp:coreProperties>
</file>