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8928" w14:textId="21F448A0" w:rsidR="00477499" w:rsidRDefault="009B5A62" w:rsidP="00477499">
      <w:pPr>
        <w:jc w:val="both"/>
        <w:rPr>
          <w:b/>
          <w:sz w:val="16"/>
          <w:szCs w:val="16"/>
        </w:rPr>
      </w:pPr>
      <w:r w:rsidRPr="009B5A62">
        <w:rPr>
          <w:b/>
          <w:sz w:val="28"/>
          <w:szCs w:val="28"/>
        </w:rPr>
        <w:t>Zápis ze schůzky ve věci dalšího postupu řešení projektu</w:t>
      </w:r>
      <w:r>
        <w:rPr>
          <w:b/>
          <w:sz w:val="28"/>
          <w:szCs w:val="28"/>
        </w:rPr>
        <w:t xml:space="preserve"> „</w:t>
      </w:r>
      <w:r w:rsidR="008A675C" w:rsidRPr="009B5A62">
        <w:rPr>
          <w:b/>
          <w:sz w:val="28"/>
          <w:szCs w:val="28"/>
        </w:rPr>
        <w:t>Snížení energetické náročnosti objektu Dukelská č.p. 1346</w:t>
      </w:r>
      <w:r>
        <w:rPr>
          <w:b/>
          <w:sz w:val="28"/>
          <w:szCs w:val="28"/>
        </w:rPr>
        <w:t xml:space="preserve"> - Příbor“, která se uskutečnila dne 19.5.2021 v zasedací místnosti piaristického kláštera v Příboře.</w:t>
      </w:r>
    </w:p>
    <w:p w14:paraId="653BA05E" w14:textId="77777777" w:rsidR="00477499" w:rsidRPr="00477499" w:rsidRDefault="00477499" w:rsidP="00477499">
      <w:pPr>
        <w:jc w:val="both"/>
        <w:rPr>
          <w:b/>
          <w:sz w:val="16"/>
          <w:szCs w:val="16"/>
        </w:rPr>
      </w:pPr>
    </w:p>
    <w:p w14:paraId="3B841203" w14:textId="77777777" w:rsidR="00477499" w:rsidRDefault="00477499" w:rsidP="00477499">
      <w:pPr>
        <w:rPr>
          <w:b/>
          <w:sz w:val="16"/>
          <w:szCs w:val="16"/>
        </w:rPr>
      </w:pPr>
      <w:r>
        <w:rPr>
          <w:b/>
          <w:sz w:val="24"/>
          <w:szCs w:val="24"/>
        </w:rPr>
        <w:t>Prezenční listina. Viz poslední stránka tohoto zápisu</w:t>
      </w:r>
    </w:p>
    <w:p w14:paraId="54B3CB17" w14:textId="77777777" w:rsidR="00477499" w:rsidRPr="00477499" w:rsidRDefault="00477499" w:rsidP="00477499">
      <w:pPr>
        <w:rPr>
          <w:b/>
          <w:sz w:val="16"/>
          <w:szCs w:val="16"/>
        </w:rPr>
      </w:pPr>
    </w:p>
    <w:p w14:paraId="10830E92" w14:textId="237DE218" w:rsidR="009B5A62" w:rsidRPr="009B5A62" w:rsidRDefault="009B5A62" w:rsidP="00477499">
      <w:pPr>
        <w:jc w:val="both"/>
        <w:rPr>
          <w:sz w:val="24"/>
          <w:szCs w:val="24"/>
        </w:rPr>
      </w:pPr>
      <w:r w:rsidRPr="009B5A62">
        <w:rPr>
          <w:sz w:val="24"/>
          <w:szCs w:val="24"/>
        </w:rPr>
        <w:t>Schůzka se uskutečnila za účelem rekapitulace aktuálního stavu přípravy a realizace tohoto projektu</w:t>
      </w:r>
      <w:r>
        <w:rPr>
          <w:sz w:val="24"/>
          <w:szCs w:val="24"/>
        </w:rPr>
        <w:t xml:space="preserve"> v návaznosti</w:t>
      </w:r>
      <w:r w:rsidRPr="009B5A62">
        <w:rPr>
          <w:sz w:val="24"/>
          <w:szCs w:val="24"/>
        </w:rPr>
        <w:t xml:space="preserve"> na probíhající jednání o změnách v účelu užívání některých prostor v objektu a s ohledem na podmínky, které musí město splnit, aby získalo přislíbenou dotaci z</w:t>
      </w:r>
      <w:r w:rsidR="0098388B">
        <w:rPr>
          <w:sz w:val="24"/>
          <w:szCs w:val="24"/>
        </w:rPr>
        <w:t> Operačního programu životní prostředí 2014–2020 poskytovanou</w:t>
      </w:r>
      <w:r w:rsidRPr="009B5A62">
        <w:rPr>
          <w:sz w:val="24"/>
          <w:szCs w:val="24"/>
        </w:rPr>
        <w:t xml:space="preserve"> Státn</w:t>
      </w:r>
      <w:r w:rsidR="0098388B">
        <w:rPr>
          <w:sz w:val="24"/>
          <w:szCs w:val="24"/>
        </w:rPr>
        <w:t>ím fondem</w:t>
      </w:r>
      <w:r w:rsidRPr="009B5A62">
        <w:rPr>
          <w:sz w:val="24"/>
          <w:szCs w:val="24"/>
        </w:rPr>
        <w:t xml:space="preserve"> životního prostředí České republiky.</w:t>
      </w:r>
    </w:p>
    <w:p w14:paraId="0ED2A905" w14:textId="77777777" w:rsidR="009B5A62" w:rsidRPr="0098388B" w:rsidRDefault="009B5A62" w:rsidP="00477499">
      <w:pPr>
        <w:jc w:val="both"/>
        <w:rPr>
          <w:sz w:val="24"/>
          <w:szCs w:val="24"/>
        </w:rPr>
      </w:pPr>
      <w:r w:rsidRPr="0098388B">
        <w:rPr>
          <w:sz w:val="24"/>
          <w:szCs w:val="24"/>
        </w:rPr>
        <w:t xml:space="preserve">V úvodu shrnul Ing. Šimíček </w:t>
      </w:r>
      <w:r w:rsidRPr="00F61C34">
        <w:rPr>
          <w:b/>
          <w:sz w:val="24"/>
          <w:szCs w:val="24"/>
        </w:rPr>
        <w:t xml:space="preserve">hlavní </w:t>
      </w:r>
      <w:r w:rsidR="0098388B" w:rsidRPr="00F61C34">
        <w:rPr>
          <w:b/>
          <w:sz w:val="24"/>
          <w:szCs w:val="24"/>
        </w:rPr>
        <w:t>fakta</w:t>
      </w:r>
      <w:r w:rsidR="0098388B" w:rsidRPr="0098388B">
        <w:rPr>
          <w:sz w:val="24"/>
          <w:szCs w:val="24"/>
        </w:rPr>
        <w:t>, z nichž je nutno vycházet při stanovení dalšího postupu:</w:t>
      </w:r>
    </w:p>
    <w:p w14:paraId="42AADE36" w14:textId="4848AEB4" w:rsidR="0098388B" w:rsidRPr="0098388B" w:rsidRDefault="0098388B" w:rsidP="00F61C34">
      <w:pPr>
        <w:pStyle w:val="Bezmezer"/>
        <w:ind w:left="1410" w:hanging="1410"/>
      </w:pPr>
      <w:r w:rsidRPr="0098388B">
        <w:t xml:space="preserve">11/2016 </w:t>
      </w:r>
      <w:r w:rsidRPr="0098388B">
        <w:tab/>
        <w:t>Projektová dokumentace</w:t>
      </w:r>
      <w:r>
        <w:t>-</w:t>
      </w:r>
      <w:r w:rsidRPr="0098388B">
        <w:t>řeší zateplení celého objektu včetně výměny oken a instalaci systému pro nucené větrání místností (tzv. rekuperace)</w:t>
      </w:r>
    </w:p>
    <w:p w14:paraId="301B9CB4" w14:textId="77777777" w:rsidR="0098388B" w:rsidRPr="0098388B" w:rsidRDefault="0098388B" w:rsidP="00F61C34">
      <w:pPr>
        <w:pStyle w:val="Bezmezer"/>
      </w:pPr>
      <w:r w:rsidRPr="0098388B">
        <w:t xml:space="preserve">2017 </w:t>
      </w:r>
      <w:r w:rsidRPr="0098388B">
        <w:tab/>
      </w:r>
      <w:r>
        <w:tab/>
      </w:r>
      <w:r w:rsidRPr="0098388B">
        <w:t>Podána žádost o dotaci</w:t>
      </w:r>
    </w:p>
    <w:p w14:paraId="2E576C20" w14:textId="77777777" w:rsidR="0098388B" w:rsidRPr="0098388B" w:rsidRDefault="0098388B" w:rsidP="00F61C34">
      <w:pPr>
        <w:pStyle w:val="Bezmezer"/>
      </w:pPr>
      <w:r w:rsidRPr="0098388B">
        <w:t xml:space="preserve">11/2017 </w:t>
      </w:r>
      <w:r w:rsidRPr="0098388B">
        <w:tab/>
        <w:t>Rozhodnutí o poskytnutí dotace</w:t>
      </w:r>
      <w:r>
        <w:t xml:space="preserve"> s následujícími podíly:</w:t>
      </w:r>
    </w:p>
    <w:p w14:paraId="6ADBCD15" w14:textId="77777777" w:rsidR="0098388B" w:rsidRPr="0098388B" w:rsidRDefault="0098388B" w:rsidP="00F61C34">
      <w:pPr>
        <w:pStyle w:val="Bezmezer"/>
        <w:ind w:left="1416" w:firstLine="708"/>
      </w:pPr>
      <w:r w:rsidRPr="0098388B">
        <w:t>Pro část související s</w:t>
      </w:r>
      <w:r>
        <w:t> </w:t>
      </w:r>
      <w:r w:rsidRPr="0098388B">
        <w:t>rekuperací</w:t>
      </w:r>
      <w:r>
        <w:t>:</w:t>
      </w:r>
    </w:p>
    <w:p w14:paraId="0D578715" w14:textId="77777777" w:rsidR="0098388B" w:rsidRPr="0098388B" w:rsidRDefault="0098388B" w:rsidP="00F61C34">
      <w:pPr>
        <w:pStyle w:val="Bezmezer"/>
        <w:ind w:left="1416" w:firstLine="708"/>
      </w:pPr>
      <w:r w:rsidRPr="0098388B">
        <w:t>Dotace</w:t>
      </w:r>
      <w:r w:rsidRPr="0098388B">
        <w:tab/>
      </w:r>
      <w:r w:rsidRPr="0098388B">
        <w:tab/>
      </w:r>
      <w:r w:rsidRPr="0098388B">
        <w:tab/>
        <w:t>Podíl města</w:t>
      </w:r>
      <w:r w:rsidRPr="0098388B">
        <w:tab/>
      </w:r>
      <w:r w:rsidRPr="0098388B">
        <w:tab/>
        <w:t>Celkem</w:t>
      </w:r>
      <w:r w:rsidRPr="0098388B">
        <w:tab/>
      </w:r>
      <w:r w:rsidRPr="0098388B">
        <w:tab/>
      </w:r>
    </w:p>
    <w:p w14:paraId="71E5EC32" w14:textId="77777777" w:rsidR="0098388B" w:rsidRPr="0098388B" w:rsidRDefault="0098388B" w:rsidP="00F61C34">
      <w:pPr>
        <w:pStyle w:val="Bezmezer"/>
        <w:ind w:left="1416" w:firstLine="708"/>
      </w:pPr>
      <w:r w:rsidRPr="0098388B">
        <w:t>5 967 590 Kč</w:t>
      </w:r>
      <w:r w:rsidRPr="0098388B">
        <w:tab/>
      </w:r>
      <w:r w:rsidRPr="0098388B">
        <w:tab/>
        <w:t>2 557 539 Kč</w:t>
      </w:r>
      <w:r w:rsidRPr="0098388B">
        <w:tab/>
      </w:r>
      <w:r w:rsidRPr="0098388B">
        <w:tab/>
        <w:t>8 525 129 Kč</w:t>
      </w:r>
    </w:p>
    <w:p w14:paraId="1CA32384" w14:textId="76146539" w:rsidR="0098388B" w:rsidRPr="0098388B" w:rsidRDefault="0098388B" w:rsidP="00F61C34">
      <w:pPr>
        <w:pStyle w:val="Bezmezer"/>
        <w:ind w:left="1416" w:firstLine="708"/>
      </w:pPr>
      <w:r w:rsidRPr="00A449DC">
        <w:t xml:space="preserve">Pro část související </w:t>
      </w:r>
      <w:r w:rsidR="004A5D9B" w:rsidRPr="00A449DC">
        <w:t>s</w:t>
      </w:r>
      <w:r w:rsidRPr="00A449DC">
        <w:t xml:space="preserve">e zateplením </w:t>
      </w:r>
      <w:r w:rsidRPr="0098388B">
        <w:t>a výměnou oken:</w:t>
      </w:r>
    </w:p>
    <w:p w14:paraId="3996416A" w14:textId="77777777" w:rsidR="0098388B" w:rsidRPr="0098388B" w:rsidRDefault="0098388B" w:rsidP="00F61C34">
      <w:pPr>
        <w:pStyle w:val="Bezmezer"/>
        <w:ind w:left="1416" w:firstLine="708"/>
      </w:pPr>
      <w:r w:rsidRPr="0098388B">
        <w:t>Dotace</w:t>
      </w:r>
      <w:r w:rsidRPr="0098388B">
        <w:tab/>
      </w:r>
      <w:r w:rsidRPr="0098388B">
        <w:tab/>
      </w:r>
      <w:r w:rsidRPr="0098388B">
        <w:tab/>
        <w:t>Podíl města</w:t>
      </w:r>
      <w:r w:rsidRPr="0098388B">
        <w:tab/>
      </w:r>
      <w:r w:rsidRPr="0098388B">
        <w:tab/>
        <w:t>Celkem</w:t>
      </w:r>
      <w:r w:rsidRPr="0098388B">
        <w:tab/>
      </w:r>
    </w:p>
    <w:p w14:paraId="54585DC4" w14:textId="77777777" w:rsidR="0098388B" w:rsidRPr="0098388B" w:rsidRDefault="0098388B" w:rsidP="00F61C34">
      <w:pPr>
        <w:pStyle w:val="Bezmezer"/>
        <w:ind w:left="1416" w:firstLine="708"/>
      </w:pPr>
      <w:r w:rsidRPr="0098388B">
        <w:t>8 105 419 Kč</w:t>
      </w:r>
      <w:r w:rsidRPr="0098388B">
        <w:tab/>
      </w:r>
      <w:r w:rsidRPr="0098388B">
        <w:tab/>
        <w:t xml:space="preserve">8 105 419 Kč          </w:t>
      </w:r>
      <w:r w:rsidR="00F61C34">
        <w:t xml:space="preserve">         </w:t>
      </w:r>
      <w:r w:rsidRPr="0098388B">
        <w:t>16 210 838 Kč</w:t>
      </w:r>
    </w:p>
    <w:p w14:paraId="5D12155F" w14:textId="77777777" w:rsidR="0098388B" w:rsidRPr="0098388B" w:rsidRDefault="0098388B" w:rsidP="00F61C34">
      <w:pPr>
        <w:pStyle w:val="Bezmezer"/>
      </w:pPr>
    </w:p>
    <w:p w14:paraId="19CAD04E" w14:textId="1FCFF24D" w:rsidR="0098388B" w:rsidRPr="0098388B" w:rsidRDefault="0098388B" w:rsidP="00F61C34">
      <w:pPr>
        <w:pStyle w:val="Bezmezer"/>
        <w:ind w:left="1410" w:hanging="1410"/>
      </w:pPr>
      <w:r w:rsidRPr="0098388B">
        <w:t>12/2019</w:t>
      </w:r>
      <w:r w:rsidRPr="0098388B">
        <w:tab/>
        <w:t>Jednání o úpravě projektu</w:t>
      </w:r>
      <w:r>
        <w:t>-</w:t>
      </w:r>
      <w:r w:rsidRPr="0098388B">
        <w:rPr>
          <w:i/>
        </w:rPr>
        <w:t>dohoda o změně systému rekuperace z centrálního systému na systém řešící každou místnost zvlášť bez nároku na zábory ploch půdy</w:t>
      </w:r>
    </w:p>
    <w:p w14:paraId="14A5FE4E" w14:textId="77777777" w:rsidR="0098388B" w:rsidRPr="0098388B" w:rsidRDefault="0098388B" w:rsidP="00F61C34">
      <w:pPr>
        <w:pStyle w:val="Bezmezer"/>
        <w:ind w:left="1410" w:hanging="1410"/>
        <w:rPr>
          <w:i/>
        </w:rPr>
      </w:pPr>
      <w:r w:rsidRPr="0098388B">
        <w:t>11/2020</w:t>
      </w:r>
      <w:r w:rsidRPr="0098388B">
        <w:tab/>
        <w:t>Jednání k využití objektu</w:t>
      </w:r>
      <w:r>
        <w:t xml:space="preserve"> – </w:t>
      </w:r>
      <w:r w:rsidRPr="0098388B">
        <w:rPr>
          <w:i/>
        </w:rPr>
        <w:t>nové podněty společnosti Gaudi na rozšíření jimi užívaných ploch</w:t>
      </w:r>
    </w:p>
    <w:p w14:paraId="3F19B221" w14:textId="77777777" w:rsidR="0098388B" w:rsidRPr="0098388B" w:rsidRDefault="0098388B" w:rsidP="00F61C34">
      <w:pPr>
        <w:pStyle w:val="Bezmezer"/>
      </w:pPr>
      <w:r w:rsidRPr="0098388B">
        <w:t>04/2021</w:t>
      </w:r>
      <w:r w:rsidRPr="0098388B">
        <w:tab/>
        <w:t>Žádost o pronájem části budovy – Gaudi</w:t>
      </w:r>
    </w:p>
    <w:p w14:paraId="57D373E1" w14:textId="77777777" w:rsidR="0098388B" w:rsidRPr="0098388B" w:rsidRDefault="0098388B" w:rsidP="00F61C34">
      <w:pPr>
        <w:pStyle w:val="Bezmezer"/>
      </w:pPr>
      <w:r w:rsidRPr="0098388B">
        <w:t>04/2021</w:t>
      </w:r>
      <w:r w:rsidRPr="0098388B">
        <w:tab/>
        <w:t>Žádost o odprodej bývalé školní jídelny – Gaudi</w:t>
      </w:r>
    </w:p>
    <w:p w14:paraId="66115B0C" w14:textId="77777777" w:rsidR="00F61C34" w:rsidRDefault="00F61C34" w:rsidP="00F61C34">
      <w:pPr>
        <w:pStyle w:val="Bezmezer"/>
        <w:rPr>
          <w:rFonts w:cstheme="minorHAnsi"/>
          <w:b/>
          <w:sz w:val="24"/>
          <w:szCs w:val="24"/>
        </w:rPr>
      </w:pPr>
    </w:p>
    <w:p w14:paraId="42DED32B" w14:textId="77777777" w:rsidR="0098388B" w:rsidRPr="0098388B" w:rsidRDefault="0098388B" w:rsidP="0098388B">
      <w:pPr>
        <w:rPr>
          <w:rFonts w:cstheme="minorHAnsi"/>
          <w:b/>
          <w:sz w:val="24"/>
          <w:szCs w:val="24"/>
        </w:rPr>
      </w:pPr>
      <w:r w:rsidRPr="0098388B">
        <w:rPr>
          <w:rFonts w:cstheme="minorHAnsi"/>
          <w:b/>
          <w:sz w:val="24"/>
          <w:szCs w:val="24"/>
        </w:rPr>
        <w:t>Aktuální stav:</w:t>
      </w:r>
    </w:p>
    <w:p w14:paraId="79580377" w14:textId="77777777" w:rsidR="0098388B" w:rsidRPr="00F61C34" w:rsidRDefault="0098388B" w:rsidP="00477499">
      <w:pPr>
        <w:pStyle w:val="Bezmezer"/>
        <w:jc w:val="both"/>
      </w:pPr>
      <w:r w:rsidRPr="00F61C34">
        <w:lastRenderedPageBreak/>
        <w:t>V rozpočtu města byla vyčleněna částka 170 000 Kč na úpravu projektu dle obsahu zápisu z 12/2019.</w:t>
      </w:r>
    </w:p>
    <w:p w14:paraId="4089ED2F" w14:textId="1C9BC879" w:rsidR="00F61C34" w:rsidRPr="00F61C34" w:rsidRDefault="00F61C34" w:rsidP="00477499">
      <w:pPr>
        <w:pStyle w:val="Bezmezer"/>
        <w:jc w:val="both"/>
      </w:pPr>
      <w:r>
        <w:t>Poskytovatelem dotace byla s</w:t>
      </w:r>
      <w:r w:rsidR="0098388B" w:rsidRPr="00F61C34">
        <w:t>chvál</w:t>
      </w:r>
      <w:r>
        <w:t>ena žádost o prodloužení termínu</w:t>
      </w:r>
      <w:r w:rsidR="0098388B" w:rsidRPr="00F61C34">
        <w:t xml:space="preserve"> pro doložení podkladů k vydání konečného Rozhodnutí o poskytnutí dotace </w:t>
      </w:r>
      <w:r w:rsidRPr="00F61C34">
        <w:t>do</w:t>
      </w:r>
      <w:r w:rsidR="0098388B" w:rsidRPr="00F61C34">
        <w:t xml:space="preserve"> 31.12.2021</w:t>
      </w:r>
      <w:r w:rsidRPr="00F61C34">
        <w:t xml:space="preserve"> (</w:t>
      </w:r>
      <w:r w:rsidR="0098388B" w:rsidRPr="00F61C34">
        <w:t>m</w:t>
      </w:r>
      <w:r w:rsidRPr="00F61C34">
        <w:t>imo jiné i</w:t>
      </w:r>
      <w:r w:rsidR="0098388B" w:rsidRPr="00F61C34">
        <w:t xml:space="preserve"> </w:t>
      </w:r>
      <w:r w:rsidRPr="00F61C34">
        <w:t xml:space="preserve">uzavřená </w:t>
      </w:r>
      <w:r w:rsidR="0098388B" w:rsidRPr="00F61C34">
        <w:t>smlouva s</w:t>
      </w:r>
      <w:r>
        <w:t xml:space="preserve"> </w:t>
      </w:r>
      <w:r w:rsidRPr="00F61C34">
        <w:t xml:space="preserve">dodavatelem </w:t>
      </w:r>
      <w:r w:rsidR="0098388B" w:rsidRPr="00F61C34">
        <w:t>stavebních prací</w:t>
      </w:r>
      <w:r w:rsidR="004A5D9B">
        <w:t>)</w:t>
      </w:r>
    </w:p>
    <w:p w14:paraId="065CEEC8" w14:textId="77777777" w:rsidR="00F61C34" w:rsidRDefault="00F61C34" w:rsidP="00F61C34">
      <w:pPr>
        <w:pStyle w:val="Bezmezer"/>
      </w:pPr>
    </w:p>
    <w:p w14:paraId="364125CE" w14:textId="77777777" w:rsidR="0098388B" w:rsidRPr="00F61C34" w:rsidRDefault="00F61C34" w:rsidP="0098388B">
      <w:pPr>
        <w:rPr>
          <w:rFonts w:cstheme="minorHAnsi"/>
          <w:b/>
          <w:sz w:val="24"/>
          <w:szCs w:val="24"/>
        </w:rPr>
      </w:pPr>
      <w:r w:rsidRPr="00F61C34">
        <w:rPr>
          <w:rFonts w:cstheme="minorHAnsi"/>
          <w:b/>
          <w:sz w:val="24"/>
          <w:szCs w:val="24"/>
        </w:rPr>
        <w:t>Usnesení orgánů města:</w:t>
      </w:r>
    </w:p>
    <w:p w14:paraId="7C541DAF" w14:textId="77777777" w:rsidR="0098388B" w:rsidRPr="00F61C34" w:rsidRDefault="0098388B" w:rsidP="00477499">
      <w:pPr>
        <w:pStyle w:val="Bezmezer"/>
        <w:jc w:val="both"/>
      </w:pPr>
      <w:r w:rsidRPr="00F61C34">
        <w:t>7/46/RM/2021 Žádost Základní školy Gaudi</w:t>
      </w:r>
    </w:p>
    <w:p w14:paraId="4203B836" w14:textId="77777777" w:rsidR="0098388B" w:rsidRPr="00F61C34" w:rsidRDefault="0098388B" w:rsidP="00477499">
      <w:pPr>
        <w:pStyle w:val="Bezmezer"/>
        <w:jc w:val="both"/>
      </w:pPr>
      <w:r w:rsidRPr="00F61C34">
        <w:t>Rada města bere na vědomí žádost Základní školy Gaudi o projednání změn v areálu Dukelská, dlouhodobého pronájmu a prodeje budovy bývalé školní jídelny Dukelská.</w:t>
      </w:r>
    </w:p>
    <w:p w14:paraId="23BED05A" w14:textId="77777777" w:rsidR="0098388B" w:rsidRPr="00F61C34" w:rsidRDefault="0098388B" w:rsidP="00477499">
      <w:pPr>
        <w:pStyle w:val="Bezmezer"/>
        <w:jc w:val="both"/>
        <w:rPr>
          <w:b/>
        </w:rPr>
      </w:pPr>
      <w:r w:rsidRPr="00F61C34">
        <w:t xml:space="preserve">8/46/RM/2021 Žádost Základní školy Gaudi </w:t>
      </w:r>
    </w:p>
    <w:p w14:paraId="2A13404B" w14:textId="77777777" w:rsidR="005C637E" w:rsidRDefault="0098388B" w:rsidP="005C637E">
      <w:pPr>
        <w:pStyle w:val="Bezmezer"/>
        <w:jc w:val="both"/>
      </w:pPr>
      <w:r w:rsidRPr="00F61C34">
        <w:t>Rada města ukládá vedoucímu OIRSM zadat znalecký posudek na budovu bývalé školní jídelny Dukelská a zajistit stanoviska dotčených subjektů k využití této budovy.</w:t>
      </w:r>
    </w:p>
    <w:p w14:paraId="4D26658A" w14:textId="1DCF0583" w:rsidR="00F61C34" w:rsidRPr="005C637E" w:rsidRDefault="00F61C34" w:rsidP="005C637E">
      <w:pPr>
        <w:pStyle w:val="Bezmezer"/>
        <w:jc w:val="both"/>
      </w:pPr>
      <w:r w:rsidRPr="00F02EB6">
        <w:rPr>
          <w:b/>
          <w:sz w:val="24"/>
          <w:szCs w:val="24"/>
        </w:rPr>
        <w:t>Následná diskuze:</w:t>
      </w:r>
    </w:p>
    <w:p w14:paraId="5512402A" w14:textId="77777777" w:rsidR="00477499" w:rsidRDefault="00477499" w:rsidP="00477499">
      <w:pPr>
        <w:pStyle w:val="Bezmezer"/>
        <w:jc w:val="both"/>
        <w:rPr>
          <w:sz w:val="24"/>
          <w:szCs w:val="24"/>
        </w:rPr>
      </w:pPr>
    </w:p>
    <w:p w14:paraId="38346DB7" w14:textId="77777777" w:rsidR="00F61C34" w:rsidRDefault="00477499" w:rsidP="0047749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Starosta města</w:t>
      </w:r>
      <w:r w:rsidR="00F61C34">
        <w:rPr>
          <w:sz w:val="24"/>
          <w:szCs w:val="24"/>
        </w:rPr>
        <w:t xml:space="preserve"> potvrdil zájem na </w:t>
      </w:r>
      <w:r w:rsidR="00656D7F">
        <w:rPr>
          <w:sz w:val="24"/>
          <w:szCs w:val="24"/>
        </w:rPr>
        <w:t>provedení zateplení objektu a požádal projektanta o vyhodnocení všech technických možností v oblasti rekuperace.</w:t>
      </w:r>
    </w:p>
    <w:p w14:paraId="4E61D2E1" w14:textId="77777777" w:rsidR="00656D7F" w:rsidRDefault="00656D7F" w:rsidP="00477499">
      <w:pPr>
        <w:pStyle w:val="Bezmezer"/>
        <w:jc w:val="both"/>
        <w:rPr>
          <w:sz w:val="24"/>
          <w:szCs w:val="24"/>
        </w:rPr>
      </w:pPr>
    </w:p>
    <w:p w14:paraId="19E3F3EF" w14:textId="77777777" w:rsidR="00F02EB6" w:rsidRDefault="00477499" w:rsidP="0047749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61C34">
        <w:rPr>
          <w:sz w:val="24"/>
          <w:szCs w:val="24"/>
        </w:rPr>
        <w:t xml:space="preserve">rojektant potvrdil z jeho strany zájem zpracovat úpravu projektu z roku 2016. Požaduje ale jasně stanovené zadání, bez něhož nemůže na projektu začít pracovat. Zejména se jedná o tyto podklady: </w:t>
      </w:r>
    </w:p>
    <w:p w14:paraId="5911C468" w14:textId="77777777" w:rsidR="00F61C34" w:rsidRDefault="00F02EB6" w:rsidP="00477499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Jednoznačné určení nového dispozičního uspořádání místností v jednotlivých patrech s uvedením účelu užívání</w:t>
      </w:r>
    </w:p>
    <w:p w14:paraId="19A8A68C" w14:textId="77777777" w:rsidR="00F02EB6" w:rsidRDefault="00F02EB6" w:rsidP="00477499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Výběr technologie pro rekuperaci (centrální, lokální, kombinované,…)</w:t>
      </w:r>
    </w:p>
    <w:p w14:paraId="7609F763" w14:textId="77777777" w:rsidR="00F02EB6" w:rsidRDefault="00F02EB6" w:rsidP="0047749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Popsal možné varianty a jejich výhody a nevýhody. Dále upozornil, že bude muset být přepracováno energetické posouzení a prověřena kapacita přívodu elektrické energie v případě varianty s lokálními rekuperačními jednotkami</w:t>
      </w:r>
      <w:r w:rsidR="00656D7F">
        <w:rPr>
          <w:sz w:val="24"/>
          <w:szCs w:val="24"/>
        </w:rPr>
        <w:t>.</w:t>
      </w:r>
    </w:p>
    <w:p w14:paraId="77648972" w14:textId="77777777" w:rsidR="00477499" w:rsidRDefault="00477499" w:rsidP="0047749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Rovněž doporučil ověřit všechny navržené varianty se stavebním úřadem pro zjištění jaké doklady a jaké druhy povolení jsou pro dané varianty potřeba.</w:t>
      </w:r>
    </w:p>
    <w:p w14:paraId="66F9DD9D" w14:textId="77777777" w:rsidR="00656D7F" w:rsidRDefault="00656D7F" w:rsidP="00477499">
      <w:pPr>
        <w:pStyle w:val="Bezmezer"/>
        <w:jc w:val="both"/>
        <w:rPr>
          <w:sz w:val="24"/>
          <w:szCs w:val="24"/>
        </w:rPr>
      </w:pPr>
    </w:p>
    <w:p w14:paraId="1AB7ABFA" w14:textId="77777777" w:rsidR="00656D7F" w:rsidRDefault="00656D7F" w:rsidP="0047749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Z pohledu aktuálně schválené dotace bude muset město v případě úpravy projektu zajistit</w:t>
      </w:r>
    </w:p>
    <w:p w14:paraId="134D446E" w14:textId="77777777" w:rsidR="00656D7F" w:rsidRPr="00477499" w:rsidRDefault="00656D7F" w:rsidP="00477499">
      <w:pPr>
        <w:pStyle w:val="Bezmezer"/>
        <w:numPr>
          <w:ilvl w:val="0"/>
          <w:numId w:val="3"/>
        </w:numPr>
        <w:jc w:val="both"/>
        <w:rPr>
          <w:color w:val="FF0000"/>
          <w:sz w:val="24"/>
          <w:szCs w:val="24"/>
        </w:rPr>
      </w:pPr>
      <w:bookmarkStart w:id="0" w:name="_Hlk72406020"/>
      <w:r w:rsidRPr="00477499">
        <w:rPr>
          <w:color w:val="FF0000"/>
          <w:sz w:val="24"/>
          <w:szCs w:val="24"/>
        </w:rPr>
        <w:t>schválení nového technického řešení poskytovatelem dotace</w:t>
      </w:r>
    </w:p>
    <w:p w14:paraId="1646E2B1" w14:textId="77777777" w:rsidR="00656D7F" w:rsidRPr="00477499" w:rsidRDefault="00656D7F" w:rsidP="00477499">
      <w:pPr>
        <w:pStyle w:val="Bezmezer"/>
        <w:numPr>
          <w:ilvl w:val="0"/>
          <w:numId w:val="3"/>
        </w:numPr>
        <w:jc w:val="both"/>
        <w:rPr>
          <w:color w:val="FF0000"/>
          <w:sz w:val="24"/>
          <w:szCs w:val="24"/>
        </w:rPr>
      </w:pPr>
      <w:r w:rsidRPr="00477499">
        <w:rPr>
          <w:color w:val="FF0000"/>
          <w:sz w:val="24"/>
          <w:szCs w:val="24"/>
        </w:rPr>
        <w:t>existuje možnost, že po aktualizovaném posouzení energetických bilancí přistoupí fond k novému výpočtu výše dotace</w:t>
      </w:r>
    </w:p>
    <w:p w14:paraId="387352A7" w14:textId="77777777" w:rsidR="00656D7F" w:rsidRPr="00477499" w:rsidRDefault="00656D7F" w:rsidP="00477499">
      <w:pPr>
        <w:pStyle w:val="Bezmezer"/>
        <w:numPr>
          <w:ilvl w:val="0"/>
          <w:numId w:val="3"/>
        </w:numPr>
        <w:jc w:val="both"/>
        <w:rPr>
          <w:color w:val="FF0000"/>
          <w:sz w:val="24"/>
          <w:szCs w:val="24"/>
        </w:rPr>
      </w:pPr>
      <w:r w:rsidRPr="00477499">
        <w:rPr>
          <w:color w:val="FF0000"/>
          <w:sz w:val="24"/>
          <w:szCs w:val="24"/>
        </w:rPr>
        <w:t>prověření, zda lze dotaci čerpat na úpravu objektu, který je částečně pronajímám subjektu mimo vlastnickou strukturu města</w:t>
      </w:r>
    </w:p>
    <w:p w14:paraId="3B36ACE8" w14:textId="77777777" w:rsidR="00656D7F" w:rsidRPr="00477499" w:rsidRDefault="00656D7F" w:rsidP="00477499">
      <w:pPr>
        <w:pStyle w:val="Bezmezer"/>
        <w:numPr>
          <w:ilvl w:val="0"/>
          <w:numId w:val="3"/>
        </w:numPr>
        <w:jc w:val="both"/>
        <w:rPr>
          <w:color w:val="FF0000"/>
          <w:sz w:val="24"/>
          <w:szCs w:val="24"/>
        </w:rPr>
      </w:pPr>
      <w:r w:rsidRPr="00477499">
        <w:rPr>
          <w:color w:val="FF0000"/>
          <w:sz w:val="24"/>
          <w:szCs w:val="24"/>
        </w:rPr>
        <w:t>jaké procentuální podíly dotace jsou vázány k procentuálnímu podílu pronajatých prostor</w:t>
      </w:r>
    </w:p>
    <w:p w14:paraId="3B940AC3" w14:textId="77777777" w:rsidR="00656D7F" w:rsidRPr="00477499" w:rsidRDefault="00656D7F" w:rsidP="00477499">
      <w:pPr>
        <w:pStyle w:val="Bezmezer"/>
        <w:numPr>
          <w:ilvl w:val="0"/>
          <w:numId w:val="3"/>
        </w:numPr>
        <w:jc w:val="both"/>
        <w:rPr>
          <w:color w:val="FF0000"/>
          <w:sz w:val="24"/>
          <w:szCs w:val="24"/>
        </w:rPr>
      </w:pPr>
      <w:r w:rsidRPr="00477499">
        <w:rPr>
          <w:color w:val="FF0000"/>
          <w:sz w:val="24"/>
          <w:szCs w:val="24"/>
        </w:rPr>
        <w:lastRenderedPageBreak/>
        <w:t>zda je reálné další posunutí termínu pro poskytnutí dotace v případě, že do 31.12.2021 nebude možné doložit všechny požadované doklady, ale bude alespoň vyhlášeno výběrové řízení na dodavatele stavebních prací</w:t>
      </w:r>
    </w:p>
    <w:bookmarkEnd w:id="0"/>
    <w:p w14:paraId="396DA372" w14:textId="77777777" w:rsidR="00F61C34" w:rsidRPr="00F61C34" w:rsidRDefault="00F61C34" w:rsidP="00477499">
      <w:pPr>
        <w:pStyle w:val="Bezmezer"/>
        <w:jc w:val="both"/>
        <w:rPr>
          <w:sz w:val="24"/>
          <w:szCs w:val="24"/>
        </w:rPr>
      </w:pPr>
    </w:p>
    <w:p w14:paraId="3E2426A1" w14:textId="77777777" w:rsidR="000862BC" w:rsidRDefault="000862BC" w:rsidP="00477499">
      <w:pPr>
        <w:pStyle w:val="Bezmezer"/>
        <w:jc w:val="both"/>
        <w:rPr>
          <w:sz w:val="24"/>
          <w:szCs w:val="24"/>
        </w:rPr>
      </w:pPr>
    </w:p>
    <w:p w14:paraId="0BEABCA4" w14:textId="79913900" w:rsidR="00F61C34" w:rsidRDefault="000862BC" w:rsidP="0047749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Zástupci uživatelů objektu</w:t>
      </w:r>
      <w:r w:rsidR="005941EB">
        <w:rPr>
          <w:sz w:val="24"/>
          <w:szCs w:val="24"/>
        </w:rPr>
        <w:t xml:space="preserve">-Gaudi a LUNA potvrdili své předchozí záměry na využívání částí budovy bývalé základní školy. LUNA beze změny. Gaudi s rozšířením v rozsahu požadavku, který společnost zaslala v 04/2021 na město Příbor. </w:t>
      </w:r>
    </w:p>
    <w:p w14:paraId="4753A45D" w14:textId="77777777" w:rsidR="005941EB" w:rsidRDefault="00477499" w:rsidP="0047749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Zástupce T</w:t>
      </w:r>
      <w:r w:rsidR="005941EB">
        <w:rPr>
          <w:sz w:val="24"/>
          <w:szCs w:val="24"/>
        </w:rPr>
        <w:t xml:space="preserve">echnických služeb </w:t>
      </w:r>
      <w:r>
        <w:rPr>
          <w:sz w:val="24"/>
          <w:szCs w:val="24"/>
        </w:rPr>
        <w:t xml:space="preserve">Příbor </w:t>
      </w:r>
      <w:r w:rsidR="005941EB">
        <w:rPr>
          <w:sz w:val="24"/>
          <w:szCs w:val="24"/>
        </w:rPr>
        <w:t>potvrdil, že TS prostory v řešeném objektu nepotřebují a prostory, které užívají v bývalé školní jídelně, začnou vyklízet postupně bezprostředně po dokončení opravy budovy technických služeb a zcela je opustí nejpozději do konce roku 2022. S užíváním jedné místnosti společnosti CORSAT bude dále počítáno beze změny.</w:t>
      </w:r>
    </w:p>
    <w:p w14:paraId="6ED553E2" w14:textId="77777777" w:rsidR="000862BC" w:rsidRDefault="000862BC" w:rsidP="00477499">
      <w:pPr>
        <w:pStyle w:val="Bezmezer"/>
        <w:jc w:val="both"/>
        <w:rPr>
          <w:sz w:val="24"/>
          <w:szCs w:val="24"/>
        </w:rPr>
      </w:pPr>
    </w:p>
    <w:p w14:paraId="08FFE59D" w14:textId="0D10C744" w:rsidR="005941EB" w:rsidRDefault="005941EB" w:rsidP="0047749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Správce objektu, zástupce LUNY a zástupce OIRSM se shodli, že nejpalčivějším problémem v současné době je velmi špatný stav oken. Upozorňují ale i na další technické nedostatky budovy, jako jsou například zastaralé rozvody inženýrských sítí, absence</w:t>
      </w:r>
      <w:r w:rsidR="00F47127">
        <w:rPr>
          <w:sz w:val="24"/>
          <w:szCs w:val="24"/>
        </w:rPr>
        <w:t xml:space="preserve"> </w:t>
      </w:r>
      <w:r>
        <w:rPr>
          <w:sz w:val="24"/>
          <w:szCs w:val="24"/>
        </w:rPr>
        <w:t>výtahu, atd. Samostatnou kapitolou je pak chybějící zázemí dopravní obslužnosti budovy a problematika veřejně přístupného sportovního areálu, což sice přímo s technickým stavem budovy a řešenou dotací přímo nesouvisí, ale souvisí s</w:t>
      </w:r>
      <w:r w:rsidR="00477499">
        <w:rPr>
          <w:sz w:val="24"/>
          <w:szCs w:val="24"/>
        </w:rPr>
        <w:t xml:space="preserve"> jejím </w:t>
      </w:r>
      <w:r>
        <w:rPr>
          <w:sz w:val="24"/>
          <w:szCs w:val="24"/>
        </w:rPr>
        <w:t>budoucím provozem</w:t>
      </w:r>
      <w:r w:rsidR="0047749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5C1869B6" w14:textId="77777777" w:rsidR="005941EB" w:rsidRDefault="005941EB" w:rsidP="00477499">
      <w:pPr>
        <w:pStyle w:val="Bezmezer"/>
        <w:jc w:val="both"/>
        <w:rPr>
          <w:sz w:val="24"/>
          <w:szCs w:val="24"/>
        </w:rPr>
      </w:pPr>
    </w:p>
    <w:p w14:paraId="2F9C555E" w14:textId="77777777" w:rsidR="005941EB" w:rsidRDefault="005941EB" w:rsidP="00477499">
      <w:pPr>
        <w:pStyle w:val="Bezmezer"/>
        <w:jc w:val="both"/>
        <w:rPr>
          <w:sz w:val="24"/>
          <w:szCs w:val="24"/>
        </w:rPr>
      </w:pPr>
    </w:p>
    <w:p w14:paraId="1B83C05B" w14:textId="77777777" w:rsidR="00477499" w:rsidRDefault="0047749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877284B" w14:textId="77777777" w:rsidR="000862BC" w:rsidRPr="00477499" w:rsidRDefault="005941EB" w:rsidP="00477499">
      <w:pPr>
        <w:pStyle w:val="Bezmezer"/>
        <w:jc w:val="both"/>
        <w:rPr>
          <w:b/>
          <w:sz w:val="24"/>
          <w:szCs w:val="24"/>
        </w:rPr>
      </w:pPr>
      <w:r w:rsidRPr="00477499">
        <w:rPr>
          <w:b/>
          <w:sz w:val="24"/>
          <w:szCs w:val="24"/>
        </w:rPr>
        <w:lastRenderedPageBreak/>
        <w:t>Závěrem b</w:t>
      </w:r>
      <w:r w:rsidR="000862BC" w:rsidRPr="00477499">
        <w:rPr>
          <w:b/>
          <w:sz w:val="24"/>
          <w:szCs w:val="24"/>
        </w:rPr>
        <w:t>ylo dohodnuto:</w:t>
      </w:r>
    </w:p>
    <w:p w14:paraId="7E5198CA" w14:textId="77777777" w:rsidR="000862BC" w:rsidRDefault="000862BC" w:rsidP="00477499">
      <w:pPr>
        <w:pStyle w:val="Bezmezer"/>
        <w:jc w:val="both"/>
        <w:rPr>
          <w:sz w:val="24"/>
          <w:szCs w:val="24"/>
        </w:rPr>
      </w:pPr>
    </w:p>
    <w:p w14:paraId="1B5F6B88" w14:textId="77777777" w:rsidR="000862BC" w:rsidRDefault="000862BC" w:rsidP="0047749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Společnost Gaudi dodá do 7.6.2021 grafické zakreslení svých požadavků na budoucí uspořádání a </w:t>
      </w:r>
      <w:r w:rsidRPr="000862BC">
        <w:rPr>
          <w:sz w:val="24"/>
          <w:szCs w:val="24"/>
          <w:u w:val="single"/>
        </w:rPr>
        <w:t>funkční využití</w:t>
      </w:r>
      <w:r>
        <w:rPr>
          <w:sz w:val="24"/>
          <w:szCs w:val="24"/>
        </w:rPr>
        <w:t xml:space="preserve"> jednotlivých místností, o které v současné době žádá společnost požádala město včetně již užívaných místností.</w:t>
      </w:r>
    </w:p>
    <w:p w14:paraId="36ACF47B" w14:textId="77777777" w:rsidR="000862BC" w:rsidRDefault="000862BC" w:rsidP="00477499">
      <w:pPr>
        <w:pStyle w:val="Bezmezer"/>
        <w:jc w:val="both"/>
        <w:rPr>
          <w:sz w:val="24"/>
          <w:szCs w:val="24"/>
        </w:rPr>
      </w:pPr>
    </w:p>
    <w:p w14:paraId="242BF5BE" w14:textId="77777777" w:rsidR="000862BC" w:rsidRDefault="000862BC" w:rsidP="0047749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LUNA sdělí, zda do upraveného projektu lze počítat se stávajícím funkčním využitím jimi užívaných místností.</w:t>
      </w:r>
    </w:p>
    <w:p w14:paraId="457F3272" w14:textId="77777777" w:rsidR="000862BC" w:rsidRDefault="000862BC" w:rsidP="00477499">
      <w:pPr>
        <w:pStyle w:val="Bezmezer"/>
        <w:jc w:val="both"/>
        <w:rPr>
          <w:sz w:val="24"/>
          <w:szCs w:val="24"/>
        </w:rPr>
      </w:pPr>
    </w:p>
    <w:p w14:paraId="3BBF10A3" w14:textId="77777777" w:rsidR="000862BC" w:rsidRDefault="000862BC" w:rsidP="0047749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Odbor ŽPDVZ prověří u poskytovatele dotace jeho stanovisko k bodům, které jsou shrnuty ve shora uvedeném textu a týkající se dotační problematiky.</w:t>
      </w:r>
    </w:p>
    <w:p w14:paraId="2BEE1329" w14:textId="77777777" w:rsidR="00477499" w:rsidRDefault="00477499" w:rsidP="00477499">
      <w:pPr>
        <w:pStyle w:val="Bezmezer"/>
        <w:jc w:val="both"/>
        <w:rPr>
          <w:sz w:val="24"/>
          <w:szCs w:val="24"/>
        </w:rPr>
      </w:pPr>
    </w:p>
    <w:p w14:paraId="6761CC7B" w14:textId="77777777" w:rsidR="00477499" w:rsidRDefault="00477499" w:rsidP="0047749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Odbor IRSM prověří požadavky stavebního úřadu k jednotlivým navrženým variantám řešení.</w:t>
      </w:r>
    </w:p>
    <w:p w14:paraId="2DEE7A8E" w14:textId="77777777" w:rsidR="000862BC" w:rsidRDefault="000862BC" w:rsidP="00477499">
      <w:pPr>
        <w:pStyle w:val="Bezmezer"/>
        <w:jc w:val="both"/>
        <w:rPr>
          <w:sz w:val="24"/>
          <w:szCs w:val="24"/>
        </w:rPr>
      </w:pPr>
    </w:p>
    <w:p w14:paraId="30E05455" w14:textId="1F7806FA" w:rsidR="000862BC" w:rsidRDefault="000862BC" w:rsidP="0047749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Odbor IRSM zpracuje po dodání podkladů od Gaudi, LUNY a OŽPDVZ souhrnný materiál, ve </w:t>
      </w:r>
      <w:r w:rsidRPr="00A449DC">
        <w:rPr>
          <w:sz w:val="24"/>
          <w:szCs w:val="24"/>
        </w:rPr>
        <w:t>které</w:t>
      </w:r>
      <w:r w:rsidR="004A5D9B" w:rsidRPr="00A449DC">
        <w:rPr>
          <w:sz w:val="24"/>
          <w:szCs w:val="24"/>
        </w:rPr>
        <w:t>m</w:t>
      </w:r>
      <w:r w:rsidRPr="00A449DC">
        <w:rPr>
          <w:sz w:val="24"/>
          <w:szCs w:val="24"/>
        </w:rPr>
        <w:t xml:space="preserve"> radě </w:t>
      </w:r>
      <w:r w:rsidRPr="000862BC">
        <w:rPr>
          <w:sz w:val="24"/>
          <w:szCs w:val="24"/>
        </w:rPr>
        <w:t>města (případně zastupitelstvu města) shrne aktuální situaci a předloží několik variant, jak by mohlo město v případě projektu „Snížení energetické náročnosti objektu Dukelská č.p. 1346 - Příbor“</w:t>
      </w:r>
      <w:r>
        <w:rPr>
          <w:sz w:val="24"/>
          <w:szCs w:val="24"/>
        </w:rPr>
        <w:t xml:space="preserve"> dále postupovat. Přičemž v úvahu přichází i varianta řešící postupnou opravu objektu č.p. 1346 bez spolufinancování dotačními prostředky.</w:t>
      </w:r>
    </w:p>
    <w:p w14:paraId="291003F1" w14:textId="77777777" w:rsidR="00477499" w:rsidRDefault="00477499" w:rsidP="00477499">
      <w:pPr>
        <w:pStyle w:val="Bezmezer"/>
        <w:jc w:val="both"/>
        <w:rPr>
          <w:sz w:val="24"/>
          <w:szCs w:val="24"/>
        </w:rPr>
      </w:pPr>
    </w:p>
    <w:p w14:paraId="6673FDD4" w14:textId="77777777" w:rsidR="00477499" w:rsidRPr="00F61C34" w:rsidRDefault="00477499" w:rsidP="0047749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rozhodnutí rady města (případně zastupitelstva města) bude zasláno nové zadání projektantovi, který na podkladu žádosti města upraví svou nabídku (časovou i finanční). </w:t>
      </w:r>
    </w:p>
    <w:p w14:paraId="0ADDA096" w14:textId="77777777" w:rsidR="009B5A62" w:rsidRDefault="009B5A62" w:rsidP="008A675C">
      <w:pPr>
        <w:rPr>
          <w:b/>
          <w:sz w:val="36"/>
          <w:szCs w:val="36"/>
        </w:rPr>
      </w:pPr>
      <w:r w:rsidRPr="009B5A62">
        <w:rPr>
          <w:b/>
          <w:noProof/>
          <w:sz w:val="36"/>
          <w:szCs w:val="36"/>
          <w:lang w:eastAsia="cs-CZ"/>
        </w:rPr>
        <w:lastRenderedPageBreak/>
        <w:drawing>
          <wp:inline distT="0" distB="0" distL="0" distR="0" wp14:anchorId="7366438D" wp14:editId="353A66BE">
            <wp:extent cx="5760720" cy="85728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7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9B5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20E01" w14:textId="77777777" w:rsidR="00B252E8" w:rsidRDefault="00B252E8" w:rsidP="008A675C">
      <w:pPr>
        <w:spacing w:after="0" w:line="240" w:lineRule="auto"/>
      </w:pPr>
      <w:r>
        <w:separator/>
      </w:r>
    </w:p>
  </w:endnote>
  <w:endnote w:type="continuationSeparator" w:id="0">
    <w:p w14:paraId="6689467A" w14:textId="77777777" w:rsidR="00B252E8" w:rsidRDefault="00B252E8" w:rsidP="008A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7B12E" w14:textId="77777777" w:rsidR="00B252E8" w:rsidRDefault="00B252E8" w:rsidP="008A675C">
      <w:pPr>
        <w:spacing w:after="0" w:line="240" w:lineRule="auto"/>
      </w:pPr>
      <w:r>
        <w:separator/>
      </w:r>
    </w:p>
  </w:footnote>
  <w:footnote w:type="continuationSeparator" w:id="0">
    <w:p w14:paraId="0947BD14" w14:textId="77777777" w:rsidR="00B252E8" w:rsidRDefault="00B252E8" w:rsidP="008A6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97F9E"/>
    <w:multiLevelType w:val="hybridMultilevel"/>
    <w:tmpl w:val="FB20A3C8"/>
    <w:lvl w:ilvl="0" w:tplc="B1160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A3E5D"/>
    <w:multiLevelType w:val="hybridMultilevel"/>
    <w:tmpl w:val="4126D204"/>
    <w:lvl w:ilvl="0" w:tplc="50320B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107B9"/>
    <w:multiLevelType w:val="hybridMultilevel"/>
    <w:tmpl w:val="89E0D602"/>
    <w:lvl w:ilvl="0" w:tplc="338610B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5C"/>
    <w:rsid w:val="000862BC"/>
    <w:rsid w:val="00193A22"/>
    <w:rsid w:val="003828A9"/>
    <w:rsid w:val="00477499"/>
    <w:rsid w:val="004A5D9B"/>
    <w:rsid w:val="005941EB"/>
    <w:rsid w:val="005C637E"/>
    <w:rsid w:val="00656D7F"/>
    <w:rsid w:val="006907FC"/>
    <w:rsid w:val="0070131F"/>
    <w:rsid w:val="008672A9"/>
    <w:rsid w:val="008A675C"/>
    <w:rsid w:val="008B6A69"/>
    <w:rsid w:val="00964E5A"/>
    <w:rsid w:val="0098388B"/>
    <w:rsid w:val="009B5A62"/>
    <w:rsid w:val="00A449DC"/>
    <w:rsid w:val="00B252E8"/>
    <w:rsid w:val="00D56400"/>
    <w:rsid w:val="00E47C73"/>
    <w:rsid w:val="00F02EB6"/>
    <w:rsid w:val="00F47127"/>
    <w:rsid w:val="00F6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2724"/>
  <w15:chartTrackingRefBased/>
  <w15:docId w15:val="{4CD8EE79-3039-4019-9C23-CDE8B079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6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675C"/>
  </w:style>
  <w:style w:type="paragraph" w:styleId="Zpat">
    <w:name w:val="footer"/>
    <w:basedOn w:val="Normln"/>
    <w:link w:val="ZpatChar"/>
    <w:uiPriority w:val="99"/>
    <w:unhideWhenUsed/>
    <w:rsid w:val="008A6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675C"/>
  </w:style>
  <w:style w:type="paragraph" w:styleId="Odstavecseseznamem">
    <w:name w:val="List Paragraph"/>
    <w:basedOn w:val="Normln"/>
    <w:uiPriority w:val="34"/>
    <w:qFormat/>
    <w:rsid w:val="006907FC"/>
    <w:pPr>
      <w:ind w:left="720"/>
      <w:contextualSpacing/>
    </w:pPr>
  </w:style>
  <w:style w:type="paragraph" w:styleId="Bezmezer">
    <w:name w:val="No Spacing"/>
    <w:uiPriority w:val="1"/>
    <w:qFormat/>
    <w:rsid w:val="009838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Šimíček, Ing.</dc:creator>
  <cp:keywords/>
  <dc:description/>
  <cp:lastModifiedBy>Jaroslav Šimíček, Ing.</cp:lastModifiedBy>
  <cp:revision>2</cp:revision>
  <dcterms:created xsi:type="dcterms:W3CDTF">2021-06-15T08:44:00Z</dcterms:created>
  <dcterms:modified xsi:type="dcterms:W3CDTF">2021-06-15T08:44:00Z</dcterms:modified>
</cp:coreProperties>
</file>