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36" w:rsidRDefault="00B44136" w:rsidP="00593B35">
      <w:pPr>
        <w:rPr>
          <w:rFonts w:asciiTheme="minorHAnsi" w:hAnsiTheme="minorHAnsi" w:cstheme="minorHAnsi"/>
          <w:sz w:val="24"/>
          <w:szCs w:val="24"/>
        </w:rPr>
      </w:pPr>
      <w:r w:rsidRPr="00593B35">
        <w:rPr>
          <w:rFonts w:asciiTheme="minorHAnsi" w:hAnsiTheme="minorHAnsi" w:cstheme="minorHAnsi"/>
          <w:b/>
          <w:sz w:val="28"/>
          <w:szCs w:val="28"/>
        </w:rPr>
        <w:t xml:space="preserve">Informace Ing. </w:t>
      </w:r>
      <w:proofErr w:type="spellStart"/>
      <w:r w:rsidRPr="00593B35">
        <w:rPr>
          <w:rFonts w:asciiTheme="minorHAnsi" w:hAnsiTheme="minorHAnsi" w:cstheme="minorHAnsi"/>
          <w:b/>
          <w:sz w:val="28"/>
          <w:szCs w:val="28"/>
        </w:rPr>
        <w:t>Buskové</w:t>
      </w:r>
      <w:proofErr w:type="spellEnd"/>
      <w:r w:rsidRPr="00593B35">
        <w:rPr>
          <w:rFonts w:asciiTheme="minorHAnsi" w:hAnsiTheme="minorHAnsi" w:cstheme="minorHAnsi"/>
          <w:b/>
          <w:sz w:val="28"/>
          <w:szCs w:val="28"/>
        </w:rPr>
        <w:t xml:space="preserve"> – Mezinárodní den seniorů</w:t>
      </w:r>
      <w:r w:rsidRPr="00593B35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593B35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593B35">
        <w:rPr>
          <w:rFonts w:asciiTheme="minorHAnsi" w:hAnsiTheme="minorHAnsi" w:cstheme="minorHAnsi"/>
          <w:sz w:val="24"/>
          <w:szCs w:val="24"/>
        </w:rPr>
        <w:br/>
        <w:t>Vážení členové zastupitelstva,</w:t>
      </w:r>
    </w:p>
    <w:p w:rsidR="00593B35" w:rsidRPr="00593B35" w:rsidRDefault="00593B35" w:rsidP="00593B35">
      <w:pPr>
        <w:rPr>
          <w:rFonts w:asciiTheme="minorHAnsi" w:hAnsiTheme="minorHAnsi" w:cstheme="minorHAnsi"/>
          <w:sz w:val="24"/>
          <w:szCs w:val="24"/>
        </w:rPr>
      </w:pPr>
    </w:p>
    <w:p w:rsidR="00B44136" w:rsidRDefault="00B44136" w:rsidP="00593B35">
      <w:pPr>
        <w:jc w:val="both"/>
        <w:rPr>
          <w:rFonts w:asciiTheme="minorHAnsi" w:hAnsiTheme="minorHAnsi" w:cstheme="minorHAnsi"/>
          <w:sz w:val="24"/>
          <w:szCs w:val="24"/>
        </w:rPr>
      </w:pPr>
      <w:r w:rsidRPr="00593B35">
        <w:rPr>
          <w:rFonts w:asciiTheme="minorHAnsi" w:hAnsiTheme="minorHAnsi" w:cstheme="minorHAnsi"/>
          <w:sz w:val="24"/>
          <w:szCs w:val="24"/>
        </w:rPr>
        <w:t>reaguji na dotaz ohledně akce k Mezinárodnímu dni seniorů na zastupitelstvu města, kterého jsem se z osobních důvodů nemohla zúčastnit.</w:t>
      </w:r>
    </w:p>
    <w:p w:rsidR="00593B35" w:rsidRPr="00593B35" w:rsidRDefault="00593B35" w:rsidP="00593B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4136" w:rsidRPr="00593B35" w:rsidRDefault="00B44136" w:rsidP="00593B35">
      <w:pPr>
        <w:jc w:val="both"/>
        <w:rPr>
          <w:rFonts w:asciiTheme="minorHAnsi" w:hAnsiTheme="minorHAnsi" w:cstheme="minorHAnsi"/>
          <w:sz w:val="24"/>
          <w:szCs w:val="24"/>
        </w:rPr>
      </w:pPr>
      <w:r w:rsidRPr="00593B35">
        <w:rPr>
          <w:rFonts w:asciiTheme="minorHAnsi" w:hAnsiTheme="minorHAnsi" w:cstheme="minorHAnsi"/>
          <w:sz w:val="24"/>
          <w:szCs w:val="24"/>
        </w:rPr>
        <w:t xml:space="preserve">V letošním roce jsme si opět vzpomněli na Mezinárodní den seniorů a při této příležitosti jsme zorganizovali koncert, který se uskuteční dne </w:t>
      </w:r>
      <w:proofErr w:type="gramStart"/>
      <w:r w:rsidRPr="00593B35">
        <w:rPr>
          <w:rFonts w:asciiTheme="minorHAnsi" w:hAnsiTheme="minorHAnsi" w:cstheme="minorHAnsi"/>
          <w:sz w:val="24"/>
          <w:szCs w:val="24"/>
        </w:rPr>
        <w:t>28.</w:t>
      </w:r>
      <w:r w:rsidR="00593B35">
        <w:rPr>
          <w:rFonts w:asciiTheme="minorHAnsi" w:hAnsiTheme="minorHAnsi" w:cstheme="minorHAnsi"/>
          <w:sz w:val="24"/>
          <w:szCs w:val="24"/>
        </w:rPr>
        <w:t>0</w:t>
      </w:r>
      <w:r w:rsidRPr="00593B35">
        <w:rPr>
          <w:rFonts w:asciiTheme="minorHAnsi" w:hAnsiTheme="minorHAnsi" w:cstheme="minorHAnsi"/>
          <w:sz w:val="24"/>
          <w:szCs w:val="24"/>
        </w:rPr>
        <w:t>9.</w:t>
      </w:r>
      <w:r w:rsidR="00593B35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Pr="00593B35">
        <w:rPr>
          <w:rFonts w:asciiTheme="minorHAnsi" w:hAnsiTheme="minorHAnsi" w:cstheme="minorHAnsi"/>
          <w:sz w:val="24"/>
          <w:szCs w:val="24"/>
        </w:rPr>
        <w:t xml:space="preserve"> od 16</w:t>
      </w:r>
      <w:r w:rsidR="00593B35">
        <w:rPr>
          <w:rFonts w:asciiTheme="minorHAnsi" w:hAnsiTheme="minorHAnsi" w:cstheme="minorHAnsi"/>
          <w:sz w:val="24"/>
          <w:szCs w:val="24"/>
        </w:rPr>
        <w:t>:00 hod.</w:t>
      </w:r>
      <w:r w:rsidRPr="00593B35">
        <w:rPr>
          <w:rFonts w:asciiTheme="minorHAnsi" w:hAnsiTheme="minorHAnsi" w:cstheme="minorHAnsi"/>
          <w:sz w:val="24"/>
          <w:szCs w:val="24"/>
        </w:rPr>
        <w:t xml:space="preserve"> v Kulturním domě</w:t>
      </w:r>
      <w:r w:rsidR="00593B35">
        <w:rPr>
          <w:rFonts w:asciiTheme="minorHAnsi" w:hAnsiTheme="minorHAnsi" w:cstheme="minorHAnsi"/>
          <w:sz w:val="24"/>
          <w:szCs w:val="24"/>
        </w:rPr>
        <w:t xml:space="preserve"> Příbor</w:t>
      </w:r>
      <w:r w:rsidRPr="00593B35">
        <w:rPr>
          <w:rFonts w:asciiTheme="minorHAnsi" w:hAnsiTheme="minorHAnsi" w:cstheme="minorHAnsi"/>
          <w:sz w:val="24"/>
          <w:szCs w:val="24"/>
        </w:rPr>
        <w:t xml:space="preserve">. Jedná se o koncert pro tuto věkovou skupinu, a to jejich oblíbený orchestr Zdeňka </w:t>
      </w:r>
      <w:proofErr w:type="spellStart"/>
      <w:r w:rsidRPr="00593B35">
        <w:rPr>
          <w:rFonts w:asciiTheme="minorHAnsi" w:hAnsiTheme="minorHAnsi" w:cstheme="minorHAnsi"/>
          <w:sz w:val="24"/>
          <w:szCs w:val="24"/>
        </w:rPr>
        <w:t>Pukovce</w:t>
      </w:r>
      <w:proofErr w:type="spellEnd"/>
      <w:r w:rsidRPr="00593B35">
        <w:rPr>
          <w:rFonts w:asciiTheme="minorHAnsi" w:hAnsiTheme="minorHAnsi" w:cstheme="minorHAnsi"/>
          <w:sz w:val="24"/>
          <w:szCs w:val="24"/>
        </w:rPr>
        <w:t>. Vzhledem ke skutečnosti, že tyto akce jsou velmi náklad</w:t>
      </w:r>
      <w:r w:rsidR="00593B35">
        <w:rPr>
          <w:rFonts w:asciiTheme="minorHAnsi" w:hAnsiTheme="minorHAnsi" w:cstheme="minorHAnsi"/>
          <w:sz w:val="24"/>
          <w:szCs w:val="24"/>
        </w:rPr>
        <w:t>né</w:t>
      </w:r>
      <w:r w:rsidRPr="00593B35">
        <w:rPr>
          <w:rFonts w:asciiTheme="minorHAnsi" w:hAnsiTheme="minorHAnsi" w:cstheme="minorHAnsi"/>
          <w:sz w:val="24"/>
          <w:szCs w:val="24"/>
        </w:rPr>
        <w:t xml:space="preserve"> a je jich několik v roce, tak jsme přistoupili</w:t>
      </w:r>
      <w:r w:rsidR="00593B35">
        <w:rPr>
          <w:rFonts w:asciiTheme="minorHAnsi" w:hAnsiTheme="minorHAnsi" w:cstheme="minorHAnsi"/>
          <w:sz w:val="24"/>
          <w:szCs w:val="24"/>
        </w:rPr>
        <w:t xml:space="preserve"> k výběru vstupného. Vstupné, i </w:t>
      </w:r>
      <w:r w:rsidRPr="00593B35">
        <w:rPr>
          <w:rFonts w:asciiTheme="minorHAnsi" w:hAnsiTheme="minorHAnsi" w:cstheme="minorHAnsi"/>
          <w:sz w:val="24"/>
          <w:szCs w:val="24"/>
        </w:rPr>
        <w:t>když se to nemusí zdát, pokrývá jen nepatrnou část výdajů. Vstupné může být spolky pokryto z VFP.</w:t>
      </w:r>
    </w:p>
    <w:p w:rsidR="00593B35" w:rsidRDefault="00593B35" w:rsidP="00593B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4136" w:rsidRPr="00593B35" w:rsidRDefault="00B44136" w:rsidP="00593B35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593B35">
        <w:rPr>
          <w:rFonts w:asciiTheme="minorHAnsi" w:hAnsiTheme="minorHAnsi" w:cstheme="minorHAnsi"/>
          <w:sz w:val="24"/>
          <w:szCs w:val="24"/>
        </w:rPr>
        <w:t>V předminulých letech byla tato akce zcela zdarma včetně občerstvení.  Toto mohlo být realizováno z toho důvodu, že jsme na tuto konkrétní akci získali dotaci z projektu Obec přátelská seniorům.</w:t>
      </w:r>
    </w:p>
    <w:p w:rsidR="00593B35" w:rsidRDefault="00593B35" w:rsidP="00593B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4136" w:rsidRPr="00593B35" w:rsidRDefault="00B44136" w:rsidP="00593B35">
      <w:pPr>
        <w:jc w:val="both"/>
        <w:rPr>
          <w:rFonts w:asciiTheme="minorHAnsi" w:hAnsiTheme="minorHAnsi" w:cstheme="minorHAnsi"/>
          <w:sz w:val="24"/>
          <w:szCs w:val="24"/>
        </w:rPr>
      </w:pPr>
      <w:r w:rsidRPr="00593B35">
        <w:rPr>
          <w:rFonts w:asciiTheme="minorHAnsi" w:hAnsiTheme="minorHAnsi" w:cstheme="minorHAnsi"/>
          <w:sz w:val="24"/>
          <w:szCs w:val="24"/>
        </w:rPr>
        <w:t>Můžeme k této akci takto přistoupit i v dalších letech, ale bude zapotřebí počítat s navýšením rozpočtu o cca 30 000 Kč. Otázkou zůstává, zda by tato akce neměla být pořádána prostřednictvím Komise pro občanské záležitosti, jak je tomu v případě 70níků atd.</w:t>
      </w:r>
    </w:p>
    <w:p w:rsidR="00B44136" w:rsidRPr="00593B35" w:rsidRDefault="00B44136" w:rsidP="00593B35">
      <w:pPr>
        <w:jc w:val="both"/>
        <w:rPr>
          <w:rFonts w:asciiTheme="minorHAnsi" w:hAnsiTheme="minorHAnsi" w:cstheme="minorHAnsi"/>
          <w:sz w:val="24"/>
          <w:szCs w:val="24"/>
        </w:rPr>
      </w:pPr>
      <w:r w:rsidRPr="00593B35">
        <w:rPr>
          <w:rFonts w:asciiTheme="minorHAnsi" w:hAnsiTheme="minorHAnsi" w:cstheme="minorHAnsi"/>
          <w:sz w:val="24"/>
          <w:szCs w:val="24"/>
        </w:rPr>
        <w:t xml:space="preserve">Co se týče termínu, tak termín </w:t>
      </w:r>
      <w:proofErr w:type="gramStart"/>
      <w:r w:rsidR="00593B35">
        <w:rPr>
          <w:rFonts w:asciiTheme="minorHAnsi" w:hAnsiTheme="minorHAnsi" w:cstheme="minorHAnsi"/>
          <w:sz w:val="24"/>
          <w:szCs w:val="24"/>
        </w:rPr>
        <w:t>0</w:t>
      </w:r>
      <w:r w:rsidRPr="00593B35">
        <w:rPr>
          <w:rFonts w:asciiTheme="minorHAnsi" w:hAnsiTheme="minorHAnsi" w:cstheme="minorHAnsi"/>
          <w:sz w:val="24"/>
          <w:szCs w:val="24"/>
        </w:rPr>
        <w:t>1.10.</w:t>
      </w:r>
      <w:r w:rsidR="00593B35">
        <w:rPr>
          <w:rFonts w:asciiTheme="minorHAnsi" w:hAnsiTheme="minorHAnsi" w:cstheme="minorHAnsi"/>
          <w:sz w:val="24"/>
          <w:szCs w:val="24"/>
        </w:rPr>
        <w:t>2022</w:t>
      </w:r>
      <w:proofErr w:type="gramEnd"/>
      <w:r w:rsidR="00593B35">
        <w:rPr>
          <w:rFonts w:asciiTheme="minorHAnsi" w:hAnsiTheme="minorHAnsi" w:cstheme="minorHAnsi"/>
          <w:sz w:val="24"/>
          <w:szCs w:val="24"/>
        </w:rPr>
        <w:t xml:space="preserve"> byl v k</w:t>
      </w:r>
      <w:r w:rsidRPr="00593B35">
        <w:rPr>
          <w:rFonts w:asciiTheme="minorHAnsi" w:hAnsiTheme="minorHAnsi" w:cstheme="minorHAnsi"/>
          <w:sz w:val="24"/>
          <w:szCs w:val="24"/>
        </w:rPr>
        <w:t>ulturním domě obsazen svatbou (příjem z pronájmu), z tohoto důvodu byl zvolen termín 28.</w:t>
      </w:r>
      <w:r w:rsidR="00593B35">
        <w:rPr>
          <w:rFonts w:asciiTheme="minorHAnsi" w:hAnsiTheme="minorHAnsi" w:cstheme="minorHAnsi"/>
          <w:sz w:val="24"/>
          <w:szCs w:val="24"/>
        </w:rPr>
        <w:t>0</w:t>
      </w:r>
      <w:r w:rsidRPr="00593B35">
        <w:rPr>
          <w:rFonts w:asciiTheme="minorHAnsi" w:hAnsiTheme="minorHAnsi" w:cstheme="minorHAnsi"/>
          <w:sz w:val="24"/>
          <w:szCs w:val="24"/>
        </w:rPr>
        <w:t>9.2022.</w:t>
      </w:r>
    </w:p>
    <w:p w:rsidR="00593B35" w:rsidRDefault="00593B35" w:rsidP="00593B3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44136" w:rsidRPr="00593B35" w:rsidRDefault="00B44136" w:rsidP="00593B35">
      <w:pPr>
        <w:jc w:val="both"/>
        <w:rPr>
          <w:rFonts w:asciiTheme="minorHAnsi" w:hAnsiTheme="minorHAnsi" w:cstheme="minorHAnsi"/>
          <w:sz w:val="24"/>
          <w:szCs w:val="24"/>
        </w:rPr>
      </w:pPr>
      <w:r w:rsidRPr="00593B35">
        <w:rPr>
          <w:rFonts w:asciiTheme="minorHAnsi" w:hAnsiTheme="minorHAnsi" w:cstheme="minorHAnsi"/>
          <w:sz w:val="24"/>
          <w:szCs w:val="24"/>
        </w:rPr>
        <w:t>Děkujeme za pochopení.</w:t>
      </w:r>
    </w:p>
    <w:p w:rsidR="0082133B" w:rsidRDefault="0082133B"/>
    <w:sectPr w:rsidR="0082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D6"/>
    <w:rsid w:val="00593B35"/>
    <w:rsid w:val="007137D6"/>
    <w:rsid w:val="0082133B"/>
    <w:rsid w:val="00B4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CAF6C-C12B-4495-B741-7CCC975B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1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Urbanová</dc:creator>
  <cp:keywords/>
  <dc:description/>
  <cp:lastModifiedBy>Veronika Liberdová</cp:lastModifiedBy>
  <cp:revision>4</cp:revision>
  <dcterms:created xsi:type="dcterms:W3CDTF">2022-09-23T08:01:00Z</dcterms:created>
  <dcterms:modified xsi:type="dcterms:W3CDTF">2022-09-27T07:30:00Z</dcterms:modified>
</cp:coreProperties>
</file>