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B3" w:rsidRDefault="00D255C9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</w:p>
    <w:p w:rsidR="00D255C9" w:rsidRDefault="008D0B2B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31</w:t>
      </w:r>
      <w:r w:rsidR="00D255C9">
        <w:rPr>
          <w:rFonts w:ascii="Times New Roman" w:hAnsi="Times New Roman" w:cs="Times New Roman"/>
          <w:b/>
          <w:sz w:val="28"/>
          <w:szCs w:val="28"/>
        </w:rPr>
        <w:t xml:space="preserve">. jednání finančního výboru zastupitelstva města </w:t>
      </w:r>
    </w:p>
    <w:p w:rsidR="00D255C9" w:rsidRPr="00D255C9" w:rsidRDefault="008D0B2B" w:rsidP="00D255C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konaného dne 15.6</w:t>
      </w:r>
      <w:r w:rsidR="00D255C9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255C9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55C9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60B3" w:rsidRPr="00EB2EB1" w:rsidRDefault="005D60B3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Celkov</w:t>
      </w:r>
      <w:r w:rsidR="00B72F79" w:rsidRPr="00EB2EB1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EB2EB1">
        <w:rPr>
          <w:rFonts w:ascii="Times New Roman" w:hAnsi="Times New Roman" w:cs="Times New Roman"/>
          <w:sz w:val="24"/>
          <w:szCs w:val="24"/>
        </w:rPr>
        <w:t>: 9</w:t>
      </w:r>
    </w:p>
    <w:p w:rsidR="009F00F6" w:rsidRPr="0014679C" w:rsidRDefault="007D44FD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>Počet přítomných členů finančního výboru</w:t>
      </w:r>
      <w:r w:rsidR="00DF42B5" w:rsidRPr="00EB2EB1">
        <w:rPr>
          <w:rFonts w:ascii="Times New Roman" w:hAnsi="Times New Roman" w:cs="Times New Roman"/>
          <w:sz w:val="24"/>
          <w:szCs w:val="24"/>
        </w:rPr>
        <w:t>:</w:t>
      </w:r>
      <w:r w:rsidR="00213943" w:rsidRPr="0014679C">
        <w:rPr>
          <w:rFonts w:ascii="Times New Roman" w:hAnsi="Times New Roman" w:cs="Times New Roman"/>
          <w:sz w:val="24"/>
          <w:szCs w:val="24"/>
        </w:rPr>
        <w:t>6</w:t>
      </w:r>
      <w:r w:rsidR="00C22B90" w:rsidRPr="0014679C">
        <w:rPr>
          <w:rFonts w:ascii="Times New Roman" w:hAnsi="Times New Roman" w:cs="Times New Roman"/>
          <w:sz w:val="24"/>
          <w:szCs w:val="24"/>
        </w:rPr>
        <w:t>,</w:t>
      </w:r>
      <w:r w:rsidR="0023471E" w:rsidRPr="0014679C">
        <w:rPr>
          <w:rFonts w:ascii="Times New Roman" w:hAnsi="Times New Roman" w:cs="Times New Roman"/>
          <w:sz w:val="24"/>
          <w:szCs w:val="24"/>
        </w:rPr>
        <w:t xml:space="preserve"> pozdější příchod</w:t>
      </w:r>
      <w:r w:rsidR="0014679C">
        <w:rPr>
          <w:rFonts w:ascii="Times New Roman" w:hAnsi="Times New Roman" w:cs="Times New Roman"/>
          <w:sz w:val="24"/>
          <w:szCs w:val="24"/>
        </w:rPr>
        <w:t xml:space="preserve"> </w:t>
      </w:r>
      <w:r w:rsidR="00213943" w:rsidRPr="0014679C">
        <w:rPr>
          <w:rFonts w:ascii="Times New Roman" w:hAnsi="Times New Roman" w:cs="Times New Roman"/>
          <w:sz w:val="24"/>
          <w:szCs w:val="24"/>
        </w:rPr>
        <w:t>1</w:t>
      </w:r>
      <w:r w:rsidR="00C22B90" w:rsidRPr="0014679C">
        <w:rPr>
          <w:rFonts w:ascii="Times New Roman" w:hAnsi="Times New Roman" w:cs="Times New Roman"/>
          <w:sz w:val="24"/>
          <w:szCs w:val="24"/>
        </w:rPr>
        <w:t xml:space="preserve"> člen</w:t>
      </w:r>
      <w:r w:rsidR="0014679C">
        <w:rPr>
          <w:rFonts w:ascii="Times New Roman" w:hAnsi="Times New Roman" w:cs="Times New Roman"/>
          <w:sz w:val="24"/>
          <w:szCs w:val="24"/>
        </w:rPr>
        <w:t xml:space="preserve"> </w:t>
      </w:r>
      <w:r w:rsidR="004B455E" w:rsidRPr="0014679C">
        <w:rPr>
          <w:rFonts w:ascii="Times New Roman" w:hAnsi="Times New Roman" w:cs="Times New Roman"/>
          <w:sz w:val="24"/>
          <w:szCs w:val="24"/>
        </w:rPr>
        <w:t>(17.13 h.)</w:t>
      </w:r>
    </w:p>
    <w:p w:rsidR="009761EB" w:rsidRPr="00EB2EB1" w:rsidRDefault="008D0B2B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2</w:t>
      </w:r>
      <w:r w:rsidR="009761EB" w:rsidRPr="00EB2EB1">
        <w:rPr>
          <w:rFonts w:ascii="Times New Roman" w:hAnsi="Times New Roman" w:cs="Times New Roman"/>
          <w:sz w:val="24"/>
          <w:szCs w:val="24"/>
        </w:rPr>
        <w:t xml:space="preserve">, </w:t>
      </w:r>
      <w:r w:rsidR="00835D7A" w:rsidRPr="00EB2EB1">
        <w:rPr>
          <w:rFonts w:ascii="Times New Roman" w:hAnsi="Times New Roman" w:cs="Times New Roman"/>
          <w:sz w:val="24"/>
          <w:szCs w:val="24"/>
        </w:rPr>
        <w:t>nepřítomen: 0</w:t>
      </w:r>
    </w:p>
    <w:p w:rsidR="00D73208" w:rsidRPr="00EB2EB1" w:rsidRDefault="005D60B3" w:rsidP="00D255C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EB2EB1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EB2EB1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EB2EB1">
        <w:rPr>
          <w:rFonts w:ascii="Times New Roman" w:hAnsi="Times New Roman" w:cs="Times New Roman"/>
          <w:sz w:val="24"/>
          <w:szCs w:val="24"/>
        </w:rPr>
        <w:t>usnášenísch</w:t>
      </w:r>
      <w:r w:rsidR="00D255C9" w:rsidRPr="00EB2EB1">
        <w:rPr>
          <w:rFonts w:ascii="Times New Roman" w:hAnsi="Times New Roman" w:cs="Times New Roman"/>
          <w:sz w:val="24"/>
          <w:szCs w:val="24"/>
        </w:rPr>
        <w:t>opný</w:t>
      </w:r>
      <w:r w:rsidR="00EB2E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48C6" w:rsidRPr="00EB2EB1" w:rsidRDefault="00AB48C6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6EB" w:rsidRPr="00D255C9" w:rsidRDefault="004206EB" w:rsidP="006538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55C9">
        <w:rPr>
          <w:rFonts w:ascii="Times New Roman" w:hAnsi="Times New Roman" w:cs="Times New Roman"/>
          <w:b/>
          <w:sz w:val="24"/>
          <w:szCs w:val="24"/>
        </w:rPr>
        <w:t>Program</w:t>
      </w:r>
      <w:r w:rsidR="003060E7" w:rsidRPr="00D255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0E7" w:rsidRPr="00653875" w:rsidRDefault="003060E7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20FB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FD" w:rsidRPr="00653875">
        <w:rPr>
          <w:rFonts w:ascii="Times New Roman" w:hAnsi="Times New Roman" w:cs="Times New Roman"/>
          <w:sz w:val="24"/>
          <w:szCs w:val="24"/>
        </w:rPr>
        <w:t>Zahájení a schválení programu jednání</w:t>
      </w:r>
    </w:p>
    <w:p w:rsidR="007D44FD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5D7A" w:rsidRPr="00653875">
        <w:rPr>
          <w:rFonts w:ascii="Times New Roman" w:hAnsi="Times New Roman" w:cs="Times New Roman"/>
          <w:sz w:val="24"/>
          <w:szCs w:val="24"/>
        </w:rPr>
        <w:t>Majetkoprávní záležitosti</w:t>
      </w:r>
    </w:p>
    <w:p w:rsidR="00835D7A" w:rsidRPr="00653875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0B2B">
        <w:rPr>
          <w:rFonts w:ascii="Times New Roman" w:hAnsi="Times New Roman" w:cs="Times New Roman"/>
          <w:sz w:val="24"/>
          <w:szCs w:val="24"/>
        </w:rPr>
        <w:t>Návrh RO č. 3 města Příbora na rok 2022</w:t>
      </w:r>
    </w:p>
    <w:p w:rsidR="00835D7A" w:rsidRPr="0014679C" w:rsidRDefault="00D255C9" w:rsidP="006538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0B2B">
        <w:rPr>
          <w:rFonts w:ascii="Times New Roman" w:hAnsi="Times New Roman" w:cs="Times New Roman"/>
          <w:sz w:val="24"/>
          <w:szCs w:val="24"/>
        </w:rPr>
        <w:t>Diskuze – plnění daní k</w:t>
      </w:r>
      <w:r w:rsidR="004B455E">
        <w:rPr>
          <w:rFonts w:ascii="Times New Roman" w:hAnsi="Times New Roman" w:cs="Times New Roman"/>
          <w:sz w:val="24"/>
          <w:szCs w:val="24"/>
        </w:rPr>
        <w:t> </w:t>
      </w:r>
      <w:r w:rsidR="008D0B2B" w:rsidRPr="0014679C">
        <w:rPr>
          <w:rFonts w:ascii="Times New Roman" w:hAnsi="Times New Roman" w:cs="Times New Roman"/>
          <w:sz w:val="24"/>
          <w:szCs w:val="24"/>
        </w:rPr>
        <w:t>3</w:t>
      </w:r>
      <w:r w:rsidR="0014679C">
        <w:rPr>
          <w:rFonts w:ascii="Times New Roman" w:hAnsi="Times New Roman" w:cs="Times New Roman"/>
          <w:sz w:val="24"/>
          <w:szCs w:val="24"/>
        </w:rPr>
        <w:t>1.5</w:t>
      </w:r>
      <w:r w:rsidR="008D0B2B" w:rsidRPr="0014679C">
        <w:rPr>
          <w:rFonts w:ascii="Times New Roman" w:hAnsi="Times New Roman" w:cs="Times New Roman"/>
          <w:sz w:val="24"/>
          <w:szCs w:val="24"/>
        </w:rPr>
        <w:t>.</w:t>
      </w:r>
      <w:r w:rsidR="0014679C">
        <w:rPr>
          <w:rFonts w:ascii="Times New Roman" w:hAnsi="Times New Roman" w:cs="Times New Roman"/>
          <w:sz w:val="24"/>
          <w:szCs w:val="24"/>
        </w:rPr>
        <w:t xml:space="preserve"> </w:t>
      </w:r>
      <w:r w:rsidR="008D0B2B" w:rsidRPr="0014679C">
        <w:rPr>
          <w:rFonts w:ascii="Times New Roman" w:hAnsi="Times New Roman" w:cs="Times New Roman"/>
          <w:sz w:val="24"/>
          <w:szCs w:val="24"/>
        </w:rPr>
        <w:t>2022</w:t>
      </w:r>
    </w:p>
    <w:p w:rsidR="00835D7A" w:rsidRPr="00653875" w:rsidRDefault="00D255C9" w:rsidP="008D0B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0B2B">
        <w:rPr>
          <w:rFonts w:ascii="Times New Roman" w:hAnsi="Times New Roman" w:cs="Times New Roman"/>
          <w:sz w:val="24"/>
          <w:szCs w:val="24"/>
        </w:rPr>
        <w:t>Závěr</w:t>
      </w:r>
    </w:p>
    <w:p w:rsidR="00835D7A" w:rsidRPr="00653875" w:rsidRDefault="00835D7A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6FAC" w:rsidRPr="00D255C9" w:rsidRDefault="000752C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1</w:t>
      </w:r>
      <w:r w:rsidR="00276FAC" w:rsidRPr="00D255C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D44FD" w:rsidRPr="00D255C9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</w:p>
    <w:p w:rsidR="00084D76" w:rsidRPr="00653875" w:rsidRDefault="007D44F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Jednání finančního výboru zahájila předsedkyně výboru, přivítal</w:t>
      </w:r>
      <w:r w:rsidR="00835D7A" w:rsidRPr="00653875">
        <w:rPr>
          <w:rFonts w:ascii="Times New Roman" w:hAnsi="Times New Roman" w:cs="Times New Roman"/>
          <w:sz w:val="24"/>
          <w:szCs w:val="24"/>
        </w:rPr>
        <w:t>a všechny přítomné, včetně hostů</w:t>
      </w:r>
      <w:r w:rsidRPr="00653875">
        <w:rPr>
          <w:rFonts w:ascii="Times New Roman" w:hAnsi="Times New Roman" w:cs="Times New Roman"/>
          <w:sz w:val="24"/>
          <w:szCs w:val="24"/>
        </w:rPr>
        <w:t>, paní Ing. Kamily Nenuti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lové, vedoucí odboru finančního a paní Lenky Habdasové, </w:t>
      </w:r>
      <w:r w:rsidR="00EB2EB1" w:rsidRPr="008C52DE">
        <w:rPr>
          <w:rFonts w:ascii="Times New Roman" w:hAnsi="Times New Roman" w:cs="Times New Roman"/>
          <w:color w:val="000000" w:themeColor="text1"/>
          <w:sz w:val="24"/>
          <w:szCs w:val="24"/>
        </w:rPr>
        <w:t>referentky</w:t>
      </w:r>
      <w:r w:rsidR="00835D7A" w:rsidRPr="00653875">
        <w:rPr>
          <w:rFonts w:ascii="Times New Roman" w:hAnsi="Times New Roman" w:cs="Times New Roman"/>
          <w:sz w:val="24"/>
          <w:szCs w:val="24"/>
        </w:rPr>
        <w:t xml:space="preserve"> odboru OISM.</w:t>
      </w:r>
      <w:r w:rsidRPr="00653875">
        <w:rPr>
          <w:rFonts w:ascii="Times New Roman" w:hAnsi="Times New Roman" w:cs="Times New Roman"/>
          <w:sz w:val="24"/>
          <w:szCs w:val="24"/>
        </w:rPr>
        <w:t xml:space="preserve"> Předsedkyně seznámila členy finančního výboru s navrženým programem, ke kterému nebyly vzneseny žádné připomínky.</w:t>
      </w:r>
    </w:p>
    <w:p w:rsidR="00EF32C6" w:rsidRPr="00653875" w:rsidRDefault="00EF32C6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3D51CD" w:rsidRDefault="0014679C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  <w:r w:rsidR="00C175FF" w:rsidRPr="00653875">
        <w:rPr>
          <w:rFonts w:ascii="Times New Roman" w:hAnsi="Times New Roman" w:cs="Times New Roman"/>
          <w:sz w:val="24"/>
          <w:szCs w:val="24"/>
        </w:rPr>
        <w:t xml:space="preserve">: </w:t>
      </w:r>
      <w:r w:rsidR="00C175FF" w:rsidRPr="003D51CD">
        <w:rPr>
          <w:rFonts w:ascii="Times New Roman" w:hAnsi="Times New Roman" w:cs="Times New Roman"/>
          <w:b/>
          <w:sz w:val="24"/>
          <w:szCs w:val="24"/>
        </w:rPr>
        <w:t xml:space="preserve">FV schvaluje 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EB2EB1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D0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17708" w:rsidRPr="003D51CD">
        <w:rPr>
          <w:rFonts w:ascii="Times New Roman" w:hAnsi="Times New Roman" w:cs="Times New Roman"/>
          <w:b/>
          <w:sz w:val="24"/>
          <w:szCs w:val="24"/>
        </w:rPr>
        <w:t>. jednání FV</w:t>
      </w:r>
    </w:p>
    <w:p w:rsidR="001419C0" w:rsidRPr="0014679C" w:rsidRDefault="00213943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>Bylo h</w:t>
      </w:r>
      <w:r w:rsidR="00817708" w:rsidRPr="0014679C">
        <w:rPr>
          <w:rFonts w:ascii="Times New Roman" w:hAnsi="Times New Roman" w:cs="Times New Roman"/>
          <w:sz w:val="24"/>
          <w:szCs w:val="24"/>
        </w:rPr>
        <w:t>lasov</w:t>
      </w:r>
      <w:r w:rsidRPr="0014679C">
        <w:rPr>
          <w:rFonts w:ascii="Times New Roman" w:hAnsi="Times New Roman" w:cs="Times New Roman"/>
          <w:sz w:val="24"/>
          <w:szCs w:val="24"/>
        </w:rPr>
        <w:t>áno</w:t>
      </w:r>
      <w:r w:rsidR="009F00F6" w:rsidRPr="0014679C">
        <w:rPr>
          <w:rFonts w:ascii="Times New Roman" w:hAnsi="Times New Roman" w:cs="Times New Roman"/>
          <w:sz w:val="24"/>
          <w:szCs w:val="24"/>
        </w:rPr>
        <w:t xml:space="preserve">: Pro </w:t>
      </w:r>
      <w:r w:rsidRPr="0014679C">
        <w:rPr>
          <w:rFonts w:ascii="Times New Roman" w:hAnsi="Times New Roman" w:cs="Times New Roman"/>
          <w:sz w:val="24"/>
          <w:szCs w:val="24"/>
        </w:rPr>
        <w:t>6</w:t>
      </w:r>
      <w:r w:rsidR="00CB621D" w:rsidRPr="0014679C">
        <w:rPr>
          <w:rFonts w:ascii="Times New Roman" w:hAnsi="Times New Roman" w:cs="Times New Roman"/>
          <w:sz w:val="24"/>
          <w:szCs w:val="24"/>
        </w:rPr>
        <w:t>,</w:t>
      </w:r>
      <w:r w:rsidR="0014679C">
        <w:rPr>
          <w:rFonts w:ascii="Times New Roman" w:hAnsi="Times New Roman" w:cs="Times New Roman"/>
          <w:sz w:val="24"/>
          <w:szCs w:val="24"/>
        </w:rPr>
        <w:t xml:space="preserve"> </w:t>
      </w:r>
      <w:r w:rsidR="009761EB" w:rsidRPr="0014679C">
        <w:rPr>
          <w:rFonts w:ascii="Times New Roman" w:hAnsi="Times New Roman" w:cs="Times New Roman"/>
          <w:sz w:val="24"/>
          <w:szCs w:val="24"/>
        </w:rPr>
        <w:t>p</w:t>
      </w:r>
      <w:r w:rsidR="009F00F6" w:rsidRPr="0014679C">
        <w:rPr>
          <w:rFonts w:ascii="Times New Roman" w:hAnsi="Times New Roman" w:cs="Times New Roman"/>
          <w:sz w:val="24"/>
          <w:szCs w:val="24"/>
        </w:rPr>
        <w:t>roti 0, zdržel</w:t>
      </w:r>
      <w:r w:rsidRPr="0014679C">
        <w:rPr>
          <w:rFonts w:ascii="Times New Roman" w:hAnsi="Times New Roman" w:cs="Times New Roman"/>
          <w:sz w:val="24"/>
          <w:szCs w:val="24"/>
        </w:rPr>
        <w:t xml:space="preserve"> se 0</w:t>
      </w:r>
    </w:p>
    <w:p w:rsidR="001419C0" w:rsidRPr="0014679C" w:rsidRDefault="00835D7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9C">
        <w:rPr>
          <w:rFonts w:ascii="Times New Roman" w:hAnsi="Times New Roman" w:cs="Times New Roman"/>
          <w:b/>
          <w:sz w:val="24"/>
          <w:szCs w:val="24"/>
        </w:rPr>
        <w:t>Bylo přijato usnesení č 3</w:t>
      </w:r>
      <w:r w:rsidR="008D0B2B" w:rsidRPr="0014679C">
        <w:rPr>
          <w:rFonts w:ascii="Times New Roman" w:hAnsi="Times New Roman" w:cs="Times New Roman"/>
          <w:b/>
          <w:sz w:val="24"/>
          <w:szCs w:val="24"/>
        </w:rPr>
        <w:t>1</w:t>
      </w:r>
      <w:r w:rsidR="000752C0" w:rsidRPr="0014679C">
        <w:rPr>
          <w:rFonts w:ascii="Times New Roman" w:hAnsi="Times New Roman" w:cs="Times New Roman"/>
          <w:b/>
          <w:sz w:val="24"/>
          <w:szCs w:val="24"/>
        </w:rPr>
        <w:t>/1</w:t>
      </w:r>
    </w:p>
    <w:p w:rsidR="001419C0" w:rsidRPr="00D255C9" w:rsidRDefault="001419C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708" w:rsidRPr="00D255C9" w:rsidRDefault="00835D7A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5C9">
        <w:rPr>
          <w:rFonts w:ascii="Times New Roman" w:hAnsi="Times New Roman" w:cs="Times New Roman"/>
          <w:b/>
          <w:sz w:val="24"/>
          <w:szCs w:val="24"/>
          <w:u w:val="single"/>
        </w:rPr>
        <w:t>K bodu 2 – Majetkoprávní záležitosti</w:t>
      </w:r>
    </w:p>
    <w:p w:rsidR="003060E7" w:rsidRDefault="003060E7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S materiály nás seznámila paní Lenka Habdasová.</w:t>
      </w:r>
    </w:p>
    <w:p w:rsidR="00CC068D" w:rsidRPr="00653875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B2EB1" w:rsidRDefault="003060E7" w:rsidP="00EB2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3875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B2EB1" w:rsidRPr="00653875">
        <w:rPr>
          <w:rFonts w:ascii="Times New Roman" w:hAnsi="Times New Roman" w:cs="Times New Roman"/>
          <w:sz w:val="24"/>
          <w:szCs w:val="24"/>
        </w:rPr>
        <w:t>Žá</w:t>
      </w:r>
      <w:r w:rsidR="00EB2EB1">
        <w:rPr>
          <w:rFonts w:ascii="Times New Roman" w:hAnsi="Times New Roman" w:cs="Times New Roman"/>
          <w:sz w:val="24"/>
          <w:szCs w:val="24"/>
        </w:rPr>
        <w:t>dost</w:t>
      </w:r>
      <w:r w:rsidR="008D0B2B">
        <w:rPr>
          <w:rFonts w:ascii="Times New Roman" w:hAnsi="Times New Roman" w:cs="Times New Roman"/>
          <w:sz w:val="24"/>
          <w:szCs w:val="24"/>
        </w:rPr>
        <w:t xml:space="preserve"> pana </w:t>
      </w:r>
      <w:r w:rsidR="008D0B2B" w:rsidRPr="00213943">
        <w:rPr>
          <w:rFonts w:ascii="Times New Roman" w:hAnsi="Times New Roman" w:cs="Times New Roman"/>
          <w:b/>
          <w:sz w:val="24"/>
          <w:szCs w:val="24"/>
        </w:rPr>
        <w:t xml:space="preserve">Ondřeje Mede, </w:t>
      </w:r>
      <w:r w:rsidR="008D0B2B">
        <w:rPr>
          <w:rFonts w:ascii="Times New Roman" w:hAnsi="Times New Roman" w:cs="Times New Roman"/>
          <w:sz w:val="24"/>
          <w:szCs w:val="24"/>
        </w:rPr>
        <w:t xml:space="preserve">o pronájem části pozemku parc.č. 1280 v k.ú. Příbor. Jedná se o část o výměře cca 28 m² situovanou na okraji parkovací plochy u bytových domů na ul. Jičínské. Na této části </w:t>
      </w:r>
      <w:r w:rsidR="00C22B90">
        <w:rPr>
          <w:rFonts w:ascii="Times New Roman" w:hAnsi="Times New Roman" w:cs="Times New Roman"/>
          <w:sz w:val="24"/>
          <w:szCs w:val="24"/>
        </w:rPr>
        <w:t>je dlouhodobě</w:t>
      </w:r>
      <w:r w:rsidR="008D0B2B">
        <w:rPr>
          <w:rFonts w:ascii="Times New Roman" w:hAnsi="Times New Roman" w:cs="Times New Roman"/>
          <w:sz w:val="24"/>
          <w:szCs w:val="24"/>
        </w:rPr>
        <w:t xml:space="preserve"> umístěna stavba montované plechové garáže. Garáž stojí od roku 1973. Žadatel nabízí nájemné ve výši 50 Kč/m²/rok, což je v souladu s pravidly</w:t>
      </w:r>
      <w:r w:rsidR="00EB2EB1" w:rsidRPr="00653875">
        <w:rPr>
          <w:rFonts w:ascii="Times New Roman" w:hAnsi="Times New Roman" w:cs="Times New Roman"/>
          <w:sz w:val="24"/>
          <w:szCs w:val="24"/>
        </w:rPr>
        <w:t>.</w:t>
      </w:r>
    </w:p>
    <w:p w:rsidR="000C2DDD" w:rsidRPr="00653875" w:rsidRDefault="000C2DDD" w:rsidP="00EB2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00F6" w:rsidRDefault="00EB2EB1" w:rsidP="00EB2EB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75">
        <w:rPr>
          <w:rFonts w:ascii="Times New Roman" w:hAnsi="Times New Roman" w:cs="Times New Roman"/>
          <w:sz w:val="24"/>
          <w:szCs w:val="24"/>
        </w:rPr>
        <w:t>Usnesení</w:t>
      </w:r>
      <w:r w:rsidRPr="00D255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B2B">
        <w:rPr>
          <w:rFonts w:ascii="Times New Roman" w:hAnsi="Times New Roman" w:cs="Times New Roman"/>
          <w:b/>
          <w:sz w:val="24"/>
          <w:szCs w:val="24"/>
        </w:rPr>
        <w:t>FV doporučuje RM neschválit</w:t>
      </w:r>
      <w:r w:rsidR="0014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846">
        <w:rPr>
          <w:rFonts w:ascii="Times New Roman" w:hAnsi="Times New Roman" w:cs="Times New Roman"/>
          <w:b/>
          <w:sz w:val="24"/>
          <w:szCs w:val="24"/>
        </w:rPr>
        <w:t>p</w:t>
      </w:r>
      <w:r w:rsidR="009F00F6">
        <w:rPr>
          <w:rFonts w:ascii="Times New Roman" w:hAnsi="Times New Roman" w:cs="Times New Roman"/>
          <w:b/>
          <w:sz w:val="24"/>
          <w:szCs w:val="24"/>
        </w:rPr>
        <w:t>anu Ondřeji Medemu</w:t>
      </w:r>
      <w:bookmarkStart w:id="0" w:name="_GoBack"/>
      <w:bookmarkEnd w:id="0"/>
      <w:r w:rsidR="008D0B2B">
        <w:rPr>
          <w:rFonts w:ascii="Times New Roman" w:hAnsi="Times New Roman" w:cs="Times New Roman"/>
          <w:b/>
          <w:sz w:val="24"/>
          <w:szCs w:val="24"/>
        </w:rPr>
        <w:t xml:space="preserve"> pronájem pozemku parc.č. 1280</w:t>
      </w:r>
      <w:r w:rsidR="009F00F6">
        <w:rPr>
          <w:rFonts w:ascii="Times New Roman" w:hAnsi="Times New Roman" w:cs="Times New Roman"/>
          <w:b/>
          <w:sz w:val="24"/>
          <w:szCs w:val="24"/>
        </w:rPr>
        <w:t xml:space="preserve"> v k.ú. Příbor. </w:t>
      </w:r>
    </w:p>
    <w:p w:rsidR="00EB2EB1" w:rsidRPr="008C52DE" w:rsidRDefault="009F00F6" w:rsidP="00EB2EB1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Bylo hlasováno: Pro </w:t>
      </w:r>
      <w:r w:rsidR="00213943" w:rsidRPr="001467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proti 0, zdržel se 1</w:t>
      </w:r>
    </w:p>
    <w:p w:rsidR="00EB2EB1" w:rsidRDefault="00CC068D" w:rsidP="00EB2EB1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Bylo přijatou usnesení č. 31</w:t>
      </w:r>
      <w:r w:rsidR="00EB2EB1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/2/</w:t>
      </w:r>
      <w:r w:rsidR="004A2D1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9F00F6" w:rsidRDefault="009F00F6" w:rsidP="00EB2EB1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0F6" w:rsidRPr="0014679C" w:rsidRDefault="009F00F6" w:rsidP="00EB2EB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00F6">
        <w:rPr>
          <w:rFonts w:ascii="Times New Roman" w:hAnsi="Times New Roman" w:cs="Times New Roman"/>
          <w:color w:val="000000" w:themeColor="text1"/>
          <w:sz w:val="24"/>
          <w:szCs w:val="24"/>
        </w:rPr>
        <w:t>Přišel pan Gabzdyl</w:t>
      </w:r>
      <w:r w:rsidR="0014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943" w:rsidRPr="0014679C">
        <w:rPr>
          <w:rFonts w:ascii="Times New Roman" w:hAnsi="Times New Roman" w:cs="Times New Roman"/>
          <w:sz w:val="24"/>
          <w:szCs w:val="24"/>
        </w:rPr>
        <w:t>(17.13 h.)</w:t>
      </w:r>
    </w:p>
    <w:p w:rsidR="004A2D1E" w:rsidRPr="004A2D1E" w:rsidRDefault="004A2D1E" w:rsidP="00EB2EB1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3B86" w:rsidRDefault="004A2D1E" w:rsidP="00A93B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2D1E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F00F6" w:rsidRPr="00213943">
        <w:rPr>
          <w:rFonts w:ascii="Times New Roman" w:hAnsi="Times New Roman" w:cs="Times New Roman"/>
          <w:sz w:val="24"/>
          <w:szCs w:val="24"/>
        </w:rPr>
        <w:t>Žádost o</w:t>
      </w:r>
      <w:r w:rsidR="009F00F6">
        <w:rPr>
          <w:rFonts w:ascii="Times New Roman" w:hAnsi="Times New Roman" w:cs="Times New Roman"/>
          <w:b/>
          <w:sz w:val="24"/>
          <w:szCs w:val="24"/>
        </w:rPr>
        <w:t xml:space="preserve"> inflační doložku –</w:t>
      </w:r>
      <w:r w:rsidR="009F00F6">
        <w:rPr>
          <w:rFonts w:ascii="Times New Roman" w:hAnsi="Times New Roman" w:cs="Times New Roman"/>
          <w:sz w:val="24"/>
          <w:szCs w:val="24"/>
        </w:rPr>
        <w:t xml:space="preserve"> v měsíci březnu byly uzavřeny nové pachtovní smlouvy pro užívaní pozemků města v k. u.Příbor k výkonu zahrádkářské činnosti se základní organizací Českého zahrádkářského svazu, </w:t>
      </w:r>
      <w:r w:rsidR="00D71497" w:rsidRPr="0014679C">
        <w:rPr>
          <w:rFonts w:ascii="Times New Roman" w:hAnsi="Times New Roman" w:cs="Times New Roman"/>
          <w:sz w:val="24"/>
          <w:szCs w:val="24"/>
        </w:rPr>
        <w:t>a to se</w:t>
      </w:r>
      <w:r w:rsidR="00D71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00F6">
        <w:rPr>
          <w:rFonts w:ascii="Times New Roman" w:hAnsi="Times New Roman" w:cs="Times New Roman"/>
          <w:sz w:val="24"/>
          <w:szCs w:val="24"/>
        </w:rPr>
        <w:t>ZO Jičínská,</w:t>
      </w:r>
      <w:r w:rsidR="00C22B90">
        <w:rPr>
          <w:rFonts w:ascii="Times New Roman" w:hAnsi="Times New Roman" w:cs="Times New Roman"/>
          <w:sz w:val="24"/>
          <w:szCs w:val="24"/>
        </w:rPr>
        <w:t xml:space="preserve"> ZO Sídliště a ZO Včelínek. Cel</w:t>
      </w:r>
      <w:r w:rsidR="009F00F6">
        <w:rPr>
          <w:rFonts w:ascii="Times New Roman" w:hAnsi="Times New Roman" w:cs="Times New Roman"/>
          <w:sz w:val="24"/>
          <w:szCs w:val="24"/>
        </w:rPr>
        <w:t>k</w:t>
      </w:r>
      <w:r w:rsidR="00C22B90">
        <w:rPr>
          <w:rFonts w:ascii="Times New Roman" w:hAnsi="Times New Roman" w:cs="Times New Roman"/>
          <w:sz w:val="24"/>
          <w:szCs w:val="24"/>
        </w:rPr>
        <w:t>e</w:t>
      </w:r>
      <w:r w:rsidR="009F00F6">
        <w:rPr>
          <w:rFonts w:ascii="Times New Roman" w:hAnsi="Times New Roman" w:cs="Times New Roman"/>
          <w:sz w:val="24"/>
          <w:szCs w:val="24"/>
        </w:rPr>
        <w:t>m jsou pachtovány pozemky o souhrnné výměře 59</w:t>
      </w:r>
      <w:r w:rsidR="00D71497">
        <w:rPr>
          <w:rFonts w:ascii="Times New Roman" w:hAnsi="Times New Roman" w:cs="Times New Roman"/>
          <w:sz w:val="24"/>
          <w:szCs w:val="24"/>
        </w:rPr>
        <w:t> </w:t>
      </w:r>
      <w:r w:rsidR="009F00F6">
        <w:rPr>
          <w:rFonts w:ascii="Times New Roman" w:hAnsi="Times New Roman" w:cs="Times New Roman"/>
          <w:sz w:val="24"/>
          <w:szCs w:val="24"/>
        </w:rPr>
        <w:t>703m</w:t>
      </w:r>
      <w:r w:rsidR="00A93B86">
        <w:rPr>
          <w:rFonts w:ascii="Times New Roman" w:hAnsi="Times New Roman" w:cs="Times New Roman"/>
          <w:sz w:val="24"/>
          <w:szCs w:val="24"/>
        </w:rPr>
        <w:t>². Vý</w:t>
      </w:r>
      <w:r w:rsidR="009F00F6">
        <w:rPr>
          <w:rFonts w:ascii="Times New Roman" w:hAnsi="Times New Roman" w:cs="Times New Roman"/>
          <w:sz w:val="24"/>
          <w:szCs w:val="24"/>
        </w:rPr>
        <w:t>še pachtovného pro nové smluvní vztahy byla stanovena navýšením pachtovného za rok 2021</w:t>
      </w:r>
      <w:r w:rsidR="00A93B86">
        <w:rPr>
          <w:rFonts w:ascii="Times New Roman" w:hAnsi="Times New Roman" w:cs="Times New Roman"/>
          <w:sz w:val="24"/>
          <w:szCs w:val="24"/>
        </w:rPr>
        <w:t xml:space="preserve">, které činilo 3Kč/m²/rok o meziroční inflaci, která činila 3,8%, tzn. aktuálně by měli </w:t>
      </w:r>
      <w:r w:rsidR="00C22B90">
        <w:rPr>
          <w:rFonts w:ascii="Times New Roman" w:hAnsi="Times New Roman" w:cs="Times New Roman"/>
          <w:sz w:val="24"/>
          <w:szCs w:val="24"/>
        </w:rPr>
        <w:t xml:space="preserve">zahrádkáři </w:t>
      </w:r>
      <w:r w:rsidR="00A93B86">
        <w:rPr>
          <w:rFonts w:ascii="Times New Roman" w:hAnsi="Times New Roman" w:cs="Times New Roman"/>
          <w:sz w:val="24"/>
          <w:szCs w:val="24"/>
        </w:rPr>
        <w:t xml:space="preserve">platit 3,114Kč/m²/rok. Od ZO přišla žádost o odpuštění inflační doložky. </w:t>
      </w:r>
    </w:p>
    <w:p w:rsidR="00A93B86" w:rsidRDefault="00A93B86" w:rsidP="00A93B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současné době činí pachtovné za všechny pozemky 179 109 </w:t>
      </w:r>
      <w:r w:rsidR="00C22B90">
        <w:rPr>
          <w:rFonts w:ascii="Times New Roman" w:hAnsi="Times New Roman" w:cs="Times New Roman"/>
          <w:sz w:val="24"/>
          <w:szCs w:val="24"/>
        </w:rPr>
        <w:t>Kč, po na</w:t>
      </w:r>
      <w:r>
        <w:rPr>
          <w:rFonts w:ascii="Times New Roman" w:hAnsi="Times New Roman" w:cs="Times New Roman"/>
          <w:sz w:val="24"/>
          <w:szCs w:val="24"/>
        </w:rPr>
        <w:t xml:space="preserve">výšení by to bylo 185 915 Kč, což je o 6 806 Kč více. </w:t>
      </w:r>
    </w:p>
    <w:p w:rsidR="00A93B86" w:rsidRDefault="00A93B86" w:rsidP="00A93B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Žadatele se odkazují na ustanovení </w:t>
      </w:r>
      <w:r w:rsidR="00C22B90">
        <w:rPr>
          <w:rFonts w:ascii="Times New Roman" w:hAnsi="Times New Roman" w:cs="Times New Roman"/>
          <w:sz w:val="24"/>
          <w:szCs w:val="24"/>
        </w:rPr>
        <w:t>Zahrá</w:t>
      </w:r>
      <w:r>
        <w:rPr>
          <w:rFonts w:ascii="Times New Roman" w:hAnsi="Times New Roman" w:cs="Times New Roman"/>
          <w:sz w:val="24"/>
          <w:szCs w:val="24"/>
        </w:rPr>
        <w:t xml:space="preserve">dkářského zákona č. 221/2002 Sb.,který zahrádkářskou spolkovou činnost definuje jako veřejně prospěšnou a na § 8, odst.4 citovaného zákona. </w:t>
      </w:r>
    </w:p>
    <w:p w:rsidR="00CC068D" w:rsidRDefault="00CC068D" w:rsidP="00A93B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C068D" w:rsidRPr="0014679C" w:rsidRDefault="00CC068D" w:rsidP="00D714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mallCaps w:val="0"/>
          <w:szCs w:val="24"/>
        </w:rPr>
      </w:pPr>
      <w:r w:rsidRPr="00D71497">
        <w:rPr>
          <w:rFonts w:cs="Times New Roman"/>
          <w:smallCaps w:val="0"/>
          <w:szCs w:val="24"/>
        </w:rPr>
        <w:t xml:space="preserve">Usnesení: </w:t>
      </w:r>
      <w:r w:rsidRPr="00D71497">
        <w:rPr>
          <w:rFonts w:cs="Times New Roman"/>
          <w:b/>
          <w:smallCaps w:val="0"/>
          <w:szCs w:val="24"/>
        </w:rPr>
        <w:t xml:space="preserve">Finanční výbor doporučuje RM neschválit dle žádosti prominutí inflační </w:t>
      </w:r>
      <w:r w:rsidRPr="0014679C">
        <w:rPr>
          <w:rFonts w:cs="Times New Roman"/>
          <w:b/>
          <w:smallCaps w:val="0"/>
          <w:szCs w:val="24"/>
        </w:rPr>
        <w:t>doložky</w:t>
      </w:r>
      <w:r w:rsidR="00CD6677">
        <w:rPr>
          <w:rFonts w:cs="Times New Roman"/>
          <w:b/>
          <w:smallCaps w:val="0"/>
          <w:szCs w:val="24"/>
        </w:rPr>
        <w:t xml:space="preserve"> </w:t>
      </w:r>
      <w:r w:rsidR="00D71497" w:rsidRPr="0014679C">
        <w:rPr>
          <w:rFonts w:cs="Times New Roman"/>
          <w:b/>
          <w:smallCaps w:val="0"/>
          <w:szCs w:val="24"/>
        </w:rPr>
        <w:t xml:space="preserve">u </w:t>
      </w:r>
      <w:r w:rsidR="00D71497" w:rsidRPr="0014679C">
        <w:rPr>
          <w:rFonts w:cs="Times New Roman"/>
          <w:b/>
          <w:smallCaps w:val="0"/>
          <w:szCs w:val="24"/>
          <w:lang w:eastAsia="en-US"/>
        </w:rPr>
        <w:t>pachtovních smluv pro užívání pozemků</w:t>
      </w:r>
      <w:r w:rsidR="00CD6677">
        <w:rPr>
          <w:rFonts w:cs="Times New Roman"/>
          <w:b/>
          <w:smallCaps w:val="0"/>
          <w:szCs w:val="24"/>
          <w:lang w:eastAsia="en-US"/>
        </w:rPr>
        <w:t xml:space="preserve"> </w:t>
      </w:r>
      <w:r w:rsidR="00D71497" w:rsidRPr="0014679C">
        <w:rPr>
          <w:rFonts w:cs="Times New Roman"/>
          <w:b/>
          <w:smallCaps w:val="0"/>
          <w:szCs w:val="24"/>
          <w:lang w:eastAsia="en-US"/>
        </w:rPr>
        <w:t>města v k. ú. Příbor</w:t>
      </w:r>
      <w:r w:rsidR="0014679C">
        <w:rPr>
          <w:rFonts w:cs="Times New Roman"/>
          <w:b/>
          <w:smallCaps w:val="0"/>
          <w:szCs w:val="24"/>
          <w:lang w:eastAsia="en-US"/>
        </w:rPr>
        <w:t xml:space="preserve"> </w:t>
      </w:r>
      <w:r w:rsidR="00D71497" w:rsidRPr="0014679C">
        <w:rPr>
          <w:rFonts w:cs="Times New Roman"/>
          <w:b/>
          <w:smallCaps w:val="0"/>
          <w:szCs w:val="24"/>
          <w:lang w:eastAsia="en-US"/>
        </w:rPr>
        <w:t>k výkonu zahrádkářské činnosti</w:t>
      </w:r>
      <w:r w:rsidR="00D71497" w:rsidRPr="0014679C">
        <w:rPr>
          <w:rFonts w:cs="Times New Roman"/>
          <w:b/>
          <w:smallCaps w:val="0"/>
          <w:szCs w:val="24"/>
        </w:rPr>
        <w:t>.</w:t>
      </w:r>
    </w:p>
    <w:p w:rsidR="003D0DF5" w:rsidRPr="0014679C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>Bylo hlasováno: Pro 6, proti 0, zdržel se 1</w:t>
      </w:r>
    </w:p>
    <w:p w:rsidR="003D0DF5" w:rsidRPr="008C52DE" w:rsidRDefault="00CC068D" w:rsidP="00885AE9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31</w:t>
      </w:r>
      <w:r w:rsidR="003D0DF5" w:rsidRPr="00D255C9">
        <w:rPr>
          <w:rFonts w:ascii="Times New Roman" w:hAnsi="Times New Roman" w:cs="Times New Roman"/>
          <w:b/>
          <w:sz w:val="24"/>
          <w:szCs w:val="24"/>
        </w:rPr>
        <w:t>/2/</w:t>
      </w:r>
      <w:r w:rsidR="004A2D1E" w:rsidRPr="008C5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D0DF5" w:rsidRPr="00D255C9" w:rsidRDefault="003D0DF5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6F5" w:rsidRDefault="00CC068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3 – Návrh RO č. 3 města Příbora na rok 2022</w:t>
      </w: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se dostavil starosta města p. Malík a místostarosta města p. Netušil</w:t>
      </w:r>
      <w:r w:rsidR="00C22B90">
        <w:rPr>
          <w:rFonts w:ascii="Times New Roman" w:hAnsi="Times New Roman" w:cs="Times New Roman"/>
          <w:sz w:val="24"/>
          <w:szCs w:val="24"/>
        </w:rPr>
        <w:t>, které přivítala předsedkyně FV.</w:t>
      </w:r>
    </w:p>
    <w:p w:rsidR="00CC068D" w:rsidRPr="0014679C" w:rsidRDefault="00CC068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</w:t>
      </w:r>
      <w:r w:rsidR="001524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sení: </w:t>
      </w:r>
      <w:r w:rsidRPr="00CC068D">
        <w:rPr>
          <w:rFonts w:ascii="Times New Roman" w:hAnsi="Times New Roman" w:cs="Times New Roman"/>
          <w:b/>
          <w:sz w:val="24"/>
          <w:szCs w:val="24"/>
        </w:rPr>
        <w:t xml:space="preserve">FV souhlasí s přítomností starosty i místostarosty </w:t>
      </w:r>
      <w:r w:rsidRPr="0014679C">
        <w:rPr>
          <w:rFonts w:ascii="Times New Roman" w:hAnsi="Times New Roman" w:cs="Times New Roman"/>
          <w:b/>
          <w:sz w:val="24"/>
          <w:szCs w:val="24"/>
        </w:rPr>
        <w:t>města</w:t>
      </w:r>
      <w:r w:rsidR="0014679C" w:rsidRPr="0014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8E" w:rsidRPr="0014679C">
        <w:rPr>
          <w:rFonts w:ascii="Times New Roman" w:hAnsi="Times New Roman" w:cs="Times New Roman"/>
          <w:b/>
          <w:sz w:val="24"/>
          <w:szCs w:val="24"/>
        </w:rPr>
        <w:t>na jednání FV</w:t>
      </w:r>
      <w:r w:rsidRPr="0014679C">
        <w:rPr>
          <w:rFonts w:ascii="Times New Roman" w:hAnsi="Times New Roman" w:cs="Times New Roman"/>
          <w:b/>
          <w:sz w:val="24"/>
          <w:szCs w:val="24"/>
        </w:rPr>
        <w:t>.</w:t>
      </w:r>
    </w:p>
    <w:p w:rsidR="00CC068D" w:rsidRPr="0014679C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679C">
        <w:rPr>
          <w:rFonts w:ascii="Times New Roman" w:hAnsi="Times New Roman" w:cs="Times New Roman"/>
          <w:sz w:val="24"/>
          <w:szCs w:val="24"/>
        </w:rPr>
        <w:t>Bylo hlasováno: Pro 7, proti 0, zdržel se 0</w:t>
      </w: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8D">
        <w:rPr>
          <w:rFonts w:ascii="Times New Roman" w:hAnsi="Times New Roman" w:cs="Times New Roman"/>
          <w:b/>
          <w:sz w:val="24"/>
          <w:szCs w:val="24"/>
        </w:rPr>
        <w:t>Bylo přijato usnesení č.31/3/1</w:t>
      </w: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068D">
        <w:rPr>
          <w:rFonts w:ascii="Times New Roman" w:hAnsi="Times New Roman" w:cs="Times New Roman"/>
          <w:sz w:val="24"/>
          <w:szCs w:val="24"/>
        </w:rPr>
        <w:t>S návrhem RO č. 3 města Příbora na rok 2022 seznámila členy FV vedoucí odboru finančního Ing. Kamila Nenutilová</w:t>
      </w:r>
    </w:p>
    <w:p w:rsidR="00CC068D" w:rsidRDefault="00CC068D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jsou ve výši 186 606 500 Kč, což je navýšení o 5 235 500 Kč, oproti RO č.2. V</w:t>
      </w:r>
      <w:r w:rsidR="0015241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daje činí 261 035 000 Kč</w:t>
      </w:r>
      <w:r w:rsidR="00152410">
        <w:rPr>
          <w:rFonts w:ascii="Times New Roman" w:hAnsi="Times New Roman" w:cs="Times New Roman"/>
          <w:sz w:val="24"/>
          <w:szCs w:val="24"/>
        </w:rPr>
        <w:t xml:space="preserve">. Financování je ve stejné výši jako bylo v RO č.2, a to ve </w:t>
      </w:r>
      <w:r w:rsidR="00152410" w:rsidRPr="0014679C">
        <w:rPr>
          <w:rFonts w:ascii="Times New Roman" w:hAnsi="Times New Roman" w:cs="Times New Roman"/>
          <w:sz w:val="24"/>
          <w:szCs w:val="24"/>
        </w:rPr>
        <w:t>v</w:t>
      </w:r>
      <w:r w:rsidR="00D71497" w:rsidRPr="0014679C">
        <w:rPr>
          <w:rFonts w:ascii="Times New Roman" w:hAnsi="Times New Roman" w:cs="Times New Roman"/>
          <w:sz w:val="24"/>
          <w:szCs w:val="24"/>
        </w:rPr>
        <w:t>ý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ši 74 428 500 Kč. Rezerva rozpočtu je ve výši 12 698 500 Kč. Rovněž k tomuto bodu byla vedena obsáhlá diskuze. Dotazy byly </w:t>
      </w:r>
      <w:r w:rsidR="00D71497" w:rsidRPr="0014679C">
        <w:rPr>
          <w:rFonts w:ascii="Times New Roman" w:hAnsi="Times New Roman" w:cs="Times New Roman"/>
          <w:sz w:val="24"/>
          <w:szCs w:val="24"/>
        </w:rPr>
        <w:t>k důvodu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 navýšení financí </w:t>
      </w:r>
      <w:r w:rsidR="00F315BE" w:rsidRPr="0014679C">
        <w:rPr>
          <w:rFonts w:ascii="Times New Roman" w:hAnsi="Times New Roman" w:cs="Times New Roman"/>
          <w:sz w:val="24"/>
          <w:szCs w:val="24"/>
        </w:rPr>
        <w:t xml:space="preserve">o 300 tis. Kč 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na dokončení parku u řeky Lubiny, dále </w:t>
      </w:r>
      <w:r w:rsidR="00A8772F" w:rsidRPr="0014679C">
        <w:rPr>
          <w:rFonts w:ascii="Times New Roman" w:hAnsi="Times New Roman" w:cs="Times New Roman"/>
          <w:sz w:val="24"/>
          <w:szCs w:val="24"/>
        </w:rPr>
        <w:t>k vysvětlení finančního požadavku</w:t>
      </w:r>
      <w:r w:rsidR="00F315BE" w:rsidRPr="0014679C">
        <w:rPr>
          <w:rFonts w:ascii="Times New Roman" w:hAnsi="Times New Roman" w:cs="Times New Roman"/>
          <w:sz w:val="24"/>
          <w:szCs w:val="24"/>
        </w:rPr>
        <w:t xml:space="preserve"> 342 ti. Kč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 na nákup košů na gastroodpad</w:t>
      </w:r>
      <w:r w:rsidR="00A8772F" w:rsidRPr="0014679C">
        <w:rPr>
          <w:rFonts w:ascii="Times New Roman" w:hAnsi="Times New Roman" w:cs="Times New Roman"/>
          <w:sz w:val="24"/>
          <w:szCs w:val="24"/>
        </w:rPr>
        <w:t xml:space="preserve">, na </w:t>
      </w:r>
      <w:r w:rsidR="00F315BE" w:rsidRPr="0014679C">
        <w:rPr>
          <w:rFonts w:ascii="Times New Roman" w:hAnsi="Times New Roman" w:cs="Times New Roman"/>
          <w:sz w:val="24"/>
          <w:szCs w:val="24"/>
        </w:rPr>
        <w:t xml:space="preserve">83 tis. Kč na 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poradenství s firmou JRK </w:t>
      </w:r>
      <w:r w:rsidR="00A8772F" w:rsidRPr="0014679C">
        <w:rPr>
          <w:rFonts w:ascii="Times New Roman" w:hAnsi="Times New Roman" w:cs="Times New Roman"/>
          <w:sz w:val="24"/>
          <w:szCs w:val="24"/>
        </w:rPr>
        <w:t>a</w:t>
      </w:r>
      <w:r w:rsidR="008C288E" w:rsidRPr="0014679C">
        <w:rPr>
          <w:rFonts w:ascii="Times New Roman" w:hAnsi="Times New Roman" w:cs="Times New Roman"/>
          <w:sz w:val="24"/>
          <w:szCs w:val="24"/>
        </w:rPr>
        <w:t>k</w:t>
      </w:r>
      <w:r w:rsidR="00A8772F" w:rsidRPr="0014679C">
        <w:rPr>
          <w:rFonts w:ascii="Times New Roman" w:hAnsi="Times New Roman" w:cs="Times New Roman"/>
          <w:sz w:val="24"/>
          <w:szCs w:val="24"/>
        </w:rPr>
        <w:t>další</w:t>
      </w:r>
      <w:r w:rsidR="008C288E" w:rsidRPr="0014679C">
        <w:rPr>
          <w:rFonts w:ascii="Times New Roman" w:hAnsi="Times New Roman" w:cs="Times New Roman"/>
          <w:sz w:val="24"/>
          <w:szCs w:val="24"/>
        </w:rPr>
        <w:t>mu</w:t>
      </w:r>
      <w:r w:rsidR="00A8772F" w:rsidRPr="0014679C">
        <w:rPr>
          <w:rFonts w:ascii="Times New Roman" w:hAnsi="Times New Roman" w:cs="Times New Roman"/>
          <w:sz w:val="24"/>
          <w:szCs w:val="24"/>
        </w:rPr>
        <w:t xml:space="preserve"> požadavku </w:t>
      </w:r>
      <w:r w:rsidR="00F315BE" w:rsidRPr="0014679C">
        <w:rPr>
          <w:rFonts w:ascii="Times New Roman" w:hAnsi="Times New Roman" w:cs="Times New Roman"/>
          <w:sz w:val="24"/>
          <w:szCs w:val="24"/>
        </w:rPr>
        <w:t xml:space="preserve">na 2 300 tis. Kč </w:t>
      </w:r>
      <w:r w:rsidR="00152410" w:rsidRPr="0014679C">
        <w:rPr>
          <w:rFonts w:ascii="Times New Roman" w:hAnsi="Times New Roman" w:cs="Times New Roman"/>
          <w:sz w:val="24"/>
          <w:szCs w:val="24"/>
        </w:rPr>
        <w:t>na hřiště na Hájově</w:t>
      </w:r>
      <w:r w:rsidR="00A8772F" w:rsidRPr="0014679C">
        <w:rPr>
          <w:rFonts w:ascii="Times New Roman" w:hAnsi="Times New Roman" w:cs="Times New Roman"/>
          <w:sz w:val="24"/>
          <w:szCs w:val="24"/>
        </w:rPr>
        <w:t>, když nebylo FV předáno zdůvodnění tohoto navýšení, což bylo</w:t>
      </w:r>
      <w:r w:rsidR="00A87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72F" w:rsidRPr="0014679C">
        <w:rPr>
          <w:rFonts w:ascii="Times New Roman" w:hAnsi="Times New Roman" w:cs="Times New Roman"/>
          <w:sz w:val="24"/>
          <w:szCs w:val="24"/>
        </w:rPr>
        <w:t>požadováno už v ZM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. Pan starosta odpověděl, že projekt </w:t>
      </w:r>
      <w:r w:rsidR="008C288E" w:rsidRPr="0014679C">
        <w:rPr>
          <w:rFonts w:ascii="Times New Roman" w:hAnsi="Times New Roman" w:cs="Times New Roman"/>
          <w:sz w:val="24"/>
          <w:szCs w:val="24"/>
        </w:rPr>
        <w:t xml:space="preserve">hřiště </w:t>
      </w:r>
      <w:r w:rsidR="00152410" w:rsidRPr="0014679C">
        <w:rPr>
          <w:rFonts w:ascii="Times New Roman" w:hAnsi="Times New Roman" w:cs="Times New Roman"/>
          <w:sz w:val="24"/>
          <w:szCs w:val="24"/>
        </w:rPr>
        <w:t>má pan Šimíček.</w:t>
      </w:r>
      <w:r w:rsidR="00C22B90" w:rsidRPr="0014679C">
        <w:rPr>
          <w:rFonts w:ascii="Times New Roman" w:hAnsi="Times New Roman" w:cs="Times New Roman"/>
          <w:sz w:val="24"/>
          <w:szCs w:val="24"/>
        </w:rPr>
        <w:t xml:space="preserve"> Předsedkyně FV požádala, aby byl projekt zaslán členům ZMnebo přinesen na ZM.</w:t>
      </w:r>
      <w:r w:rsidR="00152410" w:rsidRPr="0014679C">
        <w:rPr>
          <w:rFonts w:ascii="Times New Roman" w:hAnsi="Times New Roman" w:cs="Times New Roman"/>
          <w:sz w:val="24"/>
          <w:szCs w:val="24"/>
        </w:rPr>
        <w:t xml:space="preserve"> Paní Nenutilová ještě seznámila přítomné členy se změnami, ke kterým dojde v RO č. 3</w:t>
      </w:r>
      <w:r w:rsidR="00152410">
        <w:rPr>
          <w:rFonts w:ascii="Times New Roman" w:hAnsi="Times New Roman" w:cs="Times New Roman"/>
          <w:sz w:val="24"/>
          <w:szCs w:val="24"/>
        </w:rPr>
        <w:t>, a budou uvedeny na ZM.</w:t>
      </w:r>
    </w:p>
    <w:p w:rsidR="00152410" w:rsidRDefault="0015241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52410" w:rsidRDefault="0015241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Usenesení: </w:t>
      </w:r>
      <w:r w:rsidRPr="00152410">
        <w:rPr>
          <w:rFonts w:ascii="Times New Roman" w:hAnsi="Times New Roman" w:cs="Times New Roman"/>
          <w:b/>
          <w:sz w:val="24"/>
          <w:szCs w:val="24"/>
        </w:rPr>
        <w:t>FV doporučuje ZM schválit RO č</w:t>
      </w:r>
      <w:r w:rsidR="00A877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410">
        <w:rPr>
          <w:rFonts w:ascii="Times New Roman" w:hAnsi="Times New Roman" w:cs="Times New Roman"/>
          <w:b/>
          <w:sz w:val="24"/>
          <w:szCs w:val="24"/>
        </w:rPr>
        <w:t>3 města Příbora na rok 2022 v členění a finančních částkách dle přílohy č.1.</w:t>
      </w:r>
    </w:p>
    <w:p w:rsidR="00152410" w:rsidRDefault="00152410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6, proti 0, zdržel se 1</w:t>
      </w:r>
    </w:p>
    <w:p w:rsidR="00152410" w:rsidRPr="00152410" w:rsidRDefault="00152410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10">
        <w:rPr>
          <w:rFonts w:ascii="Times New Roman" w:hAnsi="Times New Roman" w:cs="Times New Roman"/>
          <w:b/>
          <w:sz w:val="24"/>
          <w:szCs w:val="24"/>
        </w:rPr>
        <w:t>Bylo přijato usnesení č. 31/3/2</w:t>
      </w:r>
    </w:p>
    <w:p w:rsidR="00D255C9" w:rsidRDefault="00D255C9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9C" w:rsidRPr="0014679C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 bodu 4 – Diskuze – </w:t>
      </w:r>
      <w:r w:rsidR="004B455E" w:rsidRPr="0014679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14679C">
        <w:rPr>
          <w:rFonts w:ascii="Times New Roman" w:hAnsi="Times New Roman" w:cs="Times New Roman"/>
          <w:b/>
          <w:sz w:val="24"/>
          <w:szCs w:val="24"/>
          <w:u w:val="single"/>
        </w:rPr>
        <w:t>lnění daní</w:t>
      </w:r>
      <w:r w:rsidR="00A8772F" w:rsidRPr="00146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14679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3D62D4" w:rsidRPr="001467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4679C">
        <w:rPr>
          <w:rFonts w:ascii="Times New Roman" w:hAnsi="Times New Roman" w:cs="Times New Roman"/>
          <w:b/>
          <w:sz w:val="24"/>
          <w:szCs w:val="24"/>
          <w:u w:val="single"/>
        </w:rPr>
        <w:t>1.5.2022</w:t>
      </w:r>
    </w:p>
    <w:p w:rsidR="000C2DDD" w:rsidRDefault="0014679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1E">
        <w:rPr>
          <w:rFonts w:ascii="Times New Roman" w:hAnsi="Times New Roman" w:cs="Times New Roman"/>
          <w:sz w:val="24"/>
          <w:szCs w:val="24"/>
        </w:rPr>
        <w:t>Předsedkyně FV seznámila přítomné s plněním daní, které je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471E" w:rsidRPr="001467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1. 5</w:t>
      </w:r>
      <w:r w:rsidR="0023471E" w:rsidRPr="0014679C">
        <w:rPr>
          <w:rFonts w:ascii="Times New Roman" w:hAnsi="Times New Roman" w:cs="Times New Roman"/>
          <w:sz w:val="24"/>
          <w:szCs w:val="24"/>
        </w:rPr>
        <w:t>. 2022</w:t>
      </w:r>
      <w:r w:rsidR="0023471E">
        <w:rPr>
          <w:rFonts w:ascii="Times New Roman" w:hAnsi="Times New Roman" w:cs="Times New Roman"/>
          <w:sz w:val="24"/>
          <w:szCs w:val="24"/>
        </w:rPr>
        <w:t xml:space="preserve"> plněno na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1E">
        <w:rPr>
          <w:rFonts w:ascii="Times New Roman" w:hAnsi="Times New Roman" w:cs="Times New Roman"/>
          <w:sz w:val="24"/>
          <w:szCs w:val="24"/>
        </w:rPr>
        <w:t xml:space="preserve">% , ale jak podotkla paní Nenutilová, tak plnění za červen bude vyšší. </w:t>
      </w: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Usnesení: </w:t>
      </w:r>
      <w:r w:rsidR="0023471E">
        <w:rPr>
          <w:rFonts w:ascii="Times New Roman" w:hAnsi="Times New Roman" w:cs="Times New Roman"/>
          <w:b/>
          <w:sz w:val="24"/>
          <w:szCs w:val="24"/>
        </w:rPr>
        <w:t>F</w:t>
      </w:r>
      <w:r w:rsidR="00C22B90">
        <w:rPr>
          <w:rFonts w:ascii="Times New Roman" w:hAnsi="Times New Roman" w:cs="Times New Roman"/>
          <w:b/>
          <w:sz w:val="24"/>
          <w:szCs w:val="24"/>
        </w:rPr>
        <w:t>V bere na vědomí plnění daní</w:t>
      </w:r>
      <w:r w:rsidR="0023471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4B455E">
        <w:rPr>
          <w:rFonts w:ascii="Times New Roman" w:hAnsi="Times New Roman" w:cs="Times New Roman"/>
          <w:b/>
          <w:sz w:val="24"/>
          <w:szCs w:val="24"/>
        </w:rPr>
        <w:t> </w:t>
      </w:r>
      <w:r w:rsidR="0023471E" w:rsidRPr="0014679C">
        <w:rPr>
          <w:rFonts w:ascii="Times New Roman" w:hAnsi="Times New Roman" w:cs="Times New Roman"/>
          <w:b/>
          <w:sz w:val="24"/>
          <w:szCs w:val="24"/>
        </w:rPr>
        <w:t>3</w:t>
      </w:r>
      <w:r w:rsidR="0014679C">
        <w:rPr>
          <w:rFonts w:ascii="Times New Roman" w:hAnsi="Times New Roman" w:cs="Times New Roman"/>
          <w:b/>
          <w:sz w:val="24"/>
          <w:szCs w:val="24"/>
        </w:rPr>
        <w:t>1.5</w:t>
      </w:r>
      <w:r w:rsidR="004B455E" w:rsidRPr="0014679C">
        <w:rPr>
          <w:rFonts w:ascii="Times New Roman" w:hAnsi="Times New Roman" w:cs="Times New Roman"/>
          <w:b/>
          <w:sz w:val="24"/>
          <w:szCs w:val="24"/>
        </w:rPr>
        <w:t>.</w:t>
      </w:r>
      <w:r w:rsidR="0023471E">
        <w:rPr>
          <w:rFonts w:ascii="Times New Roman" w:hAnsi="Times New Roman" w:cs="Times New Roman"/>
          <w:b/>
          <w:sz w:val="24"/>
          <w:szCs w:val="24"/>
        </w:rPr>
        <w:t>2022 města Příbora</w:t>
      </w:r>
    </w:p>
    <w:p w:rsidR="004E4393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7</w:t>
      </w:r>
      <w:r w:rsidR="004E4393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4E4393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31</w:t>
      </w:r>
      <w:r w:rsidR="004E4393" w:rsidRPr="004E4393">
        <w:rPr>
          <w:rFonts w:ascii="Times New Roman" w:hAnsi="Times New Roman" w:cs="Times New Roman"/>
          <w:b/>
          <w:sz w:val="24"/>
          <w:szCs w:val="24"/>
        </w:rPr>
        <w:t>/4</w:t>
      </w: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93" w:rsidRDefault="004E4393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393" w:rsidRDefault="0023471E" w:rsidP="00885A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5 - Závěr</w:t>
      </w:r>
    </w:p>
    <w:p w:rsidR="003D0DF5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471E">
        <w:rPr>
          <w:rFonts w:ascii="Times New Roman" w:hAnsi="Times New Roman" w:cs="Times New Roman"/>
          <w:sz w:val="24"/>
          <w:szCs w:val="24"/>
        </w:rPr>
        <w:t>Závěrem</w:t>
      </w:r>
      <w:r>
        <w:rPr>
          <w:rFonts w:ascii="Times New Roman" w:hAnsi="Times New Roman" w:cs="Times New Roman"/>
          <w:sz w:val="24"/>
          <w:szCs w:val="24"/>
        </w:rPr>
        <w:t xml:space="preserve"> poděkovala předsedkyně všem přítomným za účast a popřála krásnou dovolenou. Poslední jednání FV se uskuteční asi v měsíci září, termín bude upřesněn a všem členům sdělen písemně.</w:t>
      </w:r>
    </w:p>
    <w:p w:rsidR="0023471E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FV bylo ukončeno v 18:</w:t>
      </w:r>
      <w:r w:rsidR="004B455E" w:rsidRPr="0014679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3471E" w:rsidRPr="0023471E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17708" w:rsidRPr="00B57A80" w:rsidRDefault="00817708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2B2C" w:rsidRPr="00B57A80" w:rsidRDefault="0023471E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16.6</w:t>
      </w:r>
      <w:r w:rsidR="006E1BDD">
        <w:rPr>
          <w:rFonts w:ascii="Times New Roman" w:hAnsi="Times New Roman" w:cs="Times New Roman"/>
          <w:sz w:val="24"/>
          <w:szCs w:val="24"/>
        </w:rPr>
        <w:t>.</w:t>
      </w:r>
      <w:r w:rsidR="00DF0AD0" w:rsidRPr="00B57A80">
        <w:rPr>
          <w:rFonts w:ascii="Times New Roman" w:hAnsi="Times New Roman" w:cs="Times New Roman"/>
          <w:sz w:val="24"/>
          <w:szCs w:val="24"/>
        </w:rPr>
        <w:t xml:space="preserve">2022                                     </w:t>
      </w:r>
    </w:p>
    <w:p w:rsidR="00DF0AD0" w:rsidRPr="00B57A80" w:rsidRDefault="007D2B2C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A80">
        <w:rPr>
          <w:rFonts w:ascii="Times New Roman" w:hAnsi="Times New Roman" w:cs="Times New Roman"/>
          <w:sz w:val="24"/>
          <w:szCs w:val="24"/>
        </w:rPr>
        <w:t xml:space="preserve"> Zapsala:</w:t>
      </w:r>
      <w:r w:rsidR="00DF0AD0" w:rsidRPr="00B57A80">
        <w:rPr>
          <w:rFonts w:ascii="Times New Roman" w:hAnsi="Times New Roman" w:cs="Times New Roman"/>
          <w:sz w:val="24"/>
          <w:szCs w:val="24"/>
        </w:rPr>
        <w:t xml:space="preserve"> Ing. Dana Forišková, Ph.D.</w:t>
      </w:r>
      <w:r w:rsidRPr="00B57A80">
        <w:rPr>
          <w:rFonts w:ascii="Times New Roman" w:hAnsi="Times New Roman" w:cs="Times New Roman"/>
          <w:sz w:val="24"/>
          <w:szCs w:val="24"/>
        </w:rPr>
        <w:t>, předsedkyně finančního výboru</w:t>
      </w:r>
    </w:p>
    <w:p w:rsidR="00AC5A25" w:rsidRPr="00B57A80" w:rsidRDefault="00AC5A25" w:rsidP="00885A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AC5A25" w:rsidRPr="00B57A80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D9" w:rsidRDefault="00EC29D9" w:rsidP="00653875">
      <w:r>
        <w:separator/>
      </w:r>
    </w:p>
  </w:endnote>
  <w:endnote w:type="continuationSeparator" w:id="0">
    <w:p w:rsidR="00EC29D9" w:rsidRDefault="00EC29D9" w:rsidP="006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D9" w:rsidRDefault="00EC29D9" w:rsidP="00653875">
      <w:r>
        <w:separator/>
      </w:r>
    </w:p>
  </w:footnote>
  <w:footnote w:type="continuationSeparator" w:id="0">
    <w:p w:rsidR="00EC29D9" w:rsidRDefault="00EC29D9" w:rsidP="0065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E8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5200"/>
    <w:multiLevelType w:val="hybridMultilevel"/>
    <w:tmpl w:val="292C01D8"/>
    <w:lvl w:ilvl="0" w:tplc="31EEF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19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21"/>
  </w:num>
  <w:num w:numId="19">
    <w:abstractNumId w:val="20"/>
  </w:num>
  <w:num w:numId="20">
    <w:abstractNumId w:val="24"/>
  </w:num>
  <w:num w:numId="21">
    <w:abstractNumId w:val="13"/>
  </w:num>
  <w:num w:numId="22">
    <w:abstractNumId w:val="2"/>
  </w:num>
  <w:num w:numId="23">
    <w:abstractNumId w:val="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1703"/>
    <w:rsid w:val="00006904"/>
    <w:rsid w:val="00006AEF"/>
    <w:rsid w:val="000170E0"/>
    <w:rsid w:val="00024427"/>
    <w:rsid w:val="000254C7"/>
    <w:rsid w:val="000305F8"/>
    <w:rsid w:val="00031FC3"/>
    <w:rsid w:val="0003203F"/>
    <w:rsid w:val="00032111"/>
    <w:rsid w:val="00033598"/>
    <w:rsid w:val="000379E4"/>
    <w:rsid w:val="00040CEB"/>
    <w:rsid w:val="000424AB"/>
    <w:rsid w:val="00053239"/>
    <w:rsid w:val="0006008E"/>
    <w:rsid w:val="00061528"/>
    <w:rsid w:val="000752C0"/>
    <w:rsid w:val="0008435F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A775E"/>
    <w:rsid w:val="000B3009"/>
    <w:rsid w:val="000B5151"/>
    <w:rsid w:val="000B6740"/>
    <w:rsid w:val="000C2DDD"/>
    <w:rsid w:val="000C2EF5"/>
    <w:rsid w:val="000D09B0"/>
    <w:rsid w:val="000D39CC"/>
    <w:rsid w:val="000E19A2"/>
    <w:rsid w:val="000E3FB5"/>
    <w:rsid w:val="000E4A64"/>
    <w:rsid w:val="000E50A4"/>
    <w:rsid w:val="000E6A3E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220FB"/>
    <w:rsid w:val="00122211"/>
    <w:rsid w:val="00130EB3"/>
    <w:rsid w:val="00131155"/>
    <w:rsid w:val="0013590E"/>
    <w:rsid w:val="00135B61"/>
    <w:rsid w:val="00137153"/>
    <w:rsid w:val="001419C0"/>
    <w:rsid w:val="001425FF"/>
    <w:rsid w:val="0014679C"/>
    <w:rsid w:val="00152410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3BB7"/>
    <w:rsid w:val="001D4CB8"/>
    <w:rsid w:val="001D7FE9"/>
    <w:rsid w:val="001E0BB0"/>
    <w:rsid w:val="001F25F8"/>
    <w:rsid w:val="002007B0"/>
    <w:rsid w:val="002018AF"/>
    <w:rsid w:val="00206A59"/>
    <w:rsid w:val="00213943"/>
    <w:rsid w:val="00215167"/>
    <w:rsid w:val="00215405"/>
    <w:rsid w:val="00216FC6"/>
    <w:rsid w:val="0022127E"/>
    <w:rsid w:val="002276BB"/>
    <w:rsid w:val="0023085A"/>
    <w:rsid w:val="00232CEF"/>
    <w:rsid w:val="00234608"/>
    <w:rsid w:val="0023471E"/>
    <w:rsid w:val="0023576F"/>
    <w:rsid w:val="0023609A"/>
    <w:rsid w:val="00236533"/>
    <w:rsid w:val="00237AFD"/>
    <w:rsid w:val="00237EBF"/>
    <w:rsid w:val="00244894"/>
    <w:rsid w:val="00245E5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4468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4EDC"/>
    <w:rsid w:val="002F6B5E"/>
    <w:rsid w:val="003021B8"/>
    <w:rsid w:val="00302CFF"/>
    <w:rsid w:val="00303C2E"/>
    <w:rsid w:val="00303F41"/>
    <w:rsid w:val="003060E7"/>
    <w:rsid w:val="00310430"/>
    <w:rsid w:val="0031061D"/>
    <w:rsid w:val="00313574"/>
    <w:rsid w:val="00313B05"/>
    <w:rsid w:val="0031470B"/>
    <w:rsid w:val="00320EC6"/>
    <w:rsid w:val="00320ECF"/>
    <w:rsid w:val="003252C2"/>
    <w:rsid w:val="0032628E"/>
    <w:rsid w:val="003264FF"/>
    <w:rsid w:val="00327B8F"/>
    <w:rsid w:val="00331329"/>
    <w:rsid w:val="0033274A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13CE"/>
    <w:rsid w:val="00352C2F"/>
    <w:rsid w:val="00352F4E"/>
    <w:rsid w:val="00357917"/>
    <w:rsid w:val="003602BA"/>
    <w:rsid w:val="00360D0B"/>
    <w:rsid w:val="00376D33"/>
    <w:rsid w:val="003813B3"/>
    <w:rsid w:val="0038579B"/>
    <w:rsid w:val="00387CCF"/>
    <w:rsid w:val="00393327"/>
    <w:rsid w:val="003A30B1"/>
    <w:rsid w:val="003A46D8"/>
    <w:rsid w:val="003A5255"/>
    <w:rsid w:val="003A5A93"/>
    <w:rsid w:val="003A5F64"/>
    <w:rsid w:val="003B505D"/>
    <w:rsid w:val="003C0DE2"/>
    <w:rsid w:val="003C35A3"/>
    <w:rsid w:val="003D03BB"/>
    <w:rsid w:val="003D0DF5"/>
    <w:rsid w:val="003D2C77"/>
    <w:rsid w:val="003D51CD"/>
    <w:rsid w:val="003D62D4"/>
    <w:rsid w:val="003D6CE4"/>
    <w:rsid w:val="003D7AE2"/>
    <w:rsid w:val="003E4573"/>
    <w:rsid w:val="003F2C7A"/>
    <w:rsid w:val="003F3153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194A"/>
    <w:rsid w:val="0045583D"/>
    <w:rsid w:val="004568D1"/>
    <w:rsid w:val="00457B03"/>
    <w:rsid w:val="00457CA5"/>
    <w:rsid w:val="00464027"/>
    <w:rsid w:val="00464F4B"/>
    <w:rsid w:val="004701F9"/>
    <w:rsid w:val="00470C19"/>
    <w:rsid w:val="004776D0"/>
    <w:rsid w:val="00480958"/>
    <w:rsid w:val="00481C8A"/>
    <w:rsid w:val="00482EF5"/>
    <w:rsid w:val="00492774"/>
    <w:rsid w:val="00492EB0"/>
    <w:rsid w:val="00493AB5"/>
    <w:rsid w:val="00497C17"/>
    <w:rsid w:val="004A1FCE"/>
    <w:rsid w:val="004A2D1E"/>
    <w:rsid w:val="004A5AFC"/>
    <w:rsid w:val="004B1196"/>
    <w:rsid w:val="004B1772"/>
    <w:rsid w:val="004B455E"/>
    <w:rsid w:val="004B529D"/>
    <w:rsid w:val="004D0578"/>
    <w:rsid w:val="004D65CC"/>
    <w:rsid w:val="004E27AC"/>
    <w:rsid w:val="004E4393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4DE8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F8B"/>
    <w:rsid w:val="005E0039"/>
    <w:rsid w:val="005E1D56"/>
    <w:rsid w:val="005E4934"/>
    <w:rsid w:val="005F095F"/>
    <w:rsid w:val="005F4A63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3875"/>
    <w:rsid w:val="00657331"/>
    <w:rsid w:val="00660EDD"/>
    <w:rsid w:val="006618E8"/>
    <w:rsid w:val="00665678"/>
    <w:rsid w:val="00667C6F"/>
    <w:rsid w:val="006720F5"/>
    <w:rsid w:val="0068276D"/>
    <w:rsid w:val="006836F4"/>
    <w:rsid w:val="006845AB"/>
    <w:rsid w:val="00687C6B"/>
    <w:rsid w:val="0069655C"/>
    <w:rsid w:val="006A60F4"/>
    <w:rsid w:val="006B5022"/>
    <w:rsid w:val="006C0DAF"/>
    <w:rsid w:val="006C444A"/>
    <w:rsid w:val="006D6072"/>
    <w:rsid w:val="006E1BDD"/>
    <w:rsid w:val="006E33F7"/>
    <w:rsid w:val="006E3441"/>
    <w:rsid w:val="006E5DF8"/>
    <w:rsid w:val="006E7023"/>
    <w:rsid w:val="006E7F42"/>
    <w:rsid w:val="006F2799"/>
    <w:rsid w:val="006F628E"/>
    <w:rsid w:val="006F657D"/>
    <w:rsid w:val="00702333"/>
    <w:rsid w:val="00710278"/>
    <w:rsid w:val="00712244"/>
    <w:rsid w:val="00713846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2B2C"/>
    <w:rsid w:val="007D3A98"/>
    <w:rsid w:val="007D44FD"/>
    <w:rsid w:val="007E3F6A"/>
    <w:rsid w:val="007E76CA"/>
    <w:rsid w:val="007E7AB2"/>
    <w:rsid w:val="007F26C1"/>
    <w:rsid w:val="007F3873"/>
    <w:rsid w:val="007F6255"/>
    <w:rsid w:val="007F6D6B"/>
    <w:rsid w:val="008022CA"/>
    <w:rsid w:val="00805A8F"/>
    <w:rsid w:val="00805AC3"/>
    <w:rsid w:val="00812088"/>
    <w:rsid w:val="008131F2"/>
    <w:rsid w:val="00813F01"/>
    <w:rsid w:val="00817708"/>
    <w:rsid w:val="008220C3"/>
    <w:rsid w:val="008270D4"/>
    <w:rsid w:val="00831747"/>
    <w:rsid w:val="00835D7A"/>
    <w:rsid w:val="008366CC"/>
    <w:rsid w:val="00841214"/>
    <w:rsid w:val="00841EAE"/>
    <w:rsid w:val="008420D5"/>
    <w:rsid w:val="0084390B"/>
    <w:rsid w:val="0084390E"/>
    <w:rsid w:val="00843980"/>
    <w:rsid w:val="0084417A"/>
    <w:rsid w:val="0085154A"/>
    <w:rsid w:val="008649C3"/>
    <w:rsid w:val="00865A7E"/>
    <w:rsid w:val="00867BFB"/>
    <w:rsid w:val="00870E89"/>
    <w:rsid w:val="008740CA"/>
    <w:rsid w:val="00877229"/>
    <w:rsid w:val="00880AF9"/>
    <w:rsid w:val="00880DC1"/>
    <w:rsid w:val="00884E12"/>
    <w:rsid w:val="00885AE9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288E"/>
    <w:rsid w:val="008C4DB9"/>
    <w:rsid w:val="008C4F6B"/>
    <w:rsid w:val="008C52DE"/>
    <w:rsid w:val="008C7BA3"/>
    <w:rsid w:val="008C7F05"/>
    <w:rsid w:val="008D0B2B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33083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761EB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0F6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4436C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8772F"/>
    <w:rsid w:val="00A93B86"/>
    <w:rsid w:val="00A94463"/>
    <w:rsid w:val="00A977E9"/>
    <w:rsid w:val="00AA27FD"/>
    <w:rsid w:val="00AA5F33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CB1"/>
    <w:rsid w:val="00AF7E9E"/>
    <w:rsid w:val="00B01632"/>
    <w:rsid w:val="00B0356D"/>
    <w:rsid w:val="00B03727"/>
    <w:rsid w:val="00B045A0"/>
    <w:rsid w:val="00B11171"/>
    <w:rsid w:val="00B126B3"/>
    <w:rsid w:val="00B13437"/>
    <w:rsid w:val="00B21C28"/>
    <w:rsid w:val="00B303F0"/>
    <w:rsid w:val="00B31C43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57A80"/>
    <w:rsid w:val="00B61357"/>
    <w:rsid w:val="00B63E9C"/>
    <w:rsid w:val="00B63F31"/>
    <w:rsid w:val="00B72F79"/>
    <w:rsid w:val="00B73B63"/>
    <w:rsid w:val="00B76F65"/>
    <w:rsid w:val="00B7713F"/>
    <w:rsid w:val="00B77809"/>
    <w:rsid w:val="00B832A9"/>
    <w:rsid w:val="00B83E8F"/>
    <w:rsid w:val="00B855AB"/>
    <w:rsid w:val="00B86FE3"/>
    <w:rsid w:val="00B94D7D"/>
    <w:rsid w:val="00B97C20"/>
    <w:rsid w:val="00BA0239"/>
    <w:rsid w:val="00BA032C"/>
    <w:rsid w:val="00BA62ED"/>
    <w:rsid w:val="00BB21D6"/>
    <w:rsid w:val="00BB22FF"/>
    <w:rsid w:val="00BB29AE"/>
    <w:rsid w:val="00BB6D09"/>
    <w:rsid w:val="00BC0845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047C1"/>
    <w:rsid w:val="00C119EB"/>
    <w:rsid w:val="00C12BBD"/>
    <w:rsid w:val="00C175FF"/>
    <w:rsid w:val="00C22B90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46B2B"/>
    <w:rsid w:val="00C57D40"/>
    <w:rsid w:val="00C606C4"/>
    <w:rsid w:val="00C651B9"/>
    <w:rsid w:val="00C70300"/>
    <w:rsid w:val="00C70813"/>
    <w:rsid w:val="00C728F1"/>
    <w:rsid w:val="00C77137"/>
    <w:rsid w:val="00C81777"/>
    <w:rsid w:val="00C853DE"/>
    <w:rsid w:val="00C86407"/>
    <w:rsid w:val="00C95116"/>
    <w:rsid w:val="00CA14CC"/>
    <w:rsid w:val="00CA1DA8"/>
    <w:rsid w:val="00CB4461"/>
    <w:rsid w:val="00CB621D"/>
    <w:rsid w:val="00CB6514"/>
    <w:rsid w:val="00CC068D"/>
    <w:rsid w:val="00CC360F"/>
    <w:rsid w:val="00CD6677"/>
    <w:rsid w:val="00CD73C8"/>
    <w:rsid w:val="00CE0527"/>
    <w:rsid w:val="00CE06F5"/>
    <w:rsid w:val="00CE59F3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255C9"/>
    <w:rsid w:val="00D30518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1497"/>
    <w:rsid w:val="00D73208"/>
    <w:rsid w:val="00D74637"/>
    <w:rsid w:val="00D7612A"/>
    <w:rsid w:val="00D85124"/>
    <w:rsid w:val="00D85823"/>
    <w:rsid w:val="00D92E1B"/>
    <w:rsid w:val="00D94841"/>
    <w:rsid w:val="00D95A4B"/>
    <w:rsid w:val="00DA081D"/>
    <w:rsid w:val="00DA481F"/>
    <w:rsid w:val="00DB4585"/>
    <w:rsid w:val="00DB46CE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0AD0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22328"/>
    <w:rsid w:val="00E26DA6"/>
    <w:rsid w:val="00E31F7B"/>
    <w:rsid w:val="00E32C42"/>
    <w:rsid w:val="00E3435A"/>
    <w:rsid w:val="00E34BF4"/>
    <w:rsid w:val="00E40BF9"/>
    <w:rsid w:val="00E5236B"/>
    <w:rsid w:val="00E55601"/>
    <w:rsid w:val="00E567FF"/>
    <w:rsid w:val="00E612D9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04D"/>
    <w:rsid w:val="00EA215B"/>
    <w:rsid w:val="00EA3E34"/>
    <w:rsid w:val="00EA4CA3"/>
    <w:rsid w:val="00EA7AC7"/>
    <w:rsid w:val="00EB2EB1"/>
    <w:rsid w:val="00EC1781"/>
    <w:rsid w:val="00EC29D9"/>
    <w:rsid w:val="00EC7E16"/>
    <w:rsid w:val="00ED27E1"/>
    <w:rsid w:val="00ED3008"/>
    <w:rsid w:val="00ED3DD8"/>
    <w:rsid w:val="00EE0130"/>
    <w:rsid w:val="00EE0169"/>
    <w:rsid w:val="00EE434B"/>
    <w:rsid w:val="00EE658D"/>
    <w:rsid w:val="00EF27BC"/>
    <w:rsid w:val="00EF32C6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15BE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F9"/>
    <w:rsid w:val="00FD78AA"/>
    <w:rsid w:val="00FE46E1"/>
    <w:rsid w:val="00FE557B"/>
    <w:rsid w:val="00FE7600"/>
    <w:rsid w:val="00FF2950"/>
    <w:rsid w:val="00FF2CB3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FA41E-ADE5-4252-BCD1-EAA7282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3875"/>
    <w:rPr>
      <w:rFonts w:ascii="Times New Roman" w:hAnsi="Times New Roman"/>
      <w:smallCaps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1C74-B111-4056-A59F-2E5743ACD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6AAC7-62A8-4D54-BB99-C7B8A2B40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F8405-56A4-4434-99C0-DCD7520A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2A3F7-CFAD-499A-9CF6-F921870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Pavla Urbanová</cp:lastModifiedBy>
  <cp:revision>4</cp:revision>
  <cp:lastPrinted>2019-05-15T11:23:00Z</cp:lastPrinted>
  <dcterms:created xsi:type="dcterms:W3CDTF">2022-06-20T07:02:00Z</dcterms:created>
  <dcterms:modified xsi:type="dcterms:W3CDTF">2022-09-07T10:36:00Z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