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5DE7" w14:textId="77777777" w:rsidR="008C73C5" w:rsidRPr="006D2B32" w:rsidRDefault="008C73C5" w:rsidP="007A10C1">
      <w:pP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  <w:r w:rsidRPr="006D2B32">
        <w:rPr>
          <w:rFonts w:asciiTheme="minorHAnsi" w:hAnsiTheme="minorHAnsi" w:cs="Arial"/>
          <w:b/>
          <w:sz w:val="32"/>
          <w:szCs w:val="32"/>
        </w:rPr>
        <w:t>M ě s t o   P ř í b o r</w:t>
      </w:r>
    </w:p>
    <w:p w14:paraId="5E885DE8" w14:textId="3B640E27" w:rsidR="008C73C5" w:rsidRPr="00A54F2F" w:rsidRDefault="008C73C5" w:rsidP="007A10C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54F2F">
        <w:rPr>
          <w:rFonts w:asciiTheme="minorHAnsi" w:hAnsiTheme="minorHAnsi" w:cs="Arial"/>
          <w:b/>
          <w:sz w:val="28"/>
          <w:szCs w:val="28"/>
        </w:rPr>
        <w:t xml:space="preserve">Obecně závazná vyhláška č. </w:t>
      </w:r>
      <w:r w:rsidR="00911BE9">
        <w:rPr>
          <w:rFonts w:asciiTheme="minorHAnsi" w:hAnsiTheme="minorHAnsi" w:cs="Arial"/>
          <w:b/>
          <w:sz w:val="28"/>
          <w:szCs w:val="28"/>
        </w:rPr>
        <w:t>2</w:t>
      </w:r>
      <w:r w:rsidRPr="00A54F2F">
        <w:rPr>
          <w:rFonts w:asciiTheme="minorHAnsi" w:hAnsiTheme="minorHAnsi" w:cs="Arial"/>
          <w:b/>
          <w:sz w:val="28"/>
          <w:szCs w:val="28"/>
        </w:rPr>
        <w:t>/201</w:t>
      </w:r>
      <w:r w:rsidR="00100D46" w:rsidRPr="00A54F2F">
        <w:rPr>
          <w:rFonts w:asciiTheme="minorHAnsi" w:hAnsiTheme="minorHAnsi" w:cs="Arial"/>
          <w:b/>
          <w:sz w:val="28"/>
          <w:szCs w:val="28"/>
        </w:rPr>
        <w:t>9</w:t>
      </w:r>
      <w:r w:rsidRPr="00A54F2F">
        <w:rPr>
          <w:rFonts w:asciiTheme="minorHAnsi" w:hAnsiTheme="minorHAnsi" w:cs="Arial"/>
          <w:b/>
          <w:sz w:val="28"/>
          <w:szCs w:val="28"/>
        </w:rPr>
        <w:t>,</w:t>
      </w:r>
    </w:p>
    <w:p w14:paraId="5E885DE9" w14:textId="77777777" w:rsidR="008C73C5" w:rsidRPr="00A54F2F" w:rsidRDefault="008C73C5" w:rsidP="007A10C1">
      <w:pPr>
        <w:spacing w:after="360"/>
        <w:jc w:val="center"/>
        <w:rPr>
          <w:rFonts w:asciiTheme="minorHAnsi" w:hAnsiTheme="minorHAnsi" w:cs="Arial"/>
          <w:b/>
          <w:sz w:val="28"/>
          <w:szCs w:val="28"/>
        </w:rPr>
      </w:pPr>
      <w:r w:rsidRPr="00A54F2F">
        <w:rPr>
          <w:rFonts w:asciiTheme="minorHAnsi" w:hAnsiTheme="minorHAnsi" w:cs="Arial"/>
          <w:b/>
          <w:sz w:val="28"/>
          <w:szCs w:val="28"/>
        </w:rPr>
        <w:t>o místním poplatku ze psů</w:t>
      </w:r>
    </w:p>
    <w:p w14:paraId="5E885DEA" w14:textId="2015D361" w:rsidR="008C73C5" w:rsidRPr="00B86705" w:rsidRDefault="008C73C5" w:rsidP="007A10C1">
      <w:pPr>
        <w:rPr>
          <w:rFonts w:asciiTheme="minorHAnsi" w:hAnsiTheme="minorHAnsi" w:cs="Arial"/>
        </w:rPr>
      </w:pPr>
      <w:r w:rsidRPr="00B86705">
        <w:rPr>
          <w:rFonts w:asciiTheme="minorHAnsi" w:hAnsiTheme="minorHAnsi" w:cs="Arial"/>
        </w:rPr>
        <w:t xml:space="preserve">Zastupitelstvo města Příbor se na svém zasedání dne </w:t>
      </w:r>
      <w:r w:rsidR="002F0224">
        <w:rPr>
          <w:rFonts w:asciiTheme="minorHAnsi" w:hAnsiTheme="minorHAnsi" w:cs="Arial"/>
        </w:rPr>
        <w:t>11.</w:t>
      </w:r>
      <w:r w:rsidR="00F71903" w:rsidRPr="00B86705">
        <w:rPr>
          <w:rFonts w:asciiTheme="minorHAnsi" w:hAnsiTheme="minorHAnsi" w:cs="Arial"/>
        </w:rPr>
        <w:t>12.</w:t>
      </w:r>
      <w:r w:rsidRPr="00B86705">
        <w:rPr>
          <w:rFonts w:asciiTheme="minorHAnsi" w:hAnsiTheme="minorHAnsi" w:cs="Arial"/>
        </w:rPr>
        <w:t>201</w:t>
      </w:r>
      <w:r w:rsidR="00100D46" w:rsidRPr="00B86705">
        <w:rPr>
          <w:rFonts w:asciiTheme="minorHAnsi" w:hAnsiTheme="minorHAnsi" w:cs="Arial"/>
        </w:rPr>
        <w:t>9</w:t>
      </w:r>
      <w:r w:rsidRPr="00B86705">
        <w:rPr>
          <w:rFonts w:asciiTheme="minorHAnsi" w:hAnsiTheme="minorHAnsi" w:cs="Arial"/>
        </w:rPr>
        <w:t xml:space="preserve"> usnesením č.</w:t>
      </w:r>
      <w:r w:rsidR="00911BE9">
        <w:rPr>
          <w:rFonts w:asciiTheme="minorHAnsi" w:hAnsiTheme="minorHAnsi" w:cs="Arial"/>
        </w:rPr>
        <w:t> 29/</w:t>
      </w:r>
      <w:r w:rsidR="006C1058">
        <w:rPr>
          <w:rFonts w:asciiTheme="minorHAnsi" w:hAnsiTheme="minorHAnsi" w:cs="Arial"/>
        </w:rPr>
        <w:t>9/</w:t>
      </w:r>
      <w:r w:rsidR="004E3A1C" w:rsidRPr="00B86705">
        <w:rPr>
          <w:rFonts w:asciiTheme="minorHAnsi" w:hAnsiTheme="minorHAnsi" w:cs="Arial"/>
        </w:rPr>
        <w:t>ZM/201</w:t>
      </w:r>
      <w:r w:rsidR="00100D46" w:rsidRPr="00B86705">
        <w:rPr>
          <w:rFonts w:asciiTheme="minorHAnsi" w:hAnsiTheme="minorHAnsi" w:cs="Arial"/>
        </w:rPr>
        <w:t>9</w:t>
      </w:r>
      <w:r w:rsidR="004E3A1C" w:rsidRPr="00B86705">
        <w:rPr>
          <w:rFonts w:asciiTheme="minorHAnsi" w:hAnsiTheme="minorHAnsi" w:cs="Arial"/>
        </w:rPr>
        <w:t xml:space="preserve"> </w:t>
      </w:r>
      <w:r w:rsidRPr="00B86705">
        <w:rPr>
          <w:rFonts w:asciiTheme="minorHAnsi" w:hAnsiTheme="minorHAnsi" w:cs="Arial"/>
        </w:rPr>
        <w:t xml:space="preserve">usneslo vydat na základě </w:t>
      </w:r>
      <w:r w:rsidRPr="00397003">
        <w:rPr>
          <w:rFonts w:asciiTheme="minorHAnsi" w:hAnsiTheme="minorHAnsi" w:cs="Arial"/>
        </w:rPr>
        <w:t>§ 14</w:t>
      </w:r>
      <w:r w:rsidR="00A94156" w:rsidRPr="00397003">
        <w:rPr>
          <w:rFonts w:asciiTheme="minorHAnsi" w:hAnsiTheme="minorHAnsi" w:cs="Arial"/>
        </w:rPr>
        <w:t xml:space="preserve"> </w:t>
      </w:r>
      <w:r w:rsidRPr="002F0224">
        <w:rPr>
          <w:rFonts w:asciiTheme="minorHAnsi" w:hAnsiTheme="minorHAnsi" w:cs="Arial"/>
        </w:rPr>
        <w:t>zákona č. 565/1990 Sb., o místních poplatcích, ve znění pozdějších předpisů a v souladu s § 10 písm. d) a § 84 odst. 2 písm. h)</w:t>
      </w:r>
      <w:r w:rsidR="006C1058">
        <w:rPr>
          <w:rFonts w:asciiTheme="minorHAnsi" w:hAnsiTheme="minorHAnsi" w:cs="Arial"/>
        </w:rPr>
        <w:t> </w:t>
      </w:r>
      <w:r w:rsidRPr="002F0224">
        <w:rPr>
          <w:rFonts w:asciiTheme="minorHAnsi" w:hAnsiTheme="minorHAnsi" w:cs="Arial"/>
        </w:rPr>
        <w:t xml:space="preserve">zákona č. 128/2000 Sb., </w:t>
      </w:r>
      <w:r w:rsidRPr="00B86705">
        <w:rPr>
          <w:rFonts w:asciiTheme="minorHAnsi" w:hAnsiTheme="minorHAnsi" w:cs="Arial"/>
        </w:rPr>
        <w:t xml:space="preserve">o obcích (obecní zřízení), ve znění pozdějších předpisů, tuto obecně závaznou vyhlášku (dále jen „vyhláška“): </w:t>
      </w:r>
    </w:p>
    <w:p w14:paraId="5E885DEB" w14:textId="77777777" w:rsidR="008C73C5" w:rsidRPr="00180976" w:rsidRDefault="008C73C5" w:rsidP="008C73C5">
      <w:pPr>
        <w:keepNext/>
        <w:keepLines/>
        <w:spacing w:before="480"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80976">
        <w:rPr>
          <w:rFonts w:asciiTheme="minorHAnsi" w:hAnsiTheme="minorHAnsi" w:cs="Arial"/>
          <w:b/>
          <w:bCs/>
          <w:sz w:val="28"/>
          <w:szCs w:val="28"/>
        </w:rPr>
        <w:t>Čl. 1</w:t>
      </w:r>
    </w:p>
    <w:p w14:paraId="5E885DEC" w14:textId="77777777" w:rsidR="008C73C5" w:rsidRPr="00180976" w:rsidRDefault="008C73C5" w:rsidP="008C73C5">
      <w:pPr>
        <w:keepNext/>
        <w:keepLines/>
        <w:spacing w:before="60" w:after="1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80976">
        <w:rPr>
          <w:rFonts w:asciiTheme="minorHAnsi" w:hAnsiTheme="minorHAnsi" w:cs="Arial"/>
          <w:b/>
          <w:bCs/>
          <w:sz w:val="28"/>
          <w:szCs w:val="28"/>
        </w:rPr>
        <w:t>Úvodní ustanovení</w:t>
      </w:r>
    </w:p>
    <w:p w14:paraId="5E885DED" w14:textId="1E7AB6E0" w:rsidR="008C73C5" w:rsidRPr="00B86705" w:rsidRDefault="008C73C5" w:rsidP="007A10C1">
      <w:pPr>
        <w:numPr>
          <w:ilvl w:val="0"/>
          <w:numId w:val="1"/>
        </w:numPr>
        <w:rPr>
          <w:rFonts w:asciiTheme="minorHAnsi" w:hAnsiTheme="minorHAnsi" w:cs="Arial"/>
        </w:rPr>
      </w:pPr>
      <w:r w:rsidRPr="00B86705">
        <w:rPr>
          <w:rFonts w:asciiTheme="minorHAnsi" w:hAnsiTheme="minorHAnsi" w:cs="Arial"/>
        </w:rPr>
        <w:t xml:space="preserve">Město Příbor </w:t>
      </w:r>
      <w:r w:rsidR="00A94156">
        <w:rPr>
          <w:rFonts w:asciiTheme="minorHAnsi" w:hAnsiTheme="minorHAnsi" w:cs="Arial"/>
        </w:rPr>
        <w:t xml:space="preserve">zavádí </w:t>
      </w:r>
      <w:r w:rsidRPr="00B86705">
        <w:rPr>
          <w:rFonts w:asciiTheme="minorHAnsi" w:hAnsiTheme="minorHAnsi" w:cs="Arial"/>
        </w:rPr>
        <w:t>touto vyhláškou místní poplatek ze psů (dále jen „poplatek“).</w:t>
      </w:r>
    </w:p>
    <w:p w14:paraId="5E885DEE" w14:textId="6DF5E252" w:rsidR="008C73C5" w:rsidRDefault="00A94156" w:rsidP="007A10C1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Správcem poplatku je městský úřad</w:t>
      </w:r>
      <w:r w:rsidR="0030733A">
        <w:rPr>
          <w:rFonts w:asciiTheme="minorHAnsi" w:hAnsiTheme="minorHAnsi" w:cs="Arial"/>
        </w:rPr>
        <w:t>.</w:t>
      </w:r>
    </w:p>
    <w:p w14:paraId="440D0D0F" w14:textId="798DE31B" w:rsidR="00A94156" w:rsidRPr="00B86705" w:rsidRDefault="00A94156" w:rsidP="007A10C1">
      <w:pPr>
        <w:numPr>
          <w:ilvl w:val="0"/>
          <w:numId w:val="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Správa poplatku je výkonem přenesené působnosti a provádí ji správce poplatku.</w:t>
      </w:r>
    </w:p>
    <w:p w14:paraId="5E885DEF" w14:textId="77777777" w:rsidR="008C73C5" w:rsidRPr="005B6CBA" w:rsidRDefault="008C73C5" w:rsidP="008C73C5">
      <w:pPr>
        <w:keepNext/>
        <w:keepLines/>
        <w:spacing w:before="480" w:after="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6CBA">
        <w:rPr>
          <w:rFonts w:asciiTheme="minorHAnsi" w:hAnsiTheme="minorHAnsi" w:cs="Arial"/>
          <w:b/>
          <w:bCs/>
          <w:sz w:val="28"/>
          <w:szCs w:val="28"/>
        </w:rPr>
        <w:t>Čl. 2</w:t>
      </w:r>
    </w:p>
    <w:p w14:paraId="5E885DF0" w14:textId="3E351E18" w:rsidR="008C73C5" w:rsidRPr="005B6CBA" w:rsidRDefault="008C73C5" w:rsidP="008C73C5">
      <w:pPr>
        <w:keepNext/>
        <w:keepLines/>
        <w:spacing w:before="60" w:after="1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6CBA">
        <w:rPr>
          <w:rFonts w:asciiTheme="minorHAnsi" w:hAnsiTheme="minorHAnsi" w:cs="Arial"/>
          <w:b/>
          <w:bCs/>
          <w:sz w:val="28"/>
          <w:szCs w:val="28"/>
        </w:rPr>
        <w:t>Poplatník</w:t>
      </w:r>
      <w:r w:rsidR="007A10C1">
        <w:rPr>
          <w:rFonts w:asciiTheme="minorHAnsi" w:hAnsiTheme="minorHAnsi" w:cs="Arial"/>
          <w:b/>
          <w:bCs/>
          <w:sz w:val="28"/>
          <w:szCs w:val="28"/>
        </w:rPr>
        <w:t xml:space="preserve"> a</w:t>
      </w:r>
      <w:r w:rsidRPr="005B6CBA">
        <w:rPr>
          <w:rFonts w:asciiTheme="minorHAnsi" w:hAnsiTheme="minorHAnsi" w:cs="Arial"/>
          <w:b/>
          <w:bCs/>
          <w:sz w:val="28"/>
          <w:szCs w:val="28"/>
        </w:rPr>
        <w:t xml:space="preserve"> předmět poplatku</w:t>
      </w:r>
    </w:p>
    <w:p w14:paraId="5E885DF1" w14:textId="7CBAA856" w:rsidR="008C73C5" w:rsidRPr="005B6CBA" w:rsidRDefault="008C73C5" w:rsidP="00E03EB1">
      <w:pPr>
        <w:numPr>
          <w:ilvl w:val="0"/>
          <w:numId w:val="2"/>
        </w:numPr>
        <w:rPr>
          <w:rFonts w:asciiTheme="minorHAnsi" w:hAnsiTheme="minorHAnsi"/>
        </w:rPr>
      </w:pPr>
      <w:r w:rsidRPr="005B6CBA">
        <w:rPr>
          <w:rFonts w:asciiTheme="minorHAnsi" w:hAnsiTheme="minorHAnsi" w:cs="Arial"/>
        </w:rPr>
        <w:t>Poplatek ze psů platí</w:t>
      </w:r>
      <w:r w:rsidR="006F0AC5" w:rsidRPr="005B6CBA">
        <w:rPr>
          <w:rFonts w:asciiTheme="minorHAnsi" w:hAnsiTheme="minorHAnsi" w:cs="Arial"/>
        </w:rPr>
        <w:t xml:space="preserve"> </w:t>
      </w:r>
      <w:r w:rsidRPr="005B6CBA">
        <w:rPr>
          <w:rFonts w:asciiTheme="minorHAnsi" w:hAnsiTheme="minorHAnsi" w:cs="Arial"/>
        </w:rPr>
        <w:t xml:space="preserve">držitel psa. </w:t>
      </w:r>
      <w:r w:rsidR="00A94156">
        <w:rPr>
          <w:rFonts w:asciiTheme="minorHAnsi" w:hAnsiTheme="minorHAnsi" w:cs="Arial"/>
        </w:rPr>
        <w:t>Tím může být pro účely tohoto poplatku osoba, která</w:t>
      </w:r>
      <w:r w:rsidRPr="005B6CBA">
        <w:rPr>
          <w:rFonts w:asciiTheme="minorHAnsi" w:hAnsiTheme="minorHAnsi" w:cs="Arial"/>
        </w:rPr>
        <w:t xml:space="preserve"> </w:t>
      </w:r>
      <w:r w:rsidR="002F3B17" w:rsidRPr="005B6CBA">
        <w:rPr>
          <w:rFonts w:asciiTheme="minorHAnsi" w:hAnsiTheme="minorHAnsi" w:cs="Arial"/>
        </w:rPr>
        <w:t>je přihlášená nebo má sídlo na území České republiky</w:t>
      </w:r>
      <w:r w:rsidRPr="005B6CBA">
        <w:rPr>
          <w:rFonts w:asciiTheme="minorHAnsi" w:hAnsiTheme="minorHAnsi" w:cs="Arial"/>
        </w:rPr>
        <w:t>.</w:t>
      </w:r>
    </w:p>
    <w:p w14:paraId="2BD72FA8" w14:textId="44E36C81" w:rsidR="0078245B" w:rsidRPr="005B6CBA" w:rsidRDefault="0078245B" w:rsidP="00E03EB1">
      <w:pPr>
        <w:numPr>
          <w:ilvl w:val="0"/>
          <w:numId w:val="2"/>
        </w:numPr>
        <w:rPr>
          <w:rFonts w:asciiTheme="minorHAnsi" w:hAnsiTheme="minorHAnsi" w:cs="Arial"/>
        </w:rPr>
      </w:pPr>
      <w:r w:rsidRPr="005B6CBA">
        <w:rPr>
          <w:rFonts w:asciiTheme="minorHAnsi" w:hAnsiTheme="minorHAnsi" w:cs="Arial"/>
        </w:rPr>
        <w:t>Poplatek se platí ze psů starších 3 měsíců.</w:t>
      </w:r>
    </w:p>
    <w:p w14:paraId="43EB8DF9" w14:textId="52CF03F0" w:rsidR="00517335" w:rsidRPr="005B6CBA" w:rsidRDefault="00517335" w:rsidP="00E03EB1">
      <w:pPr>
        <w:numPr>
          <w:ilvl w:val="0"/>
          <w:numId w:val="2"/>
        </w:numPr>
        <w:rPr>
          <w:rFonts w:asciiTheme="minorHAnsi" w:hAnsiTheme="minorHAnsi" w:cs="Arial"/>
        </w:rPr>
      </w:pPr>
      <w:r w:rsidRPr="005B6CBA">
        <w:rPr>
          <w:rFonts w:asciiTheme="minorHAnsi" w:hAnsiTheme="minorHAnsi" w:cs="Arial"/>
        </w:rPr>
        <w:t>Poplatek ze psů platí držitel obci příslušné podle svého místa přihlášení nebo sídla.</w:t>
      </w:r>
    </w:p>
    <w:p w14:paraId="5E885DF8" w14:textId="4B9419C8" w:rsidR="008C73C5" w:rsidRPr="00C25DAD" w:rsidRDefault="009112C0" w:rsidP="00AF7077">
      <w:pPr>
        <w:keepNext/>
        <w:keepLines/>
        <w:tabs>
          <w:tab w:val="left" w:pos="1034"/>
          <w:tab w:val="center" w:pos="4536"/>
        </w:tabs>
        <w:spacing w:before="480" w:after="60"/>
        <w:jc w:val="lef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ab/>
      </w:r>
      <w:r w:rsidR="008C73C5" w:rsidRPr="00C25DAD">
        <w:rPr>
          <w:rFonts w:asciiTheme="minorHAnsi" w:hAnsiTheme="minorHAnsi" w:cs="Arial"/>
          <w:b/>
          <w:bCs/>
          <w:sz w:val="28"/>
          <w:szCs w:val="28"/>
        </w:rPr>
        <w:t xml:space="preserve">Čl. </w:t>
      </w:r>
      <w:r w:rsidR="00AF7077">
        <w:rPr>
          <w:rFonts w:asciiTheme="minorHAnsi" w:hAnsiTheme="minorHAnsi" w:cs="Arial"/>
          <w:b/>
          <w:bCs/>
          <w:sz w:val="28"/>
          <w:szCs w:val="28"/>
        </w:rPr>
        <w:t>3</w:t>
      </w:r>
    </w:p>
    <w:p w14:paraId="5E885DF9" w14:textId="460E6E4D" w:rsidR="008C73C5" w:rsidRPr="00C25DAD" w:rsidRDefault="008C73C5" w:rsidP="008C73C5">
      <w:pPr>
        <w:keepNext/>
        <w:keepLines/>
        <w:spacing w:before="60" w:after="16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C25DAD">
        <w:rPr>
          <w:rFonts w:asciiTheme="minorHAnsi" w:hAnsiTheme="minorHAnsi" w:cs="Arial"/>
          <w:b/>
          <w:bCs/>
          <w:sz w:val="28"/>
          <w:szCs w:val="28"/>
        </w:rPr>
        <w:t>Ohl</w:t>
      </w:r>
      <w:r w:rsidR="00A93C6F">
        <w:rPr>
          <w:rFonts w:asciiTheme="minorHAnsi" w:hAnsiTheme="minorHAnsi" w:cs="Arial"/>
          <w:b/>
          <w:bCs/>
          <w:sz w:val="28"/>
          <w:szCs w:val="28"/>
        </w:rPr>
        <w:t>ášení</w:t>
      </w:r>
    </w:p>
    <w:p w14:paraId="5E885DFA" w14:textId="788EE0B5" w:rsidR="008C73C5" w:rsidRPr="00B05353" w:rsidRDefault="008C73C5" w:rsidP="007A10C1">
      <w:pPr>
        <w:numPr>
          <w:ilvl w:val="0"/>
          <w:numId w:val="4"/>
        </w:numPr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 xml:space="preserve">Držitel psa je povinen </w:t>
      </w:r>
      <w:r w:rsidR="00A93C6F">
        <w:rPr>
          <w:rFonts w:asciiTheme="minorHAnsi" w:hAnsiTheme="minorHAnsi" w:cs="Arial"/>
        </w:rPr>
        <w:t xml:space="preserve">podat ohlášení ke vzniku své poplatkové povinnosti </w:t>
      </w:r>
      <w:r w:rsidR="00D96511">
        <w:rPr>
          <w:rFonts w:asciiTheme="minorHAnsi" w:hAnsiTheme="minorHAnsi" w:cs="Arial"/>
        </w:rPr>
        <w:t>do</w:t>
      </w:r>
      <w:r w:rsidRPr="00B05353">
        <w:rPr>
          <w:rFonts w:asciiTheme="minorHAnsi" w:hAnsiTheme="minorHAnsi" w:cs="Arial"/>
        </w:rPr>
        <w:t xml:space="preserve"> 15 dnů ode</w:t>
      </w:r>
      <w:r w:rsidR="0050491B">
        <w:rPr>
          <w:rFonts w:asciiTheme="minorHAnsi" w:hAnsiTheme="minorHAnsi" w:cs="Arial"/>
        </w:rPr>
        <w:t xml:space="preserve"> dne</w:t>
      </w:r>
      <w:r w:rsidR="00D96511">
        <w:rPr>
          <w:rFonts w:asciiTheme="minorHAnsi" w:hAnsiTheme="minorHAnsi" w:cs="Arial"/>
        </w:rPr>
        <w:t>, kdy pes dovršil stáří tří měsíců nebo kdy nabyl psa staršího tří měsíců.</w:t>
      </w:r>
      <w:r w:rsidRPr="00B05353">
        <w:rPr>
          <w:rFonts w:asciiTheme="minorHAnsi" w:hAnsiTheme="minorHAnsi" w:cs="Arial"/>
        </w:rPr>
        <w:t xml:space="preserve"> </w:t>
      </w:r>
      <w:r w:rsidR="00D96511">
        <w:rPr>
          <w:rFonts w:asciiTheme="minorHAnsi" w:hAnsiTheme="minorHAnsi" w:cs="Arial"/>
        </w:rPr>
        <w:t>Ve stejné lhůtě je povinen podat ohlášení o zániku poplatkové povinnosti</w:t>
      </w:r>
      <w:r w:rsidRPr="00B05353">
        <w:rPr>
          <w:rFonts w:asciiTheme="minorHAnsi" w:hAnsiTheme="minorHAnsi" w:cs="Arial"/>
        </w:rPr>
        <w:t>.</w:t>
      </w:r>
    </w:p>
    <w:p w14:paraId="5E885DFB" w14:textId="77777777" w:rsidR="008C73C5" w:rsidRPr="00B05353" w:rsidRDefault="008C73C5" w:rsidP="007A10C1">
      <w:pPr>
        <w:numPr>
          <w:ilvl w:val="0"/>
          <w:numId w:val="4"/>
        </w:numPr>
        <w:jc w:val="left"/>
        <w:rPr>
          <w:rFonts w:asciiTheme="minorHAnsi" w:hAnsiTheme="minorHAnsi" w:cs="Arial"/>
          <w:i/>
        </w:rPr>
      </w:pPr>
      <w:r w:rsidRPr="00B05353">
        <w:rPr>
          <w:rFonts w:asciiTheme="minorHAnsi" w:hAnsiTheme="minorHAnsi" w:cs="Arial"/>
        </w:rPr>
        <w:t>Povinnost ohlásit držení psa má i osoba, která je od poplatku osvobozena</w:t>
      </w:r>
      <w:r w:rsidRPr="00B05353">
        <w:rPr>
          <w:rFonts w:asciiTheme="minorHAnsi" w:hAnsiTheme="minorHAnsi" w:cs="Arial"/>
          <w:i/>
        </w:rPr>
        <w:t>.</w:t>
      </w:r>
    </w:p>
    <w:p w14:paraId="5E885DFC" w14:textId="694BCA9C" w:rsidR="008C73C5" w:rsidRPr="00B05353" w:rsidRDefault="003F269F" w:rsidP="007A10C1">
      <w:pPr>
        <w:numPr>
          <w:ilvl w:val="0"/>
          <w:numId w:val="4"/>
        </w:numPr>
        <w:jc w:val="left"/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>V</w:t>
      </w:r>
      <w:r w:rsidR="00D96511">
        <w:rPr>
          <w:rFonts w:asciiTheme="minorHAnsi" w:hAnsiTheme="minorHAnsi" w:cs="Arial"/>
        </w:rPr>
        <w:t xml:space="preserve"> podání </w:t>
      </w:r>
      <w:r w:rsidRPr="00B05353">
        <w:rPr>
          <w:rFonts w:asciiTheme="minorHAnsi" w:hAnsiTheme="minorHAnsi" w:cs="Arial"/>
        </w:rPr>
        <w:t>ohlášení držitel psa uvede</w:t>
      </w:r>
      <w:r w:rsidR="00125D06" w:rsidRPr="00B05353">
        <w:rPr>
          <w:rFonts w:asciiTheme="minorHAnsi" w:hAnsiTheme="minorHAnsi" w:cs="Arial"/>
        </w:rPr>
        <w:t>:</w:t>
      </w:r>
      <w:r w:rsidR="008C73C5" w:rsidRPr="00B05353">
        <w:rPr>
          <w:rFonts w:asciiTheme="minorHAnsi" w:hAnsiTheme="minorHAnsi" w:cs="Arial"/>
        </w:rPr>
        <w:t xml:space="preserve"> </w:t>
      </w:r>
    </w:p>
    <w:p w14:paraId="5E885DFD" w14:textId="6647EE50" w:rsidR="008C73C5" w:rsidRPr="00B05353" w:rsidRDefault="008C73C5" w:rsidP="007A10C1">
      <w:pPr>
        <w:numPr>
          <w:ilvl w:val="1"/>
          <w:numId w:val="4"/>
        </w:numPr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>jméno, popřípadě jména nebo název</w:t>
      </w:r>
      <w:r w:rsidR="007951F8">
        <w:rPr>
          <w:rFonts w:asciiTheme="minorHAnsi" w:hAnsiTheme="minorHAnsi" w:cs="Arial"/>
        </w:rPr>
        <w:t xml:space="preserve">, </w:t>
      </w:r>
      <w:r w:rsidRPr="00B05353">
        <w:rPr>
          <w:rFonts w:asciiTheme="minorHAnsi" w:hAnsiTheme="minorHAnsi" w:cs="Arial"/>
        </w:rPr>
        <w:t xml:space="preserve">obecný identifikátor, byl-li přidělen, místo </w:t>
      </w:r>
      <w:r w:rsidR="007951F8">
        <w:rPr>
          <w:rFonts w:asciiTheme="minorHAnsi" w:hAnsiTheme="minorHAnsi" w:cs="Arial"/>
        </w:rPr>
        <w:t>přihlášení, sídlo podnikatele</w:t>
      </w:r>
      <w:r w:rsidRPr="00B05353">
        <w:rPr>
          <w:rFonts w:asciiTheme="minorHAnsi" w:hAnsiTheme="minorHAnsi" w:cs="Arial"/>
        </w:rPr>
        <w:t>, popřípadě další adres</w:t>
      </w:r>
      <w:r w:rsidR="00FC5FB6" w:rsidRPr="00B05353">
        <w:rPr>
          <w:rFonts w:asciiTheme="minorHAnsi" w:hAnsiTheme="minorHAnsi" w:cs="Arial"/>
        </w:rPr>
        <w:t>u</w:t>
      </w:r>
      <w:r w:rsidRPr="00B05353">
        <w:rPr>
          <w:rFonts w:asciiTheme="minorHAnsi" w:hAnsiTheme="minorHAnsi" w:cs="Arial"/>
        </w:rPr>
        <w:t xml:space="preserve"> pro doručování; právnická osoba uvede též osoby, které jsou jejím jménem oprávněny jednat v poplatkových věcech,</w:t>
      </w:r>
    </w:p>
    <w:p w14:paraId="5E885DFE" w14:textId="708E676C" w:rsidR="008C73C5" w:rsidRPr="00B05353" w:rsidRDefault="008C73C5" w:rsidP="007A10C1">
      <w:pPr>
        <w:numPr>
          <w:ilvl w:val="1"/>
          <w:numId w:val="4"/>
        </w:numPr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7951F8">
        <w:rPr>
          <w:rFonts w:asciiTheme="minorHAnsi" w:hAnsiTheme="minorHAnsi" w:cs="Arial"/>
        </w:rPr>
        <w:t xml:space="preserve"> nebo plátce</w:t>
      </w:r>
      <w:r w:rsidRPr="00B05353">
        <w:rPr>
          <w:rFonts w:asciiTheme="minorHAnsi" w:hAnsiTheme="minorHAnsi" w:cs="Arial"/>
        </w:rPr>
        <w:t>,</w:t>
      </w:r>
    </w:p>
    <w:p w14:paraId="5E885DFF" w14:textId="283BD8EA" w:rsidR="008C73C5" w:rsidRPr="00B05353" w:rsidRDefault="008C73C5" w:rsidP="007A10C1">
      <w:pPr>
        <w:numPr>
          <w:ilvl w:val="1"/>
          <w:numId w:val="4"/>
        </w:numPr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 xml:space="preserve">další údaje </w:t>
      </w:r>
      <w:r w:rsidR="00A3013D" w:rsidRPr="00B05353">
        <w:rPr>
          <w:rFonts w:asciiTheme="minorHAnsi" w:hAnsiTheme="minorHAnsi" w:cs="Arial"/>
        </w:rPr>
        <w:t>rozhodné</w:t>
      </w:r>
      <w:r w:rsidRPr="00B05353">
        <w:rPr>
          <w:rFonts w:asciiTheme="minorHAnsi" w:hAnsiTheme="minorHAnsi" w:cs="Arial"/>
        </w:rPr>
        <w:t xml:space="preserve"> pro stanovení výše poplatkové povinnosti, zejména stáří a počet držených psů</w:t>
      </w:r>
      <w:r w:rsidR="007951F8">
        <w:rPr>
          <w:rFonts w:asciiTheme="minorHAnsi" w:hAnsiTheme="minorHAnsi" w:cs="Arial"/>
        </w:rPr>
        <w:t xml:space="preserve"> jednoho držitele</w:t>
      </w:r>
      <w:r w:rsidRPr="00B05353">
        <w:rPr>
          <w:rFonts w:asciiTheme="minorHAnsi" w:hAnsiTheme="minorHAnsi" w:cs="Arial"/>
        </w:rPr>
        <w:t xml:space="preserve">, včetně skutečností zakládajících vznik nároku na úlevu nebo osvobození od </w:t>
      </w:r>
      <w:r w:rsidR="007951F8">
        <w:rPr>
          <w:rFonts w:asciiTheme="minorHAnsi" w:hAnsiTheme="minorHAnsi" w:cs="Arial"/>
        </w:rPr>
        <w:t xml:space="preserve">placení </w:t>
      </w:r>
      <w:r w:rsidRPr="00B05353">
        <w:rPr>
          <w:rFonts w:asciiTheme="minorHAnsi" w:hAnsiTheme="minorHAnsi" w:cs="Arial"/>
        </w:rPr>
        <w:t xml:space="preserve">poplatku. </w:t>
      </w:r>
    </w:p>
    <w:p w14:paraId="5E885E00" w14:textId="596FE239" w:rsidR="008C73C5" w:rsidRDefault="008C73C5" w:rsidP="007A10C1">
      <w:pPr>
        <w:numPr>
          <w:ilvl w:val="0"/>
          <w:numId w:val="4"/>
        </w:numPr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lastRenderedPageBreak/>
        <w:t xml:space="preserve">Dojde-li ke změně údajů uvedených v ohlášení, je držitel psa povinen tuto změnu oznámit do </w:t>
      </w:r>
      <w:r w:rsidR="00752FE4" w:rsidRPr="00B05353">
        <w:rPr>
          <w:rFonts w:asciiTheme="minorHAnsi" w:hAnsiTheme="minorHAnsi" w:cs="Arial"/>
        </w:rPr>
        <w:t>15</w:t>
      </w:r>
      <w:r w:rsidRPr="00B05353">
        <w:rPr>
          <w:rFonts w:asciiTheme="minorHAnsi" w:hAnsiTheme="minorHAnsi" w:cs="Arial"/>
        </w:rPr>
        <w:t xml:space="preserve"> dnů ode dne, kdy nastala.</w:t>
      </w:r>
    </w:p>
    <w:p w14:paraId="39A4D6BC" w14:textId="09DF56EC" w:rsidR="006156D4" w:rsidRPr="00B05353" w:rsidRDefault="006156D4" w:rsidP="007A10C1">
      <w:pPr>
        <w:numPr>
          <w:ilvl w:val="0"/>
          <w:numId w:val="4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Povinnost ohlásit údaj podle odst. 3 nebo jeho změnu se nevztahuje na údaj, který může správce poplatku automatizovaným způsobem zjistit z rejstříků nebo evidencí, do nichž má zřízen automatizovaný přístup. </w:t>
      </w:r>
      <w:r w:rsidR="009637BC">
        <w:rPr>
          <w:rFonts w:asciiTheme="minorHAnsi" w:hAnsiTheme="minorHAnsi" w:cs="Arial"/>
        </w:rPr>
        <w:t>Okruh těchto údajů je zveřejněn na úřední desce.</w:t>
      </w:r>
    </w:p>
    <w:p w14:paraId="5E885E03" w14:textId="295D4766" w:rsidR="008C73C5" w:rsidRPr="00B05353" w:rsidRDefault="00AF7077" w:rsidP="00AF7077">
      <w:pPr>
        <w:keepNext/>
        <w:keepLines/>
        <w:tabs>
          <w:tab w:val="center" w:pos="4809"/>
          <w:tab w:val="left" w:pos="6144"/>
        </w:tabs>
        <w:spacing w:before="480" w:after="60"/>
        <w:ind w:left="546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="008C73C5" w:rsidRPr="00B05353">
        <w:rPr>
          <w:rFonts w:cs="Arial"/>
          <w:b/>
          <w:bCs/>
          <w:sz w:val="28"/>
          <w:szCs w:val="28"/>
        </w:rPr>
        <w:t xml:space="preserve">Čl. </w:t>
      </w:r>
      <w:r>
        <w:rPr>
          <w:rFonts w:cs="Arial"/>
          <w:b/>
          <w:bCs/>
          <w:sz w:val="28"/>
          <w:szCs w:val="28"/>
        </w:rPr>
        <w:t>4</w:t>
      </w:r>
      <w:r>
        <w:rPr>
          <w:rFonts w:cs="Arial"/>
          <w:b/>
          <w:bCs/>
          <w:sz w:val="28"/>
          <w:szCs w:val="28"/>
        </w:rPr>
        <w:tab/>
      </w:r>
    </w:p>
    <w:p w14:paraId="5E885E04" w14:textId="77777777" w:rsidR="008C73C5" w:rsidRPr="00B05353" w:rsidRDefault="008C73C5" w:rsidP="008C73C5">
      <w:pPr>
        <w:keepNext/>
        <w:keepLines/>
        <w:spacing w:before="60" w:after="160"/>
        <w:jc w:val="center"/>
        <w:rPr>
          <w:rFonts w:cs="Arial"/>
          <w:b/>
          <w:bCs/>
          <w:sz w:val="28"/>
          <w:szCs w:val="28"/>
        </w:rPr>
      </w:pPr>
      <w:r w:rsidRPr="00B05353">
        <w:rPr>
          <w:rFonts w:cs="Arial"/>
          <w:b/>
          <w:bCs/>
          <w:sz w:val="28"/>
          <w:szCs w:val="28"/>
        </w:rPr>
        <w:t>Sazba poplatku</w:t>
      </w:r>
    </w:p>
    <w:p w14:paraId="5E885E05" w14:textId="1DA5D6E0" w:rsidR="008C73C5" w:rsidRPr="00B05353" w:rsidRDefault="00EB3141" w:rsidP="007A10C1">
      <w:pPr>
        <w:numPr>
          <w:ilvl w:val="0"/>
          <w:numId w:val="5"/>
        </w:numPr>
        <w:jc w:val="left"/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 xml:space="preserve">Sazba poplatku za kalendářní rok </w:t>
      </w:r>
      <w:r w:rsidR="008C73C5" w:rsidRPr="00B05353">
        <w:rPr>
          <w:rFonts w:asciiTheme="minorHAnsi" w:hAnsiTheme="minorHAnsi" w:cs="Arial"/>
        </w:rPr>
        <w:t>činí</w:t>
      </w:r>
      <w:r w:rsidR="0034491A" w:rsidRPr="00B05353">
        <w:rPr>
          <w:rFonts w:asciiTheme="minorHAnsi" w:hAnsiTheme="minorHAnsi" w:cs="Arial"/>
        </w:rPr>
        <w:t>:</w:t>
      </w:r>
    </w:p>
    <w:p w14:paraId="452F0359" w14:textId="77777777" w:rsidR="00EB3141" w:rsidRDefault="00EB3141" w:rsidP="007A10C1">
      <w:pPr>
        <w:jc w:val="left"/>
        <w:rPr>
          <w:rFonts w:ascii="Arial" w:hAnsi="Arial" w:cs="Arial"/>
          <w:sz w:val="22"/>
          <w:szCs w:val="22"/>
        </w:rPr>
      </w:pPr>
    </w:p>
    <w:p w14:paraId="5E885E06" w14:textId="563E0785" w:rsidR="008C73C5" w:rsidRPr="00204863" w:rsidRDefault="005D3661" w:rsidP="00797D71">
      <w:pPr>
        <w:pStyle w:val="Odstavecseseznamem"/>
        <w:numPr>
          <w:ilvl w:val="1"/>
          <w:numId w:val="5"/>
        </w:numPr>
        <w:tabs>
          <w:tab w:val="clear" w:pos="454"/>
          <w:tab w:val="num" w:pos="567"/>
        </w:tabs>
        <w:ind w:left="567"/>
        <w:rPr>
          <w:rFonts w:asciiTheme="minorHAnsi" w:hAnsiTheme="minorHAnsi" w:cs="Arial"/>
        </w:rPr>
      </w:pPr>
      <w:r w:rsidRPr="007A10C1">
        <w:rPr>
          <w:rFonts w:asciiTheme="minorHAnsi" w:hAnsiTheme="minorHAnsi" w:cs="Arial"/>
          <w:b/>
        </w:rPr>
        <w:t>Město Příbor</w:t>
      </w:r>
    </w:p>
    <w:p w14:paraId="5E885E07" w14:textId="50AAF804" w:rsidR="008C73C5" w:rsidRPr="00B05353" w:rsidRDefault="00E37B7E" w:rsidP="007A10C1">
      <w:pPr>
        <w:ind w:left="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</w:t>
      </w:r>
      <w:r w:rsidR="008C73C5" w:rsidRPr="00B05353">
        <w:rPr>
          <w:rFonts w:asciiTheme="minorHAnsi" w:hAnsiTheme="minorHAnsi" w:cs="Arial"/>
          <w:b/>
        </w:rPr>
        <w:t>odinn</w:t>
      </w:r>
      <w:r w:rsidR="005D3661">
        <w:rPr>
          <w:rFonts w:asciiTheme="minorHAnsi" w:hAnsiTheme="minorHAnsi" w:cs="Arial"/>
          <w:b/>
        </w:rPr>
        <w:t>ý</w:t>
      </w:r>
      <w:r w:rsidR="00EB3141" w:rsidRPr="00B05353">
        <w:rPr>
          <w:rFonts w:asciiTheme="minorHAnsi" w:hAnsiTheme="minorHAnsi" w:cs="Arial"/>
          <w:b/>
        </w:rPr>
        <w:t xml:space="preserve"> d</w:t>
      </w:r>
      <w:r w:rsidR="005D3661">
        <w:rPr>
          <w:rFonts w:asciiTheme="minorHAnsi" w:hAnsiTheme="minorHAnsi" w:cs="Arial"/>
          <w:b/>
        </w:rPr>
        <w:t>ům</w:t>
      </w:r>
    </w:p>
    <w:p w14:paraId="5E885E08" w14:textId="7292FEF6" w:rsidR="008C73C5" w:rsidRPr="00B05353" w:rsidRDefault="008C73C5" w:rsidP="00E37B7E">
      <w:pPr>
        <w:tabs>
          <w:tab w:val="decimal" w:pos="7938"/>
        </w:tabs>
        <w:ind w:left="567"/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 xml:space="preserve">za </w:t>
      </w:r>
      <w:r w:rsidR="00D96511">
        <w:rPr>
          <w:rFonts w:asciiTheme="minorHAnsi" w:hAnsiTheme="minorHAnsi" w:cs="Arial"/>
        </w:rPr>
        <w:t>prvního</w:t>
      </w:r>
      <w:r w:rsidR="00513FD1" w:rsidRPr="00B05353">
        <w:rPr>
          <w:rFonts w:asciiTheme="minorHAnsi" w:hAnsiTheme="minorHAnsi" w:cs="Arial"/>
        </w:rPr>
        <w:t xml:space="preserve"> psa</w:t>
      </w:r>
      <w:r w:rsidR="00E37B7E">
        <w:rPr>
          <w:rFonts w:asciiTheme="minorHAnsi" w:hAnsiTheme="minorHAnsi" w:cs="Arial"/>
        </w:rPr>
        <w:tab/>
      </w:r>
      <w:r w:rsidR="006B21F7" w:rsidRPr="006B21F7">
        <w:rPr>
          <w:rFonts w:asciiTheme="minorHAnsi" w:hAnsiTheme="minorHAnsi" w:cs="Arial"/>
          <w:b/>
        </w:rPr>
        <w:t>200</w:t>
      </w:r>
      <w:r w:rsidR="00EB3141" w:rsidRPr="006B21F7">
        <w:rPr>
          <w:rFonts w:asciiTheme="minorHAnsi" w:hAnsiTheme="minorHAnsi" w:cs="Arial"/>
          <w:b/>
        </w:rPr>
        <w:t>,</w:t>
      </w:r>
      <w:r w:rsidR="006B21F7" w:rsidRPr="006B21F7">
        <w:rPr>
          <w:rFonts w:asciiTheme="minorHAnsi" w:hAnsiTheme="minorHAnsi" w:cs="Arial"/>
          <w:b/>
        </w:rPr>
        <w:t>- Kč</w:t>
      </w:r>
    </w:p>
    <w:p w14:paraId="5E885E09" w14:textId="431330C7" w:rsidR="008C73C5" w:rsidRPr="00B05353" w:rsidRDefault="008C73C5" w:rsidP="00E37B7E">
      <w:pPr>
        <w:tabs>
          <w:tab w:val="decimal" w:pos="7938"/>
        </w:tabs>
        <w:ind w:left="567"/>
        <w:rPr>
          <w:rFonts w:asciiTheme="minorHAnsi" w:hAnsiTheme="minorHAnsi" w:cs="Arial"/>
        </w:rPr>
      </w:pPr>
      <w:r w:rsidRPr="00B05353">
        <w:rPr>
          <w:rFonts w:asciiTheme="minorHAnsi" w:hAnsiTheme="minorHAnsi" w:cs="Arial"/>
        </w:rPr>
        <w:t>za druhého a každého dalšího psa</w:t>
      </w:r>
      <w:r w:rsidR="00D96511">
        <w:rPr>
          <w:rFonts w:asciiTheme="minorHAnsi" w:hAnsiTheme="minorHAnsi" w:cs="Arial"/>
        </w:rPr>
        <w:t xml:space="preserve"> téhož držitele                                           </w:t>
      </w:r>
      <w:r w:rsidR="006B21F7" w:rsidRPr="006B21F7">
        <w:rPr>
          <w:rFonts w:asciiTheme="minorHAnsi" w:hAnsiTheme="minorHAnsi" w:cs="Arial"/>
          <w:b/>
        </w:rPr>
        <w:t>300,- Kč</w:t>
      </w:r>
    </w:p>
    <w:p w14:paraId="5E885E0B" w14:textId="5BF97D0B" w:rsidR="008C73C5" w:rsidRPr="00B05353" w:rsidRDefault="00D96511" w:rsidP="00E37B7E">
      <w:pPr>
        <w:tabs>
          <w:tab w:val="decimal" w:pos="7938"/>
        </w:tabs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prvního psa, jehož držitelem je osoba starší </w:t>
      </w:r>
      <w:r w:rsidR="00FC4471" w:rsidRPr="00B05353">
        <w:rPr>
          <w:rFonts w:asciiTheme="minorHAnsi" w:hAnsiTheme="minorHAnsi" w:cs="Arial"/>
        </w:rPr>
        <w:t>65 let</w:t>
      </w:r>
      <w:r w:rsidR="00513FD1" w:rsidRPr="00B05353">
        <w:rPr>
          <w:rFonts w:asciiTheme="minorHAnsi" w:hAnsiTheme="minorHAnsi" w:cs="Arial"/>
        </w:rPr>
        <w:t xml:space="preserve"> </w:t>
      </w:r>
      <w:r w:rsidR="00E37B7E">
        <w:rPr>
          <w:rFonts w:asciiTheme="minorHAnsi" w:hAnsiTheme="minorHAnsi" w:cs="Arial"/>
        </w:rPr>
        <w:tab/>
      </w:r>
      <w:r w:rsidR="006B21F7" w:rsidRPr="006B21F7">
        <w:rPr>
          <w:rFonts w:asciiTheme="minorHAnsi" w:hAnsiTheme="minorHAnsi" w:cs="Arial"/>
          <w:b/>
        </w:rPr>
        <w:t>150,- Kč</w:t>
      </w:r>
    </w:p>
    <w:p w14:paraId="5E885E0D" w14:textId="3607E02B" w:rsidR="008C73C5" w:rsidRPr="00B05353" w:rsidRDefault="00D96511" w:rsidP="00E37B7E">
      <w:pPr>
        <w:tabs>
          <w:tab w:val="decimal" w:pos="7938"/>
        </w:tabs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druhého a každého dalšího psa, jehož držitelem je osoba </w:t>
      </w:r>
      <w:r w:rsidR="00F51FE7" w:rsidRPr="00B05353">
        <w:rPr>
          <w:rFonts w:asciiTheme="minorHAnsi" w:hAnsiTheme="minorHAnsi" w:cs="Arial"/>
        </w:rPr>
        <w:t>starší 65</w:t>
      </w:r>
      <w:r>
        <w:rPr>
          <w:rFonts w:asciiTheme="minorHAnsi" w:hAnsiTheme="minorHAnsi" w:cs="Arial"/>
        </w:rPr>
        <w:t xml:space="preserve"> let</w:t>
      </w:r>
      <w:r w:rsidR="00F51FE7" w:rsidRPr="00B05353">
        <w:rPr>
          <w:rFonts w:asciiTheme="minorHAnsi" w:hAnsiTheme="minorHAnsi" w:cs="Arial"/>
        </w:rPr>
        <w:t xml:space="preserve"> </w:t>
      </w:r>
      <w:r w:rsidR="00E37B7E">
        <w:rPr>
          <w:rFonts w:asciiTheme="minorHAnsi" w:hAnsiTheme="minorHAnsi" w:cs="Arial"/>
        </w:rPr>
        <w:tab/>
      </w:r>
      <w:r w:rsidR="006B21F7" w:rsidRPr="006B21F7">
        <w:rPr>
          <w:rFonts w:asciiTheme="minorHAnsi" w:hAnsiTheme="minorHAnsi" w:cs="Arial"/>
          <w:b/>
        </w:rPr>
        <w:t>225,- Kč</w:t>
      </w:r>
    </w:p>
    <w:p w14:paraId="70833687" w14:textId="77777777" w:rsidR="00F51FE7" w:rsidRDefault="00EB3141" w:rsidP="00E37B7E">
      <w:pPr>
        <w:tabs>
          <w:tab w:val="decimal" w:pos="79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5E885E0E" w14:textId="6A9DA943" w:rsidR="008C73C5" w:rsidRPr="00B05353" w:rsidRDefault="00E37B7E" w:rsidP="00E37B7E">
      <w:pPr>
        <w:tabs>
          <w:tab w:val="decimal" w:pos="7938"/>
        </w:tabs>
        <w:ind w:left="567"/>
        <w:jc w:val="left"/>
        <w:rPr>
          <w:rFonts w:cs="Arial"/>
          <w:b/>
          <w:bCs/>
          <w:color w:val="262626"/>
        </w:rPr>
      </w:pPr>
      <w:r>
        <w:rPr>
          <w:rFonts w:cs="Arial"/>
          <w:b/>
          <w:bCs/>
        </w:rPr>
        <w:t>B</w:t>
      </w:r>
      <w:r w:rsidR="008C73C5" w:rsidRPr="00B05353">
        <w:rPr>
          <w:rFonts w:cs="Arial"/>
          <w:b/>
          <w:bCs/>
        </w:rPr>
        <w:t>ytov</w:t>
      </w:r>
      <w:r w:rsidR="005D3661">
        <w:rPr>
          <w:rFonts w:cs="Arial"/>
          <w:b/>
          <w:bCs/>
        </w:rPr>
        <w:t xml:space="preserve">ý dům, </w:t>
      </w:r>
      <w:r w:rsidR="008C73C5" w:rsidRPr="00B05353">
        <w:rPr>
          <w:rFonts w:cs="Arial"/>
          <w:b/>
          <w:bCs/>
          <w:color w:val="262626"/>
        </w:rPr>
        <w:t>adres</w:t>
      </w:r>
      <w:r w:rsidR="005D3661">
        <w:rPr>
          <w:rFonts w:cs="Arial"/>
          <w:b/>
          <w:bCs/>
          <w:color w:val="262626"/>
        </w:rPr>
        <w:t>a</w:t>
      </w:r>
      <w:r w:rsidR="008C73C5" w:rsidRPr="00B05353">
        <w:rPr>
          <w:rFonts w:cs="Arial"/>
          <w:b/>
          <w:bCs/>
          <w:color w:val="262626"/>
        </w:rPr>
        <w:t xml:space="preserve"> ohlašovny Městského úřadu Příbor</w:t>
      </w:r>
    </w:p>
    <w:p w14:paraId="61B0F087" w14:textId="7B542AB6" w:rsidR="006B21F7" w:rsidRDefault="008C73C5" w:rsidP="00E37B7E">
      <w:pPr>
        <w:keepNext/>
        <w:keepLines/>
        <w:tabs>
          <w:tab w:val="decimal" w:pos="7938"/>
        </w:tabs>
        <w:ind w:left="567"/>
        <w:jc w:val="left"/>
        <w:rPr>
          <w:rFonts w:cs="Arial"/>
          <w:bCs/>
        </w:rPr>
      </w:pPr>
      <w:r w:rsidRPr="00B05353">
        <w:rPr>
          <w:rFonts w:cs="Arial"/>
          <w:bCs/>
        </w:rPr>
        <w:t xml:space="preserve">za </w:t>
      </w:r>
      <w:r w:rsidR="00D96511">
        <w:rPr>
          <w:rFonts w:cs="Arial"/>
          <w:bCs/>
        </w:rPr>
        <w:t>prvního psa</w:t>
      </w:r>
      <w:r w:rsidR="00E37B7E">
        <w:rPr>
          <w:rFonts w:cs="Arial"/>
          <w:bCs/>
        </w:rPr>
        <w:tab/>
      </w:r>
      <w:r w:rsidR="006B21F7" w:rsidRPr="006B21F7">
        <w:rPr>
          <w:rFonts w:cs="Arial"/>
          <w:b/>
          <w:bCs/>
        </w:rPr>
        <w:t>1000,- Kč</w:t>
      </w:r>
    </w:p>
    <w:p w14:paraId="5E885E11" w14:textId="536F333E" w:rsidR="008C73C5" w:rsidRPr="00B05353" w:rsidRDefault="008C73C5" w:rsidP="00E37B7E">
      <w:pPr>
        <w:keepNext/>
        <w:keepLines/>
        <w:tabs>
          <w:tab w:val="decimal" w:pos="7938"/>
        </w:tabs>
        <w:ind w:left="567"/>
        <w:jc w:val="left"/>
        <w:rPr>
          <w:rFonts w:cs="Arial"/>
          <w:bCs/>
        </w:rPr>
      </w:pPr>
      <w:r w:rsidRPr="00B05353">
        <w:rPr>
          <w:rFonts w:cs="Arial"/>
          <w:bCs/>
        </w:rPr>
        <w:t>za druhého a každého dalšího psa</w:t>
      </w:r>
      <w:r w:rsidR="00D96511">
        <w:rPr>
          <w:rFonts w:cs="Arial"/>
          <w:bCs/>
        </w:rPr>
        <w:t xml:space="preserve"> téhož držitele                                         </w:t>
      </w:r>
      <w:r w:rsidR="00CB4D99" w:rsidRPr="00CB4D99">
        <w:rPr>
          <w:rFonts w:cs="Arial"/>
          <w:b/>
          <w:bCs/>
        </w:rPr>
        <w:t>1</w:t>
      </w:r>
      <w:r w:rsidR="006B21F7" w:rsidRPr="006B21F7">
        <w:rPr>
          <w:rFonts w:cs="Arial"/>
          <w:b/>
          <w:bCs/>
        </w:rPr>
        <w:t>500,- Kč</w:t>
      </w:r>
    </w:p>
    <w:p w14:paraId="5E885E12" w14:textId="24EE91C3" w:rsidR="008C73C5" w:rsidRPr="00B05353" w:rsidRDefault="00D96511" w:rsidP="00E37B7E">
      <w:pPr>
        <w:keepNext/>
        <w:keepLines/>
        <w:tabs>
          <w:tab w:val="decimal" w:pos="7938"/>
        </w:tabs>
        <w:ind w:left="567"/>
        <w:jc w:val="left"/>
        <w:rPr>
          <w:rFonts w:cs="Arial"/>
          <w:bCs/>
        </w:rPr>
      </w:pPr>
      <w:r>
        <w:rPr>
          <w:rFonts w:cs="Arial"/>
          <w:bCs/>
        </w:rPr>
        <w:t>za prvního psa, jehož držitelem je osoba starší</w:t>
      </w:r>
      <w:r w:rsidR="00F51FE7" w:rsidRPr="00B05353">
        <w:rPr>
          <w:rFonts w:cs="Arial"/>
          <w:bCs/>
        </w:rPr>
        <w:t xml:space="preserve"> 65 let</w:t>
      </w:r>
      <w:r w:rsidR="00513FD1" w:rsidRPr="00B05353">
        <w:rPr>
          <w:rFonts w:cs="Arial"/>
          <w:bCs/>
        </w:rPr>
        <w:t xml:space="preserve"> </w:t>
      </w:r>
      <w:r w:rsidR="00E37B7E">
        <w:rPr>
          <w:rFonts w:cs="Arial"/>
          <w:bCs/>
        </w:rPr>
        <w:tab/>
      </w:r>
      <w:r w:rsidR="006B21F7" w:rsidRPr="006B21F7">
        <w:rPr>
          <w:rFonts w:cs="Arial"/>
          <w:b/>
          <w:bCs/>
        </w:rPr>
        <w:t>150,- Kč</w:t>
      </w:r>
    </w:p>
    <w:p w14:paraId="5E885E16" w14:textId="5A7CF120" w:rsidR="008C73C5" w:rsidRDefault="00D96511" w:rsidP="00E37B7E">
      <w:pPr>
        <w:tabs>
          <w:tab w:val="decimal" w:pos="7938"/>
        </w:tabs>
        <w:ind w:left="567"/>
        <w:rPr>
          <w:rFonts w:cs="Arial"/>
          <w:b/>
        </w:rPr>
      </w:pPr>
      <w:r>
        <w:rPr>
          <w:rFonts w:cs="Arial"/>
          <w:bCs/>
        </w:rPr>
        <w:t>za druhého a každého dalšího psa, jehož držitelem je osoba starší</w:t>
      </w:r>
      <w:r w:rsidRPr="00B05353">
        <w:rPr>
          <w:rFonts w:cs="Arial"/>
          <w:bCs/>
        </w:rPr>
        <w:t xml:space="preserve"> 65 let </w:t>
      </w:r>
      <w:r w:rsidR="00E37B7E">
        <w:rPr>
          <w:rFonts w:cs="Arial"/>
        </w:rPr>
        <w:tab/>
      </w:r>
      <w:r w:rsidR="006B21F7" w:rsidRPr="006B21F7">
        <w:rPr>
          <w:rFonts w:cs="Arial"/>
          <w:b/>
        </w:rPr>
        <w:t>225,- Kč</w:t>
      </w:r>
    </w:p>
    <w:p w14:paraId="47E71E0C" w14:textId="77777777" w:rsidR="007A65ED" w:rsidRPr="00B05353" w:rsidRDefault="007A65ED" w:rsidP="00E37B7E">
      <w:pPr>
        <w:tabs>
          <w:tab w:val="decimal" w:pos="7938"/>
        </w:tabs>
        <w:ind w:left="567"/>
        <w:rPr>
          <w:rFonts w:cs="Arial"/>
        </w:rPr>
      </w:pPr>
    </w:p>
    <w:p w14:paraId="5E885E17" w14:textId="4EB6047C" w:rsidR="008C73C5" w:rsidRPr="007C71C5" w:rsidRDefault="00E37B7E" w:rsidP="00E37B7E">
      <w:pPr>
        <w:ind w:left="60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Tr</w:t>
      </w:r>
      <w:r w:rsidR="008C73C5" w:rsidRPr="007C71C5">
        <w:rPr>
          <w:rFonts w:asciiTheme="minorHAnsi" w:hAnsiTheme="minorHAnsi" w:cs="Arial"/>
          <w:b/>
        </w:rPr>
        <w:t>valé umístění psa mimo bytový dům</w:t>
      </w:r>
    </w:p>
    <w:p w14:paraId="5E885E19" w14:textId="5048BBBB" w:rsidR="008C73C5" w:rsidRPr="007C71C5" w:rsidRDefault="008C73C5" w:rsidP="00CF5533">
      <w:pPr>
        <w:ind w:left="567"/>
        <w:rPr>
          <w:rFonts w:asciiTheme="minorHAnsi" w:hAnsiTheme="minorHAnsi" w:cs="Arial"/>
          <w:color w:val="FF0000"/>
        </w:rPr>
      </w:pPr>
      <w:r w:rsidRPr="007C71C5">
        <w:rPr>
          <w:rFonts w:asciiTheme="minorHAnsi" w:hAnsiTheme="minorHAnsi" w:cs="Arial"/>
        </w:rPr>
        <w:t xml:space="preserve">v případě, </w:t>
      </w:r>
      <w:r w:rsidR="005D5BB0">
        <w:rPr>
          <w:rFonts w:asciiTheme="minorHAnsi" w:hAnsiTheme="minorHAnsi" w:cs="Arial"/>
        </w:rPr>
        <w:t xml:space="preserve">kdy </w:t>
      </w:r>
      <w:r w:rsidRPr="007C71C5">
        <w:rPr>
          <w:rFonts w:asciiTheme="minorHAnsi" w:hAnsiTheme="minorHAnsi" w:cs="Arial"/>
        </w:rPr>
        <w:t xml:space="preserve">je pes umístěn trvale </w:t>
      </w:r>
      <w:r w:rsidR="00366C6C">
        <w:rPr>
          <w:rFonts w:asciiTheme="minorHAnsi" w:hAnsiTheme="minorHAnsi" w:cs="Arial"/>
        </w:rPr>
        <w:t>na pozemku ve vlastnictví držitele psa mimo bytový dům,</w:t>
      </w:r>
      <w:r w:rsidRPr="007C71C5">
        <w:rPr>
          <w:rFonts w:asciiTheme="minorHAnsi" w:hAnsiTheme="minorHAnsi" w:cs="Arial"/>
        </w:rPr>
        <w:t xml:space="preserve"> se poplatek </w:t>
      </w:r>
      <w:r w:rsidR="00F51FE7" w:rsidRPr="007C71C5">
        <w:rPr>
          <w:rFonts w:asciiTheme="minorHAnsi" w:hAnsiTheme="minorHAnsi" w:cs="Arial"/>
        </w:rPr>
        <w:t xml:space="preserve">platí </w:t>
      </w:r>
      <w:r w:rsidRPr="007C71C5">
        <w:rPr>
          <w:rFonts w:asciiTheme="minorHAnsi" w:hAnsiTheme="minorHAnsi" w:cs="Arial"/>
        </w:rPr>
        <w:t xml:space="preserve">podle sazebníku </w:t>
      </w:r>
      <w:r w:rsidR="00C4251D" w:rsidRPr="007C71C5">
        <w:rPr>
          <w:rFonts w:asciiTheme="minorHAnsi" w:hAnsiTheme="minorHAnsi" w:cs="Arial"/>
        </w:rPr>
        <w:t xml:space="preserve">držení psa </w:t>
      </w:r>
      <w:r w:rsidRPr="007C71C5">
        <w:rPr>
          <w:rFonts w:asciiTheme="minorHAnsi" w:hAnsiTheme="minorHAnsi" w:cs="Arial"/>
        </w:rPr>
        <w:t>v rodinn</w:t>
      </w:r>
      <w:r w:rsidR="00C4251D" w:rsidRPr="007C71C5">
        <w:rPr>
          <w:rFonts w:asciiTheme="minorHAnsi" w:hAnsiTheme="minorHAnsi" w:cs="Arial"/>
        </w:rPr>
        <w:t>ém</w:t>
      </w:r>
      <w:r w:rsidRPr="007C71C5">
        <w:rPr>
          <w:rFonts w:asciiTheme="minorHAnsi" w:hAnsiTheme="minorHAnsi" w:cs="Arial"/>
        </w:rPr>
        <w:t xml:space="preserve"> dom</w:t>
      </w:r>
      <w:r w:rsidR="00C4251D" w:rsidRPr="007C71C5">
        <w:rPr>
          <w:rFonts w:asciiTheme="minorHAnsi" w:hAnsiTheme="minorHAnsi" w:cs="Arial"/>
        </w:rPr>
        <w:t>ě.</w:t>
      </w:r>
      <w:r w:rsidR="00A169D6" w:rsidRPr="007C71C5">
        <w:rPr>
          <w:rFonts w:asciiTheme="minorHAnsi" w:hAnsiTheme="minorHAnsi" w:cs="Arial"/>
        </w:rPr>
        <w:t xml:space="preserve"> </w:t>
      </w:r>
    </w:p>
    <w:p w14:paraId="520AA64E" w14:textId="77777777" w:rsidR="00797D71" w:rsidRDefault="00797D71" w:rsidP="00E37B7E">
      <w:pPr>
        <w:ind w:left="600"/>
        <w:jc w:val="left"/>
        <w:rPr>
          <w:rFonts w:asciiTheme="minorHAnsi" w:hAnsiTheme="minorHAnsi" w:cs="Arial"/>
          <w:b/>
        </w:rPr>
      </w:pPr>
    </w:p>
    <w:p w14:paraId="5E885E1B" w14:textId="4AC7E4C1" w:rsidR="008C73C5" w:rsidRPr="007C71C5" w:rsidRDefault="00E37B7E" w:rsidP="00797D71">
      <w:pPr>
        <w:ind w:left="567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="008C73C5" w:rsidRPr="007C71C5">
        <w:rPr>
          <w:rFonts w:asciiTheme="minorHAnsi" w:hAnsiTheme="minorHAnsi" w:cs="Arial"/>
          <w:b/>
        </w:rPr>
        <w:t xml:space="preserve">es v držení právnické osoby </w:t>
      </w:r>
      <w:r w:rsidR="005D3661">
        <w:rPr>
          <w:rFonts w:asciiTheme="minorHAnsi" w:hAnsiTheme="minorHAnsi" w:cs="Arial"/>
          <w:b/>
        </w:rPr>
        <w:t xml:space="preserve">se </w:t>
      </w:r>
      <w:r w:rsidR="008C73C5" w:rsidRPr="007C71C5">
        <w:rPr>
          <w:rFonts w:asciiTheme="minorHAnsi" w:hAnsiTheme="minorHAnsi" w:cs="Arial"/>
          <w:b/>
        </w:rPr>
        <w:t>sídl</w:t>
      </w:r>
      <w:r w:rsidR="005D3661">
        <w:rPr>
          <w:rFonts w:asciiTheme="minorHAnsi" w:hAnsiTheme="minorHAnsi" w:cs="Arial"/>
          <w:b/>
        </w:rPr>
        <w:t>em</w:t>
      </w:r>
      <w:r w:rsidR="008C73C5" w:rsidRPr="007C71C5">
        <w:rPr>
          <w:rFonts w:asciiTheme="minorHAnsi" w:hAnsiTheme="minorHAnsi" w:cs="Arial"/>
          <w:b/>
        </w:rPr>
        <w:t xml:space="preserve"> na území města Příbor </w:t>
      </w:r>
    </w:p>
    <w:p w14:paraId="5E885E1C" w14:textId="719FAE7B" w:rsidR="008C73C5" w:rsidRPr="007C71C5" w:rsidRDefault="008C73C5" w:rsidP="00E37B7E">
      <w:pPr>
        <w:tabs>
          <w:tab w:val="left" w:pos="993"/>
        </w:tabs>
        <w:ind w:left="567"/>
        <w:rPr>
          <w:rFonts w:asciiTheme="minorHAnsi" w:hAnsiTheme="minorHAnsi" w:cs="Arial"/>
        </w:rPr>
      </w:pPr>
      <w:r w:rsidRPr="007C71C5">
        <w:rPr>
          <w:rFonts w:asciiTheme="minorHAnsi" w:hAnsiTheme="minorHAnsi" w:cs="Arial"/>
        </w:rPr>
        <w:t xml:space="preserve">poplatek </w:t>
      </w:r>
      <w:r w:rsidR="00F77ED6">
        <w:rPr>
          <w:rFonts w:asciiTheme="minorHAnsi" w:hAnsiTheme="minorHAnsi" w:cs="Arial"/>
        </w:rPr>
        <w:t xml:space="preserve">se </w:t>
      </w:r>
      <w:r w:rsidRPr="007C71C5">
        <w:rPr>
          <w:rFonts w:asciiTheme="minorHAnsi" w:hAnsiTheme="minorHAnsi" w:cs="Arial"/>
        </w:rPr>
        <w:t xml:space="preserve">platí podle sazebníku </w:t>
      </w:r>
      <w:r w:rsidR="00955D7B" w:rsidRPr="007C71C5">
        <w:rPr>
          <w:rFonts w:asciiTheme="minorHAnsi" w:hAnsiTheme="minorHAnsi" w:cs="Arial"/>
        </w:rPr>
        <w:t xml:space="preserve">držení psa </w:t>
      </w:r>
      <w:r w:rsidRPr="007C71C5">
        <w:rPr>
          <w:rFonts w:asciiTheme="minorHAnsi" w:hAnsiTheme="minorHAnsi" w:cs="Arial"/>
        </w:rPr>
        <w:t>v rodinn</w:t>
      </w:r>
      <w:r w:rsidR="00C4251D" w:rsidRPr="007C71C5">
        <w:rPr>
          <w:rFonts w:asciiTheme="minorHAnsi" w:hAnsiTheme="minorHAnsi" w:cs="Arial"/>
        </w:rPr>
        <w:t>ém</w:t>
      </w:r>
      <w:r w:rsidRPr="007C71C5">
        <w:rPr>
          <w:rFonts w:asciiTheme="minorHAnsi" w:hAnsiTheme="minorHAnsi" w:cs="Arial"/>
        </w:rPr>
        <w:t xml:space="preserve"> dom</w:t>
      </w:r>
      <w:r w:rsidR="00C4251D" w:rsidRPr="007C71C5">
        <w:rPr>
          <w:rFonts w:asciiTheme="minorHAnsi" w:hAnsiTheme="minorHAnsi" w:cs="Arial"/>
        </w:rPr>
        <w:t>ě</w:t>
      </w:r>
      <w:r w:rsidR="0046732C" w:rsidRPr="007C71C5">
        <w:rPr>
          <w:rFonts w:asciiTheme="minorHAnsi" w:hAnsiTheme="minorHAnsi" w:cs="Arial"/>
        </w:rPr>
        <w:t>.</w:t>
      </w:r>
      <w:r w:rsidRPr="007C71C5">
        <w:rPr>
          <w:rFonts w:asciiTheme="minorHAnsi" w:hAnsiTheme="minorHAnsi" w:cs="Arial"/>
        </w:rPr>
        <w:t xml:space="preserve">  </w:t>
      </w:r>
    </w:p>
    <w:p w14:paraId="5E885E1D" w14:textId="77777777" w:rsidR="008C73C5" w:rsidRPr="007C71C5" w:rsidRDefault="008C73C5" w:rsidP="007A10C1">
      <w:pPr>
        <w:rPr>
          <w:rFonts w:asciiTheme="minorHAnsi" w:hAnsiTheme="minorHAnsi" w:cs="Arial"/>
        </w:rPr>
      </w:pPr>
    </w:p>
    <w:p w14:paraId="02946398" w14:textId="71BF62CB" w:rsidR="007A10C1" w:rsidRPr="00204863" w:rsidRDefault="00A54F2F" w:rsidP="00797D71">
      <w:pPr>
        <w:pStyle w:val="Odstavecseseznamem"/>
        <w:numPr>
          <w:ilvl w:val="1"/>
          <w:numId w:val="5"/>
        </w:numPr>
        <w:tabs>
          <w:tab w:val="clear" w:pos="454"/>
        </w:tabs>
        <w:ind w:left="567"/>
        <w:rPr>
          <w:rFonts w:asciiTheme="minorHAnsi" w:hAnsiTheme="minorHAnsi" w:cs="Arial"/>
        </w:rPr>
      </w:pPr>
      <w:r w:rsidRPr="007A10C1">
        <w:rPr>
          <w:rFonts w:asciiTheme="minorHAnsi" w:hAnsiTheme="minorHAnsi" w:cs="Arial"/>
          <w:b/>
        </w:rPr>
        <w:t>Místní části</w:t>
      </w:r>
      <w:r w:rsidRPr="007A10C1">
        <w:rPr>
          <w:rFonts w:asciiTheme="minorHAnsi" w:hAnsiTheme="minorHAnsi" w:cs="Arial"/>
        </w:rPr>
        <w:t xml:space="preserve"> </w:t>
      </w:r>
      <w:r w:rsidR="007A10C1" w:rsidRPr="007A10C1">
        <w:rPr>
          <w:rFonts w:asciiTheme="minorHAnsi" w:hAnsiTheme="minorHAnsi" w:cs="Arial"/>
          <w:b/>
        </w:rPr>
        <w:t>Hájov a Prchalov</w:t>
      </w:r>
    </w:p>
    <w:p w14:paraId="5E885E1F" w14:textId="038ADC04" w:rsidR="008C73C5" w:rsidRPr="007C71C5" w:rsidRDefault="008C73C5" w:rsidP="00797D71">
      <w:pPr>
        <w:tabs>
          <w:tab w:val="decimal" w:pos="7938"/>
        </w:tabs>
        <w:ind w:left="567"/>
        <w:rPr>
          <w:rFonts w:asciiTheme="minorHAnsi" w:hAnsiTheme="minorHAnsi" w:cs="Arial"/>
        </w:rPr>
      </w:pPr>
      <w:r w:rsidRPr="007C71C5">
        <w:rPr>
          <w:rFonts w:asciiTheme="minorHAnsi" w:hAnsiTheme="minorHAnsi" w:cs="Arial"/>
        </w:rPr>
        <w:t xml:space="preserve">za </w:t>
      </w:r>
      <w:r w:rsidR="00D96511">
        <w:rPr>
          <w:rFonts w:asciiTheme="minorHAnsi" w:hAnsiTheme="minorHAnsi" w:cs="Arial"/>
        </w:rPr>
        <w:t>prvního p</w:t>
      </w:r>
      <w:r w:rsidR="00513FD1" w:rsidRPr="007C71C5">
        <w:rPr>
          <w:rFonts w:asciiTheme="minorHAnsi" w:hAnsiTheme="minorHAnsi" w:cs="Arial"/>
        </w:rPr>
        <w:t>sa</w:t>
      </w:r>
      <w:r w:rsidR="00797D71">
        <w:rPr>
          <w:rFonts w:asciiTheme="minorHAnsi" w:hAnsiTheme="minorHAnsi" w:cs="Arial"/>
        </w:rPr>
        <w:tab/>
      </w:r>
      <w:r w:rsidR="006B21F7" w:rsidRPr="006B21F7">
        <w:rPr>
          <w:rFonts w:asciiTheme="minorHAnsi" w:hAnsiTheme="minorHAnsi" w:cs="Arial"/>
          <w:b/>
        </w:rPr>
        <w:t>100,-</w:t>
      </w:r>
      <w:r w:rsidR="00E22D19">
        <w:rPr>
          <w:rFonts w:asciiTheme="minorHAnsi" w:hAnsiTheme="minorHAnsi" w:cs="Arial"/>
          <w:b/>
        </w:rPr>
        <w:t xml:space="preserve"> </w:t>
      </w:r>
      <w:r w:rsidR="006B21F7" w:rsidRPr="006B21F7">
        <w:rPr>
          <w:rFonts w:asciiTheme="minorHAnsi" w:hAnsiTheme="minorHAnsi" w:cs="Arial"/>
          <w:b/>
        </w:rPr>
        <w:t>Kč</w:t>
      </w:r>
    </w:p>
    <w:p w14:paraId="5E885E20" w14:textId="01273077" w:rsidR="008C73C5" w:rsidRPr="006B21F7" w:rsidRDefault="006B21F7" w:rsidP="00797D71">
      <w:pPr>
        <w:tabs>
          <w:tab w:val="decimal" w:pos="7938"/>
        </w:tabs>
        <w:ind w:left="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z</w:t>
      </w:r>
      <w:r w:rsidR="008C73C5" w:rsidRPr="007C71C5">
        <w:rPr>
          <w:rFonts w:asciiTheme="minorHAnsi" w:hAnsiTheme="minorHAnsi" w:cs="Arial"/>
        </w:rPr>
        <w:t>a druhého a každého dalšího p</w:t>
      </w:r>
      <w:r>
        <w:rPr>
          <w:rFonts w:asciiTheme="minorHAnsi" w:hAnsiTheme="minorHAnsi" w:cs="Arial"/>
        </w:rPr>
        <w:t>sa</w:t>
      </w:r>
      <w:r w:rsidR="00D96511">
        <w:rPr>
          <w:rFonts w:asciiTheme="minorHAnsi" w:hAnsiTheme="minorHAnsi" w:cs="Arial"/>
        </w:rPr>
        <w:t xml:space="preserve"> téhož držitele</w:t>
      </w:r>
      <w:r w:rsidR="00797D71">
        <w:rPr>
          <w:rFonts w:asciiTheme="minorHAnsi" w:hAnsiTheme="minorHAnsi" w:cs="Arial"/>
        </w:rPr>
        <w:tab/>
      </w:r>
      <w:r w:rsidRPr="006B21F7">
        <w:rPr>
          <w:rFonts w:asciiTheme="minorHAnsi" w:hAnsiTheme="minorHAnsi" w:cs="Arial"/>
          <w:b/>
        </w:rPr>
        <w:t>150,- Kč</w:t>
      </w:r>
    </w:p>
    <w:p w14:paraId="5E885E22" w14:textId="3B5AEC19" w:rsidR="008C73C5" w:rsidRPr="007C71C5" w:rsidRDefault="008C73C5" w:rsidP="007A10C1">
      <w:pPr>
        <w:rPr>
          <w:rFonts w:asciiTheme="minorHAnsi" w:hAnsiTheme="minorHAnsi" w:cs="Arial"/>
        </w:rPr>
      </w:pPr>
      <w:r w:rsidRPr="007C71C5">
        <w:rPr>
          <w:rFonts w:asciiTheme="minorHAnsi" w:hAnsiTheme="minorHAnsi" w:cs="Arial"/>
        </w:rPr>
        <w:t xml:space="preserve">          </w:t>
      </w:r>
    </w:p>
    <w:p w14:paraId="5E885E27" w14:textId="7438B18E" w:rsidR="008C73C5" w:rsidRPr="003F269F" w:rsidRDefault="008C73C5" w:rsidP="007A10C1">
      <w:pPr>
        <w:rPr>
          <w:rFonts w:ascii="Arial" w:hAnsi="Arial" w:cs="Arial"/>
          <w:b/>
        </w:rPr>
      </w:pPr>
      <w:r w:rsidRPr="003F269F">
        <w:rPr>
          <w:rFonts w:ascii="Arial" w:hAnsi="Arial" w:cs="Arial"/>
          <w:sz w:val="22"/>
          <w:szCs w:val="22"/>
        </w:rPr>
        <w:t xml:space="preserve">  </w:t>
      </w:r>
      <w:r w:rsidRPr="003F269F">
        <w:rPr>
          <w:rFonts w:ascii="Arial" w:hAnsi="Arial" w:cs="Arial"/>
          <w:b/>
        </w:rPr>
        <w:t xml:space="preserve">               </w:t>
      </w:r>
    </w:p>
    <w:p w14:paraId="5E885E28" w14:textId="6D24B506" w:rsidR="008C73C5" w:rsidRPr="00F77ED6" w:rsidRDefault="008C73C5" w:rsidP="007A10C1">
      <w:pPr>
        <w:jc w:val="center"/>
        <w:rPr>
          <w:b/>
          <w:sz w:val="28"/>
          <w:szCs w:val="28"/>
        </w:rPr>
      </w:pPr>
      <w:r w:rsidRPr="00F77ED6">
        <w:rPr>
          <w:rFonts w:cs="Arial"/>
          <w:b/>
          <w:sz w:val="28"/>
          <w:szCs w:val="28"/>
        </w:rPr>
        <w:t xml:space="preserve">Čl. </w:t>
      </w:r>
      <w:r w:rsidR="00AF7077">
        <w:rPr>
          <w:rFonts w:cs="Arial"/>
          <w:b/>
          <w:sz w:val="28"/>
          <w:szCs w:val="28"/>
        </w:rPr>
        <w:t>5</w:t>
      </w:r>
    </w:p>
    <w:p w14:paraId="5E885E29" w14:textId="77777777" w:rsidR="008C73C5" w:rsidRPr="00F77ED6" w:rsidRDefault="008C73C5" w:rsidP="007A10C1">
      <w:pPr>
        <w:keepNext/>
        <w:keepLines/>
        <w:spacing w:before="60" w:after="160"/>
        <w:jc w:val="center"/>
        <w:rPr>
          <w:rFonts w:cs="Arial"/>
          <w:b/>
          <w:bCs/>
          <w:sz w:val="28"/>
          <w:szCs w:val="28"/>
        </w:rPr>
      </w:pPr>
      <w:r w:rsidRPr="00F77ED6">
        <w:rPr>
          <w:rFonts w:cs="Arial"/>
          <w:b/>
          <w:bCs/>
          <w:sz w:val="28"/>
          <w:szCs w:val="28"/>
        </w:rPr>
        <w:t>Splatnost poplatku</w:t>
      </w:r>
    </w:p>
    <w:p w14:paraId="5E885E2A" w14:textId="25253819" w:rsidR="008C73C5" w:rsidRPr="00F77ED6" w:rsidRDefault="003F269F" w:rsidP="007A10C1">
      <w:pPr>
        <w:numPr>
          <w:ilvl w:val="0"/>
          <w:numId w:val="7"/>
        </w:numPr>
        <w:spacing w:before="120"/>
        <w:rPr>
          <w:rFonts w:cs="Arial"/>
        </w:rPr>
      </w:pPr>
      <w:r w:rsidRPr="00F77ED6">
        <w:rPr>
          <w:rFonts w:cs="Arial"/>
        </w:rPr>
        <w:t>Činí-li souhrn poplatků u téhož poplatníka až 500,- Kč</w:t>
      </w:r>
      <w:r w:rsidR="00641E8C" w:rsidRPr="00F77ED6">
        <w:rPr>
          <w:rFonts w:cs="Arial"/>
        </w:rPr>
        <w:t xml:space="preserve">, je poplatek splatný </w:t>
      </w:r>
      <w:r w:rsidR="00366381" w:rsidRPr="00F77ED6">
        <w:rPr>
          <w:rFonts w:cs="Arial"/>
        </w:rPr>
        <w:t>jednorázově</w:t>
      </w:r>
      <w:r w:rsidR="00641E8C" w:rsidRPr="00F77ED6">
        <w:rPr>
          <w:rFonts w:cs="Arial"/>
        </w:rPr>
        <w:t xml:space="preserve"> </w:t>
      </w:r>
      <w:r w:rsidR="00D96511">
        <w:rPr>
          <w:rFonts w:cs="Arial"/>
        </w:rPr>
        <w:t xml:space="preserve">nejpozději </w:t>
      </w:r>
      <w:r w:rsidR="00641E8C" w:rsidRPr="00F77ED6">
        <w:rPr>
          <w:rFonts w:cs="Arial"/>
        </w:rPr>
        <w:t xml:space="preserve">do 31. března </w:t>
      </w:r>
      <w:r w:rsidR="00366381" w:rsidRPr="00F77ED6">
        <w:rPr>
          <w:rFonts w:cs="Arial"/>
        </w:rPr>
        <w:t>příslušného kalendářního roku</w:t>
      </w:r>
      <w:r w:rsidR="00641E8C" w:rsidRPr="00F77ED6">
        <w:rPr>
          <w:rFonts w:cs="Arial"/>
        </w:rPr>
        <w:t>. Vznikne-li poplatková povinnost po tomto datu splatnosti, je poplatek splatný nejpozději do 15. dne měsíce, který následuje po měsíci, ve kterém poplatková povinnost vznikla.</w:t>
      </w:r>
      <w:r w:rsidR="008C73C5" w:rsidRPr="00F77ED6">
        <w:rPr>
          <w:rFonts w:cs="Arial"/>
        </w:rPr>
        <w:t xml:space="preserve"> </w:t>
      </w:r>
    </w:p>
    <w:p w14:paraId="38F8EEC4" w14:textId="6529CFB1" w:rsidR="003D77E0" w:rsidRPr="00F77ED6" w:rsidRDefault="00641E8C" w:rsidP="007A10C1">
      <w:pPr>
        <w:numPr>
          <w:ilvl w:val="0"/>
          <w:numId w:val="7"/>
        </w:numPr>
        <w:spacing w:before="120"/>
        <w:rPr>
          <w:rFonts w:cs="Arial"/>
        </w:rPr>
      </w:pPr>
      <w:r w:rsidRPr="00F77ED6">
        <w:rPr>
          <w:rFonts w:cs="Arial"/>
        </w:rPr>
        <w:t xml:space="preserve">Činí-li souhrn poplatků u téhož poplatníka nad 500,- Kč, je poplatek splatný ve dvou stejných splátkách, </w:t>
      </w:r>
      <w:r w:rsidR="00BD7D87">
        <w:rPr>
          <w:rFonts w:cs="Arial"/>
        </w:rPr>
        <w:t>nejpozději v te</w:t>
      </w:r>
      <w:r w:rsidR="0041440C">
        <w:rPr>
          <w:rFonts w:cs="Arial"/>
        </w:rPr>
        <w:t>r</w:t>
      </w:r>
      <w:r w:rsidR="00BD7D87">
        <w:rPr>
          <w:rFonts w:cs="Arial"/>
        </w:rPr>
        <w:t xml:space="preserve">mínech </w:t>
      </w:r>
      <w:r w:rsidRPr="00F77ED6">
        <w:rPr>
          <w:rFonts w:cs="Arial"/>
        </w:rPr>
        <w:t xml:space="preserve">do 31. března a </w:t>
      </w:r>
      <w:r w:rsidR="00366381" w:rsidRPr="00F77ED6">
        <w:rPr>
          <w:rFonts w:cs="Arial"/>
        </w:rPr>
        <w:t xml:space="preserve">do </w:t>
      </w:r>
      <w:r w:rsidRPr="00F77ED6">
        <w:rPr>
          <w:rFonts w:cs="Arial"/>
        </w:rPr>
        <w:t>31. října</w:t>
      </w:r>
      <w:r w:rsidR="00BD7D87">
        <w:rPr>
          <w:rFonts w:cs="Arial"/>
        </w:rPr>
        <w:t>,</w:t>
      </w:r>
      <w:r w:rsidRPr="00F77ED6">
        <w:rPr>
          <w:rFonts w:cs="Arial"/>
        </w:rPr>
        <w:t xml:space="preserve"> </w:t>
      </w:r>
      <w:r w:rsidR="00366381" w:rsidRPr="00F77ED6">
        <w:rPr>
          <w:rFonts w:cs="Arial"/>
        </w:rPr>
        <w:t>příslušného kalendářního roku.</w:t>
      </w:r>
    </w:p>
    <w:p w14:paraId="09D39747" w14:textId="52B14F86" w:rsidR="00C73328" w:rsidRPr="00F77ED6" w:rsidRDefault="008C73C5" w:rsidP="008C73C5">
      <w:pPr>
        <w:keepNext/>
        <w:keepLines/>
        <w:spacing w:before="480" w:after="60"/>
        <w:jc w:val="center"/>
        <w:rPr>
          <w:rFonts w:cs="Arial"/>
          <w:b/>
          <w:bCs/>
          <w:sz w:val="28"/>
          <w:szCs w:val="28"/>
        </w:rPr>
      </w:pPr>
      <w:r w:rsidRPr="00F77ED6">
        <w:rPr>
          <w:rFonts w:cs="Arial"/>
          <w:b/>
          <w:bCs/>
          <w:sz w:val="28"/>
          <w:szCs w:val="28"/>
        </w:rPr>
        <w:lastRenderedPageBreak/>
        <w:t>Čl</w:t>
      </w:r>
      <w:r w:rsidR="00C73328" w:rsidRPr="00F77ED6">
        <w:rPr>
          <w:rFonts w:cs="Arial"/>
          <w:b/>
          <w:bCs/>
          <w:sz w:val="28"/>
          <w:szCs w:val="28"/>
        </w:rPr>
        <w:t xml:space="preserve">. </w:t>
      </w:r>
      <w:r w:rsidR="00AF7077">
        <w:rPr>
          <w:rFonts w:cs="Arial"/>
          <w:b/>
          <w:bCs/>
          <w:sz w:val="28"/>
          <w:szCs w:val="28"/>
        </w:rPr>
        <w:t>6</w:t>
      </w:r>
    </w:p>
    <w:p w14:paraId="5E885E2F" w14:textId="77777777" w:rsidR="008C73C5" w:rsidRPr="00F77ED6" w:rsidRDefault="008C73C5" w:rsidP="008C73C5">
      <w:pPr>
        <w:keepNext/>
        <w:keepLines/>
        <w:spacing w:before="60" w:after="160"/>
        <w:jc w:val="center"/>
        <w:rPr>
          <w:rFonts w:cs="Arial"/>
          <w:b/>
          <w:bCs/>
          <w:sz w:val="28"/>
          <w:szCs w:val="28"/>
        </w:rPr>
      </w:pPr>
      <w:r w:rsidRPr="00F77ED6">
        <w:rPr>
          <w:rFonts w:cs="Arial"/>
          <w:b/>
          <w:bCs/>
          <w:sz w:val="28"/>
          <w:szCs w:val="28"/>
        </w:rPr>
        <w:t>Osvobození a úlevy</w:t>
      </w:r>
    </w:p>
    <w:p w14:paraId="5E885E30" w14:textId="62A761DB" w:rsidR="008C73C5" w:rsidRDefault="005E4CA1" w:rsidP="00C138B6">
      <w:pPr>
        <w:pStyle w:val="Odstavecseseznamem"/>
        <w:numPr>
          <w:ilvl w:val="3"/>
          <w:numId w:val="8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Od poplatku je osvobozen </w:t>
      </w:r>
      <w:r w:rsidR="00C138B6">
        <w:rPr>
          <w:rFonts w:asciiTheme="minorHAnsi" w:hAnsiTheme="minorHAnsi" w:cs="Arial"/>
          <w:b/>
        </w:rPr>
        <w:t xml:space="preserve">ze zákona </w:t>
      </w:r>
      <w:r>
        <w:rPr>
          <w:rFonts w:asciiTheme="minorHAnsi" w:hAnsiTheme="minorHAnsi" w:cs="Arial"/>
          <w:b/>
        </w:rPr>
        <w:t>držitel psa, kterým je</w:t>
      </w:r>
      <w:r w:rsidR="008C73C5" w:rsidRPr="00C8515B">
        <w:rPr>
          <w:rFonts w:asciiTheme="minorHAnsi" w:hAnsiTheme="minorHAnsi" w:cs="Arial"/>
          <w:b/>
        </w:rPr>
        <w:t>:</w:t>
      </w:r>
    </w:p>
    <w:p w14:paraId="22E168C9" w14:textId="23D2A876" w:rsidR="005E4CA1" w:rsidRDefault="008C73C5" w:rsidP="00684499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 w:rsidRPr="005E4CA1">
        <w:rPr>
          <w:rFonts w:asciiTheme="minorHAnsi" w:hAnsiTheme="minorHAnsi" w:cs="Arial"/>
        </w:rPr>
        <w:t>osoba nevidomá, osoba</w:t>
      </w:r>
      <w:r w:rsidR="005E4CA1" w:rsidRPr="005E4CA1">
        <w:rPr>
          <w:rFonts w:asciiTheme="minorHAnsi" w:hAnsiTheme="minorHAnsi" w:cs="Arial"/>
        </w:rPr>
        <w:t>,</w:t>
      </w:r>
      <w:r w:rsidRPr="005E4CA1">
        <w:rPr>
          <w:rFonts w:asciiTheme="minorHAnsi" w:hAnsiTheme="minorHAnsi" w:cs="Arial"/>
        </w:rPr>
        <w:t xml:space="preserve"> </w:t>
      </w:r>
      <w:r w:rsidR="00EB722B" w:rsidRPr="005E4CA1">
        <w:rPr>
          <w:rFonts w:asciiTheme="minorHAnsi" w:hAnsiTheme="minorHAnsi" w:cs="Arial"/>
        </w:rPr>
        <w:t>která je považována za závislou na pomoci jiné fyzické osoby,</w:t>
      </w:r>
      <w:r w:rsidR="00F74BCE">
        <w:rPr>
          <w:rStyle w:val="Znakapoznpodarou"/>
          <w:rFonts w:asciiTheme="minorHAnsi" w:hAnsiTheme="minorHAnsi" w:cs="Arial"/>
        </w:rPr>
        <w:footnoteReference w:id="1"/>
      </w:r>
      <w:r w:rsidR="00C9537C">
        <w:rPr>
          <w:rFonts w:asciiTheme="minorHAnsi" w:hAnsiTheme="minorHAnsi" w:cs="Arial"/>
        </w:rPr>
        <w:t xml:space="preserve"> </w:t>
      </w:r>
      <w:r w:rsidR="00EB722B" w:rsidRPr="005E4CA1">
        <w:rPr>
          <w:rFonts w:asciiTheme="minorHAnsi" w:hAnsiTheme="minorHAnsi" w:cs="Arial"/>
        </w:rPr>
        <w:t>osoba, která je držitelem průkazu ZTP nebo ZTP/P</w:t>
      </w:r>
      <w:r w:rsidR="005E4CA1" w:rsidRPr="005E4CA1">
        <w:rPr>
          <w:rFonts w:asciiTheme="minorHAnsi" w:hAnsiTheme="minorHAnsi" w:cs="Arial"/>
        </w:rPr>
        <w:t>,</w:t>
      </w:r>
      <w:r w:rsidR="00F74BCE">
        <w:rPr>
          <w:rStyle w:val="Znakapoznpodarou"/>
          <w:rFonts w:asciiTheme="minorHAnsi" w:hAnsiTheme="minorHAnsi" w:cs="Arial"/>
        </w:rPr>
        <w:footnoteReference w:id="2"/>
      </w:r>
      <w:r w:rsidR="005E4CA1">
        <w:rPr>
          <w:rFonts w:asciiTheme="minorHAnsi" w:hAnsiTheme="minorHAnsi" w:cs="Arial"/>
        </w:rPr>
        <w:t xml:space="preserve"> </w:t>
      </w:r>
      <w:r w:rsidR="00EB722B" w:rsidRPr="005E4CA1">
        <w:rPr>
          <w:rFonts w:asciiTheme="minorHAnsi" w:hAnsiTheme="minorHAnsi" w:cs="Arial"/>
        </w:rPr>
        <w:t xml:space="preserve">osoba </w:t>
      </w:r>
      <w:r w:rsidRPr="005E4CA1">
        <w:rPr>
          <w:rFonts w:asciiTheme="minorHAnsi" w:hAnsiTheme="minorHAnsi" w:cs="Arial"/>
        </w:rPr>
        <w:t>provádějící výcvik psů určených k doprovodu těchto osob,</w:t>
      </w:r>
    </w:p>
    <w:p w14:paraId="644E8765" w14:textId="13BAEC72" w:rsidR="005E4CA1" w:rsidRDefault="008C73C5" w:rsidP="00684499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 w:rsidRPr="005E4CA1">
        <w:rPr>
          <w:rFonts w:asciiTheme="minorHAnsi" w:hAnsiTheme="minorHAnsi" w:cs="Arial"/>
        </w:rPr>
        <w:t>osoba provozující útulek</w:t>
      </w:r>
      <w:r w:rsidR="00EB722B" w:rsidRPr="005E4CA1">
        <w:rPr>
          <w:rFonts w:asciiTheme="minorHAnsi" w:hAnsiTheme="minorHAnsi" w:cs="Arial"/>
        </w:rPr>
        <w:t xml:space="preserve"> pro zvířata</w:t>
      </w:r>
      <w:r w:rsidR="005E4CA1">
        <w:rPr>
          <w:rFonts w:asciiTheme="minorHAnsi" w:hAnsiTheme="minorHAnsi" w:cs="Arial"/>
        </w:rPr>
        <w:t>,</w:t>
      </w:r>
      <w:r w:rsidR="00525E0F" w:rsidRPr="00F77ED6">
        <w:rPr>
          <w:rStyle w:val="Znakapoznpodarou"/>
          <w:rFonts w:asciiTheme="minorHAnsi" w:hAnsiTheme="minorHAnsi" w:cs="Arial"/>
        </w:rPr>
        <w:footnoteReference w:id="3"/>
      </w:r>
      <w:r w:rsidRPr="005E4CA1">
        <w:rPr>
          <w:rFonts w:asciiTheme="minorHAnsi" w:hAnsiTheme="minorHAnsi" w:cs="Arial"/>
        </w:rPr>
        <w:t xml:space="preserve"> </w:t>
      </w:r>
    </w:p>
    <w:p w14:paraId="5E885E31" w14:textId="71C15B3B" w:rsidR="008C73C5" w:rsidRDefault="005E4CA1" w:rsidP="00684499">
      <w:pPr>
        <w:pStyle w:val="Odstavecseseznamem"/>
        <w:numPr>
          <w:ilvl w:val="1"/>
          <w:numId w:val="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osoba, </w:t>
      </w:r>
      <w:r w:rsidR="00EB722B" w:rsidRPr="005E4CA1">
        <w:rPr>
          <w:rFonts w:asciiTheme="minorHAnsi" w:hAnsiTheme="minorHAnsi" w:cs="Arial"/>
        </w:rPr>
        <w:t>kte</w:t>
      </w:r>
      <w:r w:rsidR="008C73C5" w:rsidRPr="005E4CA1">
        <w:rPr>
          <w:rFonts w:asciiTheme="minorHAnsi" w:hAnsiTheme="minorHAnsi" w:cs="Arial"/>
        </w:rPr>
        <w:t>ré stanoví povinnost držení a používání psa zvláštní právní předpis</w:t>
      </w:r>
      <w:r>
        <w:rPr>
          <w:rFonts w:asciiTheme="minorHAnsi" w:hAnsiTheme="minorHAnsi" w:cs="Arial"/>
        </w:rPr>
        <w:t>,</w:t>
      </w:r>
      <w:r w:rsidR="008C73C5" w:rsidRPr="00F77ED6">
        <w:rPr>
          <w:vertAlign w:val="superscript"/>
        </w:rPr>
        <w:footnoteReference w:id="4"/>
      </w:r>
      <w:r w:rsidR="008C73C5" w:rsidRPr="005E4CA1">
        <w:rPr>
          <w:rFonts w:asciiTheme="minorHAnsi" w:hAnsiTheme="minorHAnsi" w:cs="Arial"/>
        </w:rPr>
        <w:t xml:space="preserve"> </w:t>
      </w:r>
    </w:p>
    <w:p w14:paraId="6E6C2472" w14:textId="77777777" w:rsidR="00C138B6" w:rsidRPr="00C138B6" w:rsidRDefault="00C138B6" w:rsidP="00C138B6">
      <w:pPr>
        <w:tabs>
          <w:tab w:val="num" w:pos="567"/>
        </w:tabs>
        <w:jc w:val="left"/>
        <w:rPr>
          <w:rFonts w:asciiTheme="minorHAnsi" w:hAnsiTheme="minorHAnsi" w:cs="Arial"/>
          <w:b/>
        </w:rPr>
      </w:pPr>
    </w:p>
    <w:p w14:paraId="5B8F34E0" w14:textId="7071889C" w:rsidR="00C138B6" w:rsidRDefault="00C138B6" w:rsidP="00C138B6">
      <w:pPr>
        <w:pStyle w:val="Odstavecseseznamem"/>
        <w:numPr>
          <w:ilvl w:val="3"/>
          <w:numId w:val="8"/>
        </w:numPr>
        <w:tabs>
          <w:tab w:val="clear" w:pos="360"/>
          <w:tab w:val="num" w:pos="567"/>
        </w:tabs>
        <w:ind w:left="567" w:hanging="567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Od poplatku je dále osvobozen na základě osvobození stanovené městem Příbor držitel psa, kterým je</w:t>
      </w:r>
      <w:r w:rsidRPr="00C8515B">
        <w:rPr>
          <w:rFonts w:asciiTheme="minorHAnsi" w:hAnsiTheme="minorHAnsi" w:cs="Arial"/>
          <w:b/>
        </w:rPr>
        <w:t>:</w:t>
      </w:r>
    </w:p>
    <w:p w14:paraId="5C2CB735" w14:textId="233856F2" w:rsidR="004052D3" w:rsidRPr="00897BE2" w:rsidRDefault="00C34F3F" w:rsidP="00331C2E">
      <w:pPr>
        <w:pStyle w:val="Odstavecseseznamem"/>
        <w:numPr>
          <w:ilvl w:val="1"/>
          <w:numId w:val="11"/>
        </w:numPr>
        <w:rPr>
          <w:rFonts w:asciiTheme="minorHAnsi" w:hAnsiTheme="minorHAnsi" w:cs="Arial"/>
        </w:rPr>
      </w:pPr>
      <w:r w:rsidRPr="00F77ED6">
        <w:rPr>
          <w:rFonts w:asciiTheme="minorHAnsi" w:hAnsiTheme="minorHAnsi" w:cs="Arial"/>
        </w:rPr>
        <w:t>držitel záchranářského psa, pokud má držitel psa příslušné osvědčení o absolvování speciálního výcviku daného psa</w:t>
      </w:r>
      <w:r w:rsidR="004052D3" w:rsidRPr="00897BE2">
        <w:rPr>
          <w:rFonts w:asciiTheme="minorHAnsi" w:hAnsiTheme="minorHAnsi" w:cs="Arial"/>
        </w:rPr>
        <w:t>,</w:t>
      </w:r>
    </w:p>
    <w:p w14:paraId="5E885E33" w14:textId="433B6E4F" w:rsidR="008C73C5" w:rsidRPr="00897BE2" w:rsidRDefault="00C34F3F" w:rsidP="00331C2E">
      <w:pPr>
        <w:pStyle w:val="Odstavecseseznamem"/>
        <w:numPr>
          <w:ilvl w:val="1"/>
          <w:numId w:val="11"/>
        </w:numPr>
        <w:rPr>
          <w:rFonts w:asciiTheme="minorHAnsi" w:hAnsiTheme="minorHAnsi" w:cs="Arial"/>
        </w:rPr>
      </w:pPr>
      <w:r w:rsidRPr="006C3F5E">
        <w:rPr>
          <w:rFonts w:cs="Arial"/>
        </w:rPr>
        <w:t>držitel psa, bydlící na samotě (samotou myslíme obydlí, které je vzdáleno od dalšího obydlí minimálně 300 m)</w:t>
      </w:r>
      <w:r w:rsidR="00992F91" w:rsidRPr="00897BE2">
        <w:rPr>
          <w:rFonts w:asciiTheme="minorHAnsi" w:hAnsiTheme="minorHAnsi" w:cs="Arial"/>
        </w:rPr>
        <w:t>,</w:t>
      </w:r>
    </w:p>
    <w:p w14:paraId="5E885E34" w14:textId="4A5F8BE6" w:rsidR="008C73C5" w:rsidRPr="00F77ED6" w:rsidRDefault="00C34F3F" w:rsidP="00331C2E">
      <w:pPr>
        <w:numPr>
          <w:ilvl w:val="1"/>
          <w:numId w:val="11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897BE2">
        <w:rPr>
          <w:rFonts w:asciiTheme="minorHAnsi" w:hAnsiTheme="minorHAnsi" w:cs="Arial"/>
        </w:rPr>
        <w:t>ržitel psa převzatého z útulku - 1 rok osvobození</w:t>
      </w:r>
      <w:r w:rsidR="00992F91" w:rsidRPr="00F77ED6">
        <w:rPr>
          <w:rFonts w:asciiTheme="minorHAnsi" w:hAnsiTheme="minorHAnsi" w:cs="Arial"/>
        </w:rPr>
        <w:t>.</w:t>
      </w:r>
    </w:p>
    <w:p w14:paraId="5E885E36" w14:textId="0445D7F0" w:rsidR="008C73C5" w:rsidRPr="00F77ED6" w:rsidRDefault="008C73C5" w:rsidP="001459C7">
      <w:pPr>
        <w:spacing w:before="120"/>
        <w:ind w:left="567" w:hanging="567"/>
        <w:rPr>
          <w:rFonts w:asciiTheme="minorHAnsi" w:hAnsiTheme="minorHAnsi" w:cs="Arial"/>
        </w:rPr>
      </w:pPr>
      <w:r w:rsidRPr="006B21F7">
        <w:rPr>
          <w:rFonts w:cs="Arial"/>
        </w:rPr>
        <w:t>(</w:t>
      </w:r>
      <w:r w:rsidR="00C138B6">
        <w:rPr>
          <w:rFonts w:cs="Arial"/>
        </w:rPr>
        <w:t>3</w:t>
      </w:r>
      <w:r>
        <w:rPr>
          <w:rFonts w:ascii="Arial" w:hAnsi="Arial" w:cs="Arial"/>
          <w:sz w:val="22"/>
          <w:szCs w:val="22"/>
        </w:rPr>
        <w:t>)</w:t>
      </w:r>
      <w:r w:rsidR="001459C7">
        <w:rPr>
          <w:rFonts w:ascii="Arial" w:hAnsi="Arial" w:cs="Arial"/>
          <w:sz w:val="22"/>
          <w:szCs w:val="22"/>
        </w:rPr>
        <w:tab/>
      </w:r>
      <w:r w:rsidR="00730B35" w:rsidRPr="00F77ED6">
        <w:rPr>
          <w:rFonts w:asciiTheme="minorHAnsi" w:hAnsiTheme="minorHAnsi" w:cs="Arial"/>
          <w:b/>
        </w:rPr>
        <w:t>Nárok na ú</w:t>
      </w:r>
      <w:r w:rsidRPr="00F77ED6">
        <w:rPr>
          <w:rFonts w:asciiTheme="minorHAnsi" w:hAnsiTheme="minorHAnsi" w:cs="Arial"/>
          <w:b/>
        </w:rPr>
        <w:t>lev</w:t>
      </w:r>
      <w:r w:rsidR="00730B35" w:rsidRPr="00F77ED6">
        <w:rPr>
          <w:rFonts w:asciiTheme="minorHAnsi" w:hAnsiTheme="minorHAnsi" w:cs="Arial"/>
          <w:b/>
        </w:rPr>
        <w:t>u</w:t>
      </w:r>
      <w:r w:rsidRPr="00F77ED6">
        <w:rPr>
          <w:rFonts w:asciiTheme="minorHAnsi" w:hAnsiTheme="minorHAnsi" w:cs="Arial"/>
          <w:b/>
        </w:rPr>
        <w:t xml:space="preserve"> </w:t>
      </w:r>
      <w:r w:rsidR="008451C7">
        <w:rPr>
          <w:rFonts w:asciiTheme="minorHAnsi" w:hAnsiTheme="minorHAnsi" w:cs="Arial"/>
          <w:b/>
        </w:rPr>
        <w:t>na</w:t>
      </w:r>
      <w:r w:rsidR="00992F91" w:rsidRPr="00F77ED6">
        <w:rPr>
          <w:rFonts w:asciiTheme="minorHAnsi" w:hAnsiTheme="minorHAnsi" w:cs="Arial"/>
          <w:b/>
        </w:rPr>
        <w:t xml:space="preserve"> poplatku</w:t>
      </w:r>
      <w:r w:rsidRPr="00F77ED6">
        <w:rPr>
          <w:rFonts w:asciiTheme="minorHAnsi" w:hAnsiTheme="minorHAnsi" w:cs="Arial"/>
          <w:b/>
        </w:rPr>
        <w:t>:</w:t>
      </w:r>
    </w:p>
    <w:p w14:paraId="10588CC1" w14:textId="530B1203" w:rsidR="00730B35" w:rsidRDefault="008C73C5" w:rsidP="00C83F07">
      <w:pPr>
        <w:ind w:left="567"/>
        <w:rPr>
          <w:rFonts w:cs="Arial"/>
        </w:rPr>
      </w:pPr>
      <w:r w:rsidRPr="00F77ED6">
        <w:rPr>
          <w:rFonts w:cs="Arial"/>
        </w:rPr>
        <w:t>ve výši 50</w:t>
      </w:r>
      <w:r w:rsidR="00992F91" w:rsidRPr="00F77ED6">
        <w:rPr>
          <w:rFonts w:cs="Arial"/>
        </w:rPr>
        <w:t xml:space="preserve"> </w:t>
      </w:r>
      <w:r w:rsidRPr="00F77ED6">
        <w:rPr>
          <w:rFonts w:cs="Arial"/>
        </w:rPr>
        <w:t xml:space="preserve">% </w:t>
      </w:r>
      <w:r w:rsidR="005B3673" w:rsidRPr="00F77ED6">
        <w:rPr>
          <w:rFonts w:cs="Arial"/>
        </w:rPr>
        <w:t xml:space="preserve">z uvedené základní sazby </w:t>
      </w:r>
      <w:r w:rsidR="00730B35" w:rsidRPr="00F77ED6">
        <w:rPr>
          <w:rFonts w:cs="Arial"/>
        </w:rPr>
        <w:t>má držitel psa</w:t>
      </w:r>
      <w:r w:rsidRPr="00F77ED6">
        <w:rPr>
          <w:rFonts w:cs="Arial"/>
        </w:rPr>
        <w:t xml:space="preserve">, </w:t>
      </w:r>
      <w:r w:rsidR="005B3673" w:rsidRPr="00F77ED6">
        <w:rPr>
          <w:rFonts w:cs="Arial"/>
        </w:rPr>
        <w:t>jehož pes</w:t>
      </w:r>
      <w:r w:rsidR="00730B35" w:rsidRPr="00F77ED6">
        <w:rPr>
          <w:rFonts w:cs="Arial"/>
        </w:rPr>
        <w:t xml:space="preserve"> má minimálně zkoušku všestranného výcviku psa prvního stupně ZVV1 nebo mezinárodní zkoušku I</w:t>
      </w:r>
      <w:r w:rsidR="00D60AB2">
        <w:rPr>
          <w:rFonts w:cs="Arial"/>
        </w:rPr>
        <w:t>GP</w:t>
      </w:r>
      <w:r w:rsidR="004052D3">
        <w:rPr>
          <w:rFonts w:cs="Arial"/>
        </w:rPr>
        <w:t>.</w:t>
      </w:r>
      <w:r w:rsidR="00137F44">
        <w:rPr>
          <w:rStyle w:val="Znakapoznpodarou"/>
          <w:rFonts w:cs="Arial"/>
        </w:rPr>
        <w:footnoteReference w:id="5"/>
      </w:r>
    </w:p>
    <w:p w14:paraId="54B24A95" w14:textId="7027A6DF" w:rsidR="00122636" w:rsidRPr="00C138B6" w:rsidRDefault="00C138B6" w:rsidP="000A5438">
      <w:pPr>
        <w:ind w:left="567" w:hanging="567"/>
        <w:rPr>
          <w:rFonts w:cs="Arial"/>
        </w:rPr>
      </w:pPr>
      <w:r>
        <w:rPr>
          <w:rFonts w:cs="Arial"/>
        </w:rPr>
        <w:t xml:space="preserve">(4)    </w:t>
      </w:r>
      <w:r w:rsidR="003E5197" w:rsidRPr="00C138B6">
        <w:rPr>
          <w:rFonts w:cs="Arial"/>
        </w:rPr>
        <w:t>Držitel</w:t>
      </w:r>
      <w:r w:rsidR="00A169D6" w:rsidRPr="00C138B6">
        <w:rPr>
          <w:rFonts w:cs="Arial"/>
        </w:rPr>
        <w:t xml:space="preserve"> psa </w:t>
      </w:r>
      <w:r w:rsidR="003E5197" w:rsidRPr="00C138B6">
        <w:rPr>
          <w:rFonts w:cs="Arial"/>
        </w:rPr>
        <w:t xml:space="preserve">je povinen oznámit </w:t>
      </w:r>
      <w:r w:rsidR="00A169D6" w:rsidRPr="00C138B6">
        <w:rPr>
          <w:rFonts w:cs="Arial"/>
        </w:rPr>
        <w:t xml:space="preserve">správci poplatku </w:t>
      </w:r>
      <w:r w:rsidR="003E5197" w:rsidRPr="00C138B6">
        <w:rPr>
          <w:rFonts w:cs="Arial"/>
        </w:rPr>
        <w:t xml:space="preserve">skutečnost zakládající vznik nároku na </w:t>
      </w:r>
      <w:r>
        <w:rPr>
          <w:rFonts w:cs="Arial"/>
        </w:rPr>
        <w:t xml:space="preserve"> </w:t>
      </w:r>
      <w:r w:rsidR="00CF5533" w:rsidRPr="00C138B6">
        <w:rPr>
          <w:rFonts w:cs="Arial"/>
        </w:rPr>
        <w:t>o</w:t>
      </w:r>
      <w:r w:rsidR="00122636" w:rsidRPr="00C138B6">
        <w:rPr>
          <w:rFonts w:cs="Arial"/>
        </w:rPr>
        <w:t xml:space="preserve">svobození nebo úlevu </w:t>
      </w:r>
      <w:r w:rsidR="00F4362E" w:rsidRPr="00C138B6">
        <w:rPr>
          <w:rFonts w:cs="Arial"/>
        </w:rPr>
        <w:t>od</w:t>
      </w:r>
      <w:r w:rsidR="00122636" w:rsidRPr="00C138B6">
        <w:rPr>
          <w:rFonts w:cs="Arial"/>
        </w:rPr>
        <w:t xml:space="preserve"> poplatku </w:t>
      </w:r>
      <w:r w:rsidR="00F4362E" w:rsidRPr="00C138B6">
        <w:rPr>
          <w:rFonts w:cs="Arial"/>
        </w:rPr>
        <w:t xml:space="preserve">nejpozději </w:t>
      </w:r>
      <w:r w:rsidR="00122636" w:rsidRPr="00C138B6">
        <w:rPr>
          <w:rFonts w:cs="Arial"/>
        </w:rPr>
        <w:t xml:space="preserve">do </w:t>
      </w:r>
      <w:r w:rsidR="005D02AB" w:rsidRPr="00C138B6">
        <w:rPr>
          <w:rFonts w:cs="Arial"/>
        </w:rPr>
        <w:t>30</w:t>
      </w:r>
      <w:r w:rsidR="00122636" w:rsidRPr="00C138B6">
        <w:rPr>
          <w:rFonts w:cs="Arial"/>
        </w:rPr>
        <w:t xml:space="preserve"> dnů ode dne, kdy skutečnost pro </w:t>
      </w:r>
      <w:r w:rsidR="00A169D6" w:rsidRPr="00C138B6">
        <w:rPr>
          <w:rFonts w:cs="Arial"/>
        </w:rPr>
        <w:t xml:space="preserve">nárok na </w:t>
      </w:r>
      <w:r w:rsidR="00122636" w:rsidRPr="00C138B6">
        <w:rPr>
          <w:rFonts w:cs="Arial"/>
        </w:rPr>
        <w:t xml:space="preserve">osvobození nebo úlevu nastala. </w:t>
      </w:r>
      <w:r w:rsidR="00433D5B" w:rsidRPr="00C138B6">
        <w:rPr>
          <w:rFonts w:cs="Arial"/>
        </w:rPr>
        <w:t>Pokud tak neučiní, nárok na osvobození nebo úlevu zaniká</w:t>
      </w:r>
      <w:r w:rsidR="00294281" w:rsidRPr="00C138B6">
        <w:rPr>
          <w:rFonts w:cs="Arial"/>
        </w:rPr>
        <w:t xml:space="preserve"> a držitel psa</w:t>
      </w:r>
      <w:r w:rsidR="00294281">
        <w:t xml:space="preserve"> bude povinen zaplatit poplatek za příslušné poplatkové období v plné výši. </w:t>
      </w:r>
    </w:p>
    <w:p w14:paraId="37446B59" w14:textId="12DD8E65" w:rsidR="00000342" w:rsidRPr="00C138B6" w:rsidRDefault="00C138B6" w:rsidP="000A5438">
      <w:pPr>
        <w:ind w:left="567" w:hanging="567"/>
        <w:rPr>
          <w:rFonts w:cs="Arial"/>
        </w:rPr>
      </w:pPr>
      <w:r>
        <w:rPr>
          <w:rFonts w:cs="Arial"/>
        </w:rPr>
        <w:t xml:space="preserve">(5)    </w:t>
      </w:r>
      <w:r w:rsidR="00854887" w:rsidRPr="00C138B6">
        <w:rPr>
          <w:rFonts w:cs="Arial"/>
        </w:rPr>
        <w:t xml:space="preserve">Držitel psa </w:t>
      </w:r>
      <w:r w:rsidR="003E5197" w:rsidRPr="00C138B6">
        <w:rPr>
          <w:rFonts w:cs="Arial"/>
        </w:rPr>
        <w:t xml:space="preserve">je povinen oznámit </w:t>
      </w:r>
      <w:r w:rsidR="0074609C" w:rsidRPr="00C138B6">
        <w:rPr>
          <w:rFonts w:cs="Arial"/>
        </w:rPr>
        <w:t>s</w:t>
      </w:r>
      <w:r w:rsidR="003E5197" w:rsidRPr="00C138B6">
        <w:rPr>
          <w:rFonts w:cs="Arial"/>
        </w:rPr>
        <w:t>právci poplatku skutečnost zakládající zánik nároku na</w:t>
      </w:r>
      <w:r w:rsidR="00797D71" w:rsidRPr="00C138B6">
        <w:rPr>
          <w:rFonts w:cs="Arial"/>
        </w:rPr>
        <w:t xml:space="preserve"> </w:t>
      </w:r>
      <w:r w:rsidR="00122636" w:rsidRPr="00C138B6">
        <w:rPr>
          <w:rFonts w:cs="Arial"/>
        </w:rPr>
        <w:t>osvobození či úlevu</w:t>
      </w:r>
      <w:r w:rsidR="008451C7" w:rsidRPr="00C138B6">
        <w:rPr>
          <w:rFonts w:cs="Arial"/>
        </w:rPr>
        <w:t xml:space="preserve"> </w:t>
      </w:r>
      <w:r w:rsidR="00F4362E" w:rsidRPr="00C138B6">
        <w:rPr>
          <w:rFonts w:cs="Arial"/>
        </w:rPr>
        <w:t>od</w:t>
      </w:r>
      <w:r w:rsidR="00122636" w:rsidRPr="00C138B6">
        <w:rPr>
          <w:rFonts w:cs="Arial"/>
        </w:rPr>
        <w:t xml:space="preserve"> poplatku, a to do 15 dnů ode dne, kdy tato </w:t>
      </w:r>
      <w:r w:rsidR="0074609C" w:rsidRPr="00C138B6">
        <w:rPr>
          <w:rFonts w:cs="Arial"/>
        </w:rPr>
        <w:t>skutečnost nastala</w:t>
      </w:r>
      <w:r w:rsidR="003E5197" w:rsidRPr="00C138B6">
        <w:rPr>
          <w:rFonts w:cs="Arial"/>
        </w:rPr>
        <w:t>.</w:t>
      </w:r>
    </w:p>
    <w:p w14:paraId="5E885E3D" w14:textId="21314341" w:rsidR="008C73C5" w:rsidRPr="00F77ED6" w:rsidRDefault="00D23DC9" w:rsidP="00D23DC9">
      <w:pPr>
        <w:keepNext/>
        <w:keepLines/>
        <w:tabs>
          <w:tab w:val="center" w:pos="4536"/>
          <w:tab w:val="right" w:pos="9072"/>
        </w:tabs>
        <w:spacing w:before="480" w:after="60"/>
        <w:jc w:val="left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="008C73C5" w:rsidRPr="00F77ED6">
        <w:rPr>
          <w:rFonts w:cs="Arial"/>
          <w:b/>
          <w:bCs/>
          <w:sz w:val="28"/>
          <w:szCs w:val="28"/>
        </w:rPr>
        <w:t xml:space="preserve">Čl. </w:t>
      </w:r>
      <w:r w:rsidR="00AF7077">
        <w:rPr>
          <w:rFonts w:cs="Arial"/>
          <w:b/>
          <w:bCs/>
          <w:sz w:val="28"/>
          <w:szCs w:val="28"/>
        </w:rPr>
        <w:t>7</w:t>
      </w:r>
      <w:r>
        <w:rPr>
          <w:rFonts w:cs="Arial"/>
          <w:b/>
          <w:bCs/>
          <w:sz w:val="28"/>
          <w:szCs w:val="28"/>
        </w:rPr>
        <w:tab/>
      </w:r>
    </w:p>
    <w:p w14:paraId="5E885E3E" w14:textId="255B6492" w:rsidR="008C73C5" w:rsidRPr="00F77ED6" w:rsidRDefault="00FC5D66" w:rsidP="008C73C5">
      <w:pPr>
        <w:keepNext/>
        <w:keepLines/>
        <w:spacing w:before="60" w:after="1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Správa pop</w:t>
      </w:r>
      <w:r w:rsidR="008C73C5" w:rsidRPr="00F77ED6">
        <w:rPr>
          <w:rFonts w:cs="Arial"/>
          <w:b/>
          <w:bCs/>
          <w:sz w:val="28"/>
          <w:szCs w:val="28"/>
        </w:rPr>
        <w:t>latku</w:t>
      </w:r>
      <w:r w:rsidR="008C73C5" w:rsidRPr="00F77ED6">
        <w:rPr>
          <w:b/>
          <w:bCs/>
          <w:sz w:val="28"/>
          <w:szCs w:val="28"/>
        </w:rPr>
        <w:t xml:space="preserve"> </w:t>
      </w:r>
    </w:p>
    <w:p w14:paraId="5E885E3F" w14:textId="74818FD5" w:rsidR="008C73C5" w:rsidRDefault="008C73C5" w:rsidP="00C83F07">
      <w:pPr>
        <w:numPr>
          <w:ilvl w:val="0"/>
          <w:numId w:val="9"/>
        </w:numPr>
        <w:spacing w:before="120"/>
        <w:rPr>
          <w:rFonts w:asciiTheme="minorHAnsi" w:hAnsiTheme="minorHAnsi" w:cs="Arial"/>
        </w:rPr>
      </w:pPr>
      <w:r w:rsidRPr="00F77ED6">
        <w:rPr>
          <w:rFonts w:asciiTheme="minorHAnsi" w:hAnsiTheme="minorHAnsi" w:cs="Arial"/>
        </w:rPr>
        <w:t>Nebud</w:t>
      </w:r>
      <w:r w:rsidR="005B3673" w:rsidRPr="00F77ED6">
        <w:rPr>
          <w:rFonts w:asciiTheme="minorHAnsi" w:hAnsiTheme="minorHAnsi" w:cs="Arial"/>
        </w:rPr>
        <w:t>ou</w:t>
      </w:r>
      <w:r w:rsidR="009D76B7" w:rsidRPr="00F77ED6">
        <w:rPr>
          <w:rFonts w:asciiTheme="minorHAnsi" w:hAnsiTheme="minorHAnsi" w:cs="Arial"/>
        </w:rPr>
        <w:t>-</w:t>
      </w:r>
      <w:r w:rsidRPr="00F77ED6">
        <w:rPr>
          <w:rFonts w:asciiTheme="minorHAnsi" w:hAnsiTheme="minorHAnsi" w:cs="Arial"/>
        </w:rPr>
        <w:t>li poplat</w:t>
      </w:r>
      <w:r w:rsidR="005B3673" w:rsidRPr="00F77ED6">
        <w:rPr>
          <w:rFonts w:asciiTheme="minorHAnsi" w:hAnsiTheme="minorHAnsi" w:cs="Arial"/>
        </w:rPr>
        <w:t>ky</w:t>
      </w:r>
      <w:r w:rsidRPr="00F77ED6">
        <w:rPr>
          <w:rFonts w:asciiTheme="minorHAnsi" w:hAnsiTheme="minorHAnsi" w:cs="Arial"/>
        </w:rPr>
        <w:t xml:space="preserve"> </w:t>
      </w:r>
      <w:r w:rsidR="00F4362E">
        <w:rPr>
          <w:rFonts w:asciiTheme="minorHAnsi" w:hAnsiTheme="minorHAnsi" w:cs="Arial"/>
        </w:rPr>
        <w:t>z</w:t>
      </w:r>
      <w:r w:rsidRPr="00F77ED6">
        <w:rPr>
          <w:rFonts w:asciiTheme="minorHAnsi" w:hAnsiTheme="minorHAnsi" w:cs="Arial"/>
        </w:rPr>
        <w:t>aplacen</w:t>
      </w:r>
      <w:r w:rsidR="005B3673" w:rsidRPr="00F77ED6">
        <w:rPr>
          <w:rFonts w:asciiTheme="minorHAnsi" w:hAnsiTheme="minorHAnsi" w:cs="Arial"/>
        </w:rPr>
        <w:t>y</w:t>
      </w:r>
      <w:r w:rsidRPr="00F77ED6">
        <w:rPr>
          <w:rFonts w:asciiTheme="minorHAnsi" w:hAnsiTheme="minorHAnsi" w:cs="Arial"/>
        </w:rPr>
        <w:t xml:space="preserve"> včas nebo ve správné výši, </w:t>
      </w:r>
      <w:r w:rsidR="005B3673" w:rsidRPr="00F77ED6">
        <w:rPr>
          <w:rFonts w:asciiTheme="minorHAnsi" w:hAnsiTheme="minorHAnsi" w:cs="Arial"/>
        </w:rPr>
        <w:t>vyměří s</w:t>
      </w:r>
      <w:r w:rsidR="009D76B7" w:rsidRPr="00F77ED6">
        <w:rPr>
          <w:rFonts w:asciiTheme="minorHAnsi" w:hAnsiTheme="minorHAnsi" w:cs="Arial"/>
        </w:rPr>
        <w:t xml:space="preserve">právce poplatku </w:t>
      </w:r>
      <w:r w:rsidR="00854887">
        <w:rPr>
          <w:rFonts w:asciiTheme="minorHAnsi" w:hAnsiTheme="minorHAnsi" w:cs="Arial"/>
        </w:rPr>
        <w:t xml:space="preserve">držiteli psa </w:t>
      </w:r>
      <w:r w:rsidR="00FC5D66">
        <w:rPr>
          <w:rFonts w:asciiTheme="minorHAnsi" w:hAnsiTheme="minorHAnsi" w:cs="Arial"/>
        </w:rPr>
        <w:t xml:space="preserve">poplatek </w:t>
      </w:r>
      <w:r w:rsidRPr="00F77ED6">
        <w:rPr>
          <w:rFonts w:asciiTheme="minorHAnsi" w:hAnsiTheme="minorHAnsi" w:cs="Arial"/>
        </w:rPr>
        <w:t>platebním výměrem nebo hromadným předpisným seznamem</w:t>
      </w:r>
      <w:r w:rsidR="009D76B7" w:rsidRPr="00F77ED6">
        <w:rPr>
          <w:rFonts w:asciiTheme="minorHAnsi" w:hAnsiTheme="minorHAnsi" w:cs="Arial"/>
        </w:rPr>
        <w:t>.</w:t>
      </w:r>
    </w:p>
    <w:p w14:paraId="5E885E40" w14:textId="06FFF944" w:rsidR="008C73C5" w:rsidRPr="00F77ED6" w:rsidRDefault="008C73C5" w:rsidP="00C83F07">
      <w:pPr>
        <w:numPr>
          <w:ilvl w:val="0"/>
          <w:numId w:val="9"/>
        </w:numPr>
        <w:spacing w:before="120"/>
        <w:rPr>
          <w:rFonts w:asciiTheme="minorHAnsi" w:hAnsiTheme="minorHAnsi" w:cs="Arial"/>
        </w:rPr>
      </w:pPr>
      <w:r w:rsidRPr="00F77ED6">
        <w:rPr>
          <w:rFonts w:asciiTheme="minorHAnsi" w:hAnsiTheme="minorHAnsi" w:cs="Arial"/>
        </w:rPr>
        <w:t>Včas nezaplacen</w:t>
      </w:r>
      <w:r w:rsidR="005B3673" w:rsidRPr="00F77ED6">
        <w:rPr>
          <w:rFonts w:asciiTheme="minorHAnsi" w:hAnsiTheme="minorHAnsi" w:cs="Arial"/>
        </w:rPr>
        <w:t>é</w:t>
      </w:r>
      <w:r w:rsidRPr="00F77ED6">
        <w:rPr>
          <w:rFonts w:asciiTheme="minorHAnsi" w:hAnsiTheme="minorHAnsi" w:cs="Arial"/>
        </w:rPr>
        <w:t xml:space="preserve"> </w:t>
      </w:r>
      <w:r w:rsidR="00FC5D66">
        <w:rPr>
          <w:rFonts w:asciiTheme="minorHAnsi" w:hAnsiTheme="minorHAnsi" w:cs="Arial"/>
        </w:rPr>
        <w:t xml:space="preserve">nebo neodvedené </w:t>
      </w:r>
      <w:r w:rsidR="00CE1F51" w:rsidRPr="00F77ED6">
        <w:rPr>
          <w:rFonts w:asciiTheme="minorHAnsi" w:hAnsiTheme="minorHAnsi" w:cs="Arial"/>
        </w:rPr>
        <w:t>poplat</w:t>
      </w:r>
      <w:r w:rsidR="005B3673" w:rsidRPr="00F77ED6">
        <w:rPr>
          <w:rFonts w:asciiTheme="minorHAnsi" w:hAnsiTheme="minorHAnsi" w:cs="Arial"/>
        </w:rPr>
        <w:t>ky</w:t>
      </w:r>
      <w:r w:rsidRPr="00F77ED6">
        <w:rPr>
          <w:rFonts w:asciiTheme="minorHAnsi" w:hAnsiTheme="minorHAnsi" w:cs="Arial"/>
        </w:rPr>
        <w:t xml:space="preserve"> nebo</w:t>
      </w:r>
      <w:r w:rsidR="00FC5D66">
        <w:rPr>
          <w:rFonts w:asciiTheme="minorHAnsi" w:hAnsiTheme="minorHAnsi" w:cs="Arial"/>
        </w:rPr>
        <w:t xml:space="preserve"> část těchto poplatků</w:t>
      </w:r>
      <w:r w:rsidR="00CE1F51" w:rsidRPr="00F77ED6">
        <w:rPr>
          <w:rFonts w:asciiTheme="minorHAnsi" w:hAnsiTheme="minorHAnsi" w:cs="Arial"/>
        </w:rPr>
        <w:t xml:space="preserve"> </w:t>
      </w:r>
      <w:r w:rsidRPr="00F77ED6">
        <w:rPr>
          <w:rFonts w:asciiTheme="minorHAnsi" w:hAnsiTheme="minorHAnsi" w:cs="Arial"/>
        </w:rPr>
        <w:t xml:space="preserve">může </w:t>
      </w:r>
      <w:r w:rsidR="00CE1F51" w:rsidRPr="00F77ED6">
        <w:rPr>
          <w:rFonts w:asciiTheme="minorHAnsi" w:hAnsiTheme="minorHAnsi" w:cs="Arial"/>
        </w:rPr>
        <w:t xml:space="preserve">správce </w:t>
      </w:r>
      <w:r w:rsidR="00F4362E">
        <w:rPr>
          <w:rFonts w:asciiTheme="minorHAnsi" w:hAnsiTheme="minorHAnsi" w:cs="Arial"/>
        </w:rPr>
        <w:t xml:space="preserve">poplatku </w:t>
      </w:r>
      <w:r w:rsidRPr="00F77ED6">
        <w:rPr>
          <w:rFonts w:asciiTheme="minorHAnsi" w:hAnsiTheme="minorHAnsi" w:cs="Arial"/>
        </w:rPr>
        <w:t>zvýšit až na trojnásobek; toto zvýšení je příslušenstvím poplatku</w:t>
      </w:r>
      <w:r w:rsidR="00FC5D66">
        <w:rPr>
          <w:rFonts w:asciiTheme="minorHAnsi" w:hAnsiTheme="minorHAnsi" w:cs="Arial"/>
        </w:rPr>
        <w:t>,</w:t>
      </w:r>
      <w:r w:rsidR="0030733A">
        <w:rPr>
          <w:rFonts w:asciiTheme="minorHAnsi" w:hAnsiTheme="minorHAnsi" w:cs="Arial"/>
        </w:rPr>
        <w:t xml:space="preserve"> sledujícím jeho osud</w:t>
      </w:r>
      <w:r w:rsidRPr="00F77ED6">
        <w:rPr>
          <w:rFonts w:asciiTheme="minorHAnsi" w:hAnsiTheme="minorHAnsi" w:cs="Arial"/>
        </w:rPr>
        <w:t>.</w:t>
      </w:r>
    </w:p>
    <w:p w14:paraId="44D15002" w14:textId="1CC6839A" w:rsidR="006248C7" w:rsidRPr="006248C7" w:rsidRDefault="006248C7" w:rsidP="006248C7">
      <w:pPr>
        <w:pStyle w:val="slalnk"/>
        <w:spacing w:before="480"/>
        <w:rPr>
          <w:rFonts w:ascii="Calibri" w:hAnsi="Calibri" w:cs="Calibri"/>
          <w:sz w:val="28"/>
          <w:szCs w:val="28"/>
        </w:rPr>
      </w:pPr>
      <w:r w:rsidRPr="006248C7">
        <w:rPr>
          <w:rFonts w:ascii="Calibri" w:hAnsi="Calibri" w:cs="Calibri"/>
          <w:sz w:val="28"/>
          <w:szCs w:val="28"/>
        </w:rPr>
        <w:lastRenderedPageBreak/>
        <w:t xml:space="preserve">Čl. </w:t>
      </w:r>
      <w:r w:rsidR="00AF7077">
        <w:rPr>
          <w:rFonts w:ascii="Calibri" w:hAnsi="Calibri" w:cs="Calibri"/>
          <w:sz w:val="28"/>
          <w:szCs w:val="28"/>
        </w:rPr>
        <w:t>8</w:t>
      </w:r>
    </w:p>
    <w:p w14:paraId="2CF735F8" w14:textId="4996B2FE" w:rsidR="006248C7" w:rsidRPr="006248C7" w:rsidRDefault="006248C7" w:rsidP="006248C7">
      <w:pPr>
        <w:pStyle w:val="slalnk"/>
        <w:spacing w:before="60" w:after="160"/>
        <w:rPr>
          <w:rFonts w:ascii="Calibri" w:hAnsi="Calibri" w:cs="Calibri"/>
          <w:sz w:val="28"/>
          <w:szCs w:val="28"/>
        </w:rPr>
      </w:pPr>
      <w:r w:rsidRPr="006248C7">
        <w:rPr>
          <w:rFonts w:ascii="Calibri" w:hAnsi="Calibri" w:cs="Calibri"/>
          <w:sz w:val="28"/>
          <w:szCs w:val="28"/>
        </w:rPr>
        <w:t>Odpovědnost za zaplacení poplatku</w:t>
      </w:r>
    </w:p>
    <w:p w14:paraId="22DE2B62" w14:textId="62096B11" w:rsidR="006248C7" w:rsidRPr="006248C7" w:rsidRDefault="006248C7" w:rsidP="006248C7">
      <w:pPr>
        <w:numPr>
          <w:ilvl w:val="0"/>
          <w:numId w:val="10"/>
        </w:numPr>
        <w:spacing w:before="120" w:line="264" w:lineRule="auto"/>
        <w:rPr>
          <w:rFonts w:asciiTheme="minorHAnsi" w:hAnsiTheme="minorHAnsi" w:cstheme="minorHAnsi"/>
        </w:rPr>
      </w:pPr>
      <w:r w:rsidRPr="006248C7">
        <w:rPr>
          <w:rFonts w:asciiTheme="minorHAnsi" w:hAnsiTheme="minorHAnsi" w:cstheme="minorHAnsi"/>
        </w:rPr>
        <w:t xml:space="preserve">Vznikne-li nedoplatek na poplatku </w:t>
      </w:r>
      <w:r>
        <w:rPr>
          <w:rFonts w:asciiTheme="minorHAnsi" w:hAnsiTheme="minorHAnsi" w:cstheme="minorHAnsi"/>
        </w:rPr>
        <w:t>držiteli psa</w:t>
      </w:r>
      <w:r w:rsidRPr="006248C7">
        <w:rPr>
          <w:rFonts w:asciiTheme="minorHAnsi" w:hAnsiTheme="minorHAnsi" w:cstheme="minorHAnsi"/>
        </w:rPr>
        <w:t xml:space="preserve">, který je ke dni splatnosti nezletilý </w:t>
      </w:r>
      <w:r w:rsidRPr="006248C7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6248C7">
        <w:rPr>
          <w:rFonts w:asciiTheme="minorHAnsi" w:hAnsiTheme="minorHAnsi" w:cstheme="minorHAnsi"/>
        </w:rPr>
        <w:br/>
        <w:t xml:space="preserve">a byl mu jmenován opatrovník spravující jeho jmění, přechází poplatková povinnost tohoto </w:t>
      </w:r>
      <w:r>
        <w:rPr>
          <w:rFonts w:asciiTheme="minorHAnsi" w:hAnsiTheme="minorHAnsi" w:cstheme="minorHAnsi"/>
        </w:rPr>
        <w:t>nezletilého držitele psa</w:t>
      </w:r>
      <w:r w:rsidRPr="006248C7">
        <w:rPr>
          <w:rFonts w:asciiTheme="minorHAnsi" w:hAnsiTheme="minorHAnsi" w:cstheme="minorHAnsi"/>
        </w:rPr>
        <w:t xml:space="preserve"> na zákonného zástupce nebo tohoto opatrovníka; zákonný zástupce nebo opatrovník má stejné procesní postavení jako </w:t>
      </w:r>
      <w:r>
        <w:rPr>
          <w:rFonts w:asciiTheme="minorHAnsi" w:hAnsiTheme="minorHAnsi" w:cstheme="minorHAnsi"/>
        </w:rPr>
        <w:t>nezletilý držitel psa</w:t>
      </w:r>
      <w:r w:rsidRPr="006248C7">
        <w:rPr>
          <w:rFonts w:asciiTheme="minorHAnsi" w:hAnsiTheme="minorHAnsi" w:cstheme="minorHAnsi"/>
        </w:rPr>
        <w:t>.</w:t>
      </w:r>
    </w:p>
    <w:p w14:paraId="40332299" w14:textId="2C1A095E" w:rsidR="006248C7" w:rsidRPr="006248C7" w:rsidRDefault="006248C7" w:rsidP="006248C7">
      <w:pPr>
        <w:numPr>
          <w:ilvl w:val="0"/>
          <w:numId w:val="10"/>
        </w:numPr>
        <w:spacing w:before="120" w:line="264" w:lineRule="auto"/>
        <w:rPr>
          <w:rFonts w:asciiTheme="minorHAnsi" w:hAnsiTheme="minorHAnsi" w:cstheme="minorHAnsi"/>
        </w:rPr>
      </w:pPr>
      <w:r w:rsidRPr="006248C7">
        <w:rPr>
          <w:rFonts w:asciiTheme="minorHAnsi" w:hAnsiTheme="minorHAnsi" w:cstheme="minorHAnsi"/>
        </w:rPr>
        <w:t xml:space="preserve">V případě podle odstavce 1 vyměří správce poplatku poplatek zákonnému zástupci nebo opatrovníkovi </w:t>
      </w:r>
      <w:r>
        <w:rPr>
          <w:rFonts w:asciiTheme="minorHAnsi" w:hAnsiTheme="minorHAnsi" w:cstheme="minorHAnsi"/>
        </w:rPr>
        <w:t>nezletilého držitele psa</w:t>
      </w:r>
      <w:r w:rsidRPr="006248C7">
        <w:rPr>
          <w:rFonts w:asciiTheme="minorHAnsi" w:hAnsiTheme="minorHAnsi" w:cstheme="minorHAnsi"/>
        </w:rPr>
        <w:t>.</w:t>
      </w:r>
    </w:p>
    <w:p w14:paraId="04C312D0" w14:textId="77777777" w:rsidR="006248C7" w:rsidRPr="006248C7" w:rsidRDefault="006248C7" w:rsidP="006248C7">
      <w:pPr>
        <w:numPr>
          <w:ilvl w:val="0"/>
          <w:numId w:val="10"/>
        </w:numPr>
        <w:spacing w:before="120" w:line="264" w:lineRule="auto"/>
        <w:rPr>
          <w:rFonts w:asciiTheme="minorHAnsi" w:hAnsiTheme="minorHAnsi" w:cstheme="minorHAnsi"/>
        </w:rPr>
      </w:pPr>
      <w:r w:rsidRPr="006248C7">
        <w:rPr>
          <w:rFonts w:asciiTheme="minorHAnsi" w:hAnsiTheme="minorHAnsi" w:cstheme="minorHAnsi"/>
        </w:rPr>
        <w:t xml:space="preserve">Je-li zákonných zástupců nebo opatrovníků více, jsou povinni plnit poplatkovou povinnost společně a nerozdílně. </w:t>
      </w:r>
    </w:p>
    <w:p w14:paraId="5E885E43" w14:textId="017F26ED" w:rsidR="008C73C5" w:rsidRPr="00F77ED6" w:rsidRDefault="008C73C5" w:rsidP="00C83F07">
      <w:pPr>
        <w:keepNext/>
        <w:keepLines/>
        <w:spacing w:before="480" w:after="60"/>
        <w:jc w:val="center"/>
        <w:rPr>
          <w:rFonts w:cs="Arial"/>
          <w:b/>
          <w:bCs/>
          <w:sz w:val="28"/>
          <w:szCs w:val="28"/>
        </w:rPr>
      </w:pPr>
      <w:r w:rsidRPr="00F77ED6">
        <w:rPr>
          <w:rFonts w:cs="Arial"/>
          <w:b/>
          <w:bCs/>
          <w:sz w:val="28"/>
          <w:szCs w:val="28"/>
        </w:rPr>
        <w:t xml:space="preserve">Čl. </w:t>
      </w:r>
      <w:r w:rsidR="00AF7077">
        <w:rPr>
          <w:rFonts w:cs="Arial"/>
          <w:b/>
          <w:bCs/>
          <w:sz w:val="28"/>
          <w:szCs w:val="28"/>
        </w:rPr>
        <w:t>9</w:t>
      </w:r>
    </w:p>
    <w:p w14:paraId="5E885E44" w14:textId="3614A137" w:rsidR="008C73C5" w:rsidRDefault="00323694" w:rsidP="00C83F07">
      <w:pPr>
        <w:keepNext/>
        <w:keepLines/>
        <w:spacing w:before="60" w:after="1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Přechodné a z</w:t>
      </w:r>
      <w:r w:rsidR="008C73C5" w:rsidRPr="00F77ED6">
        <w:rPr>
          <w:rFonts w:cs="Arial"/>
          <w:b/>
          <w:bCs/>
          <w:sz w:val="28"/>
          <w:szCs w:val="28"/>
        </w:rPr>
        <w:t>rušovací ustanovení</w:t>
      </w:r>
    </w:p>
    <w:p w14:paraId="4F3AD0E6" w14:textId="11C2832D" w:rsidR="00323694" w:rsidRDefault="00323694" w:rsidP="00E92E66">
      <w:pPr>
        <w:keepNext/>
        <w:keepLines/>
        <w:tabs>
          <w:tab w:val="left" w:pos="567"/>
        </w:tabs>
        <w:spacing w:after="120"/>
        <w:ind w:left="567" w:hanging="567"/>
        <w:rPr>
          <w:rFonts w:cs="Arial"/>
          <w:bCs/>
        </w:rPr>
      </w:pPr>
      <w:r w:rsidRPr="00323694">
        <w:rPr>
          <w:rFonts w:cs="Arial"/>
          <w:bCs/>
        </w:rPr>
        <w:t>(1)</w:t>
      </w:r>
      <w:r w:rsidR="00E92E66">
        <w:rPr>
          <w:rFonts w:cs="Arial"/>
          <w:bCs/>
        </w:rPr>
        <w:tab/>
      </w:r>
      <w:r>
        <w:rPr>
          <w:rFonts w:cs="Arial"/>
          <w:bCs/>
        </w:rPr>
        <w:t xml:space="preserve">Na právní vztahy vzniklé přede dnem nabytí účinnosti této vyhlášky </w:t>
      </w:r>
      <w:r w:rsidR="00432234">
        <w:rPr>
          <w:rFonts w:cs="Arial"/>
          <w:bCs/>
        </w:rPr>
        <w:t>č.</w:t>
      </w:r>
      <w:r w:rsidR="003264D0">
        <w:rPr>
          <w:rFonts w:cs="Arial"/>
          <w:bCs/>
        </w:rPr>
        <w:t xml:space="preserve"> </w:t>
      </w:r>
      <w:r w:rsidR="006C1058">
        <w:rPr>
          <w:rFonts w:cs="Arial"/>
          <w:bCs/>
        </w:rPr>
        <w:t>2</w:t>
      </w:r>
      <w:r w:rsidR="00432234">
        <w:rPr>
          <w:rFonts w:cs="Arial"/>
          <w:bCs/>
        </w:rPr>
        <w:t xml:space="preserve">/2019 </w:t>
      </w:r>
      <w:r>
        <w:rPr>
          <w:rFonts w:cs="Arial"/>
          <w:bCs/>
        </w:rPr>
        <w:t>se vztahují</w:t>
      </w:r>
      <w:r w:rsidR="003264D0">
        <w:rPr>
          <w:rFonts w:cs="Arial"/>
          <w:bCs/>
        </w:rPr>
        <w:t xml:space="preserve"> </w:t>
      </w:r>
      <w:r>
        <w:rPr>
          <w:rFonts w:cs="Arial"/>
          <w:bCs/>
        </w:rPr>
        <w:t xml:space="preserve">ustanovení dosavadní obecně závazné vyhlášky </w:t>
      </w:r>
      <w:r w:rsidR="006D2B32">
        <w:rPr>
          <w:rFonts w:cs="Arial"/>
          <w:bCs/>
        </w:rPr>
        <w:t>č. 4/2018.</w:t>
      </w:r>
      <w:r>
        <w:rPr>
          <w:rFonts w:cs="Arial"/>
          <w:bCs/>
        </w:rPr>
        <w:t xml:space="preserve"> </w:t>
      </w:r>
    </w:p>
    <w:p w14:paraId="377E7453" w14:textId="1FD8D69E" w:rsidR="009D76B7" w:rsidRDefault="00431E4C" w:rsidP="00E92E66">
      <w:pPr>
        <w:keepNext/>
        <w:keepLines/>
        <w:tabs>
          <w:tab w:val="left" w:pos="567"/>
        </w:tabs>
        <w:spacing w:after="120"/>
        <w:ind w:left="567" w:right="-142" w:hanging="567"/>
        <w:rPr>
          <w:rFonts w:asciiTheme="minorHAnsi" w:hAnsiTheme="minorHAnsi" w:cs="Arial"/>
        </w:rPr>
      </w:pPr>
      <w:r>
        <w:rPr>
          <w:rFonts w:cs="Arial"/>
          <w:bCs/>
        </w:rPr>
        <w:t xml:space="preserve">(2) </w:t>
      </w:r>
      <w:r w:rsidR="00E92E66">
        <w:rPr>
          <w:rFonts w:cs="Arial"/>
          <w:bCs/>
        </w:rPr>
        <w:tab/>
      </w:r>
      <w:r w:rsidR="008C73C5" w:rsidRPr="00F77ED6">
        <w:rPr>
          <w:rFonts w:asciiTheme="minorHAnsi" w:hAnsiTheme="minorHAnsi" w:cs="Arial"/>
        </w:rPr>
        <w:t xml:space="preserve">Zrušuje se obecně závazná vyhláška č. </w:t>
      </w:r>
      <w:r w:rsidR="00EB722B" w:rsidRPr="00F77ED6">
        <w:rPr>
          <w:rFonts w:asciiTheme="minorHAnsi" w:hAnsiTheme="minorHAnsi" w:cs="Arial"/>
        </w:rPr>
        <w:t>4</w:t>
      </w:r>
      <w:r w:rsidR="008C73C5" w:rsidRPr="00F77ED6">
        <w:rPr>
          <w:rFonts w:asciiTheme="minorHAnsi" w:hAnsiTheme="minorHAnsi" w:cs="Arial"/>
        </w:rPr>
        <w:t>/201</w:t>
      </w:r>
      <w:r w:rsidR="00EB722B" w:rsidRPr="00F77ED6">
        <w:rPr>
          <w:rFonts w:asciiTheme="minorHAnsi" w:hAnsiTheme="minorHAnsi" w:cs="Arial"/>
        </w:rPr>
        <w:t>8</w:t>
      </w:r>
      <w:r w:rsidR="009B7199">
        <w:rPr>
          <w:rFonts w:asciiTheme="minorHAnsi" w:hAnsiTheme="minorHAnsi" w:cs="Arial"/>
        </w:rPr>
        <w:t>,</w:t>
      </w:r>
      <w:r w:rsidR="008C73C5" w:rsidRPr="00F77ED6">
        <w:rPr>
          <w:rFonts w:asciiTheme="minorHAnsi" w:hAnsiTheme="minorHAnsi" w:cs="Arial"/>
        </w:rPr>
        <w:t xml:space="preserve"> o místním poplatku ze psů</w:t>
      </w:r>
      <w:r w:rsidR="008C73C5" w:rsidRPr="00F77ED6">
        <w:rPr>
          <w:rFonts w:asciiTheme="minorHAnsi" w:hAnsiTheme="minorHAnsi" w:cs="Arial"/>
          <w:i/>
        </w:rPr>
        <w:t xml:space="preserve"> </w:t>
      </w:r>
      <w:r w:rsidR="008C73C5" w:rsidRPr="00F77ED6">
        <w:rPr>
          <w:rFonts w:asciiTheme="minorHAnsi" w:hAnsiTheme="minorHAnsi" w:cs="Arial"/>
        </w:rPr>
        <w:t>ze dne</w:t>
      </w:r>
      <w:r w:rsidR="00E37B7E">
        <w:rPr>
          <w:rFonts w:asciiTheme="minorHAnsi" w:hAnsiTheme="minorHAnsi" w:cs="Arial"/>
        </w:rPr>
        <w:t xml:space="preserve"> </w:t>
      </w:r>
      <w:r w:rsidR="00797D71">
        <w:rPr>
          <w:rFonts w:asciiTheme="minorHAnsi" w:hAnsiTheme="minorHAnsi" w:cs="Arial"/>
        </w:rPr>
        <w:t>0</w:t>
      </w:r>
      <w:r w:rsidR="009D76B7" w:rsidRPr="00F77ED6">
        <w:rPr>
          <w:rFonts w:asciiTheme="minorHAnsi" w:hAnsiTheme="minorHAnsi" w:cs="Arial"/>
        </w:rPr>
        <w:t>1.</w:t>
      </w:r>
      <w:r w:rsidR="00797D71">
        <w:rPr>
          <w:rFonts w:asciiTheme="minorHAnsi" w:hAnsiTheme="minorHAnsi" w:cs="Arial"/>
        </w:rPr>
        <w:t>01</w:t>
      </w:r>
      <w:r w:rsidR="0007147E">
        <w:rPr>
          <w:rFonts w:asciiTheme="minorHAnsi" w:hAnsiTheme="minorHAnsi" w:cs="Arial"/>
        </w:rPr>
        <w:t>.</w:t>
      </w:r>
      <w:r w:rsidR="009D76B7" w:rsidRPr="00797D71">
        <w:t>2018</w:t>
      </w:r>
      <w:r w:rsidR="009D76B7" w:rsidRPr="00F77ED6">
        <w:rPr>
          <w:rFonts w:asciiTheme="minorHAnsi" w:hAnsiTheme="minorHAnsi" w:cs="Arial"/>
        </w:rPr>
        <w:t>.</w:t>
      </w:r>
    </w:p>
    <w:p w14:paraId="5E885E47" w14:textId="06EACA27" w:rsidR="008C73C5" w:rsidRPr="00F77ED6" w:rsidRDefault="008C73C5" w:rsidP="00C83F07">
      <w:pPr>
        <w:keepNext/>
        <w:keepLines/>
        <w:spacing w:before="480" w:after="60"/>
        <w:jc w:val="center"/>
        <w:rPr>
          <w:rFonts w:cs="Arial"/>
          <w:b/>
          <w:bCs/>
          <w:sz w:val="28"/>
          <w:szCs w:val="28"/>
        </w:rPr>
      </w:pPr>
      <w:r w:rsidRPr="00F77ED6">
        <w:rPr>
          <w:rFonts w:cs="Arial"/>
          <w:b/>
          <w:bCs/>
          <w:sz w:val="28"/>
          <w:szCs w:val="28"/>
        </w:rPr>
        <w:t>Čl. 1</w:t>
      </w:r>
      <w:r w:rsidR="00AF7077">
        <w:rPr>
          <w:rFonts w:cs="Arial"/>
          <w:b/>
          <w:bCs/>
          <w:sz w:val="28"/>
          <w:szCs w:val="28"/>
        </w:rPr>
        <w:t>0</w:t>
      </w:r>
    </w:p>
    <w:p w14:paraId="5E885E48" w14:textId="77777777" w:rsidR="008C73C5" w:rsidRPr="00F77ED6" w:rsidRDefault="008C73C5" w:rsidP="00C83F07">
      <w:pPr>
        <w:keepNext/>
        <w:keepLines/>
        <w:spacing w:before="60" w:after="160"/>
        <w:jc w:val="center"/>
        <w:rPr>
          <w:rFonts w:cs="Arial"/>
          <w:b/>
          <w:bCs/>
          <w:sz w:val="28"/>
          <w:szCs w:val="28"/>
        </w:rPr>
      </w:pPr>
      <w:r w:rsidRPr="00F77ED6">
        <w:rPr>
          <w:rFonts w:cs="Arial"/>
          <w:b/>
          <w:bCs/>
          <w:sz w:val="28"/>
          <w:szCs w:val="28"/>
        </w:rPr>
        <w:t>Účinnost</w:t>
      </w:r>
    </w:p>
    <w:p w14:paraId="5E885E49" w14:textId="36D671E5" w:rsidR="008C73C5" w:rsidRDefault="008C73C5" w:rsidP="00573078">
      <w:pPr>
        <w:spacing w:before="120"/>
        <w:jc w:val="left"/>
        <w:rPr>
          <w:rFonts w:cs="Arial"/>
          <w:color w:val="262626"/>
        </w:rPr>
      </w:pPr>
      <w:r w:rsidRPr="00F77ED6">
        <w:rPr>
          <w:rFonts w:cs="Arial"/>
        </w:rPr>
        <w:t xml:space="preserve">Tato </w:t>
      </w:r>
      <w:r w:rsidR="006D2B32">
        <w:rPr>
          <w:rFonts w:cs="Arial"/>
        </w:rPr>
        <w:t xml:space="preserve">obecně závazná </w:t>
      </w:r>
      <w:r w:rsidRPr="00F77ED6">
        <w:rPr>
          <w:rFonts w:cs="Arial"/>
        </w:rPr>
        <w:t xml:space="preserve">vyhláška nabývá účinnosti dnem </w:t>
      </w:r>
      <w:r w:rsidR="007134D9" w:rsidRPr="00F77ED6">
        <w:rPr>
          <w:rFonts w:cs="Arial"/>
        </w:rPr>
        <w:t>0</w:t>
      </w:r>
      <w:r w:rsidRPr="00F77ED6">
        <w:rPr>
          <w:rFonts w:cs="Arial"/>
          <w:color w:val="262626"/>
        </w:rPr>
        <w:t>1.</w:t>
      </w:r>
      <w:r w:rsidR="007134D9" w:rsidRPr="00F77ED6">
        <w:rPr>
          <w:rFonts w:cs="Arial"/>
          <w:color w:val="262626"/>
        </w:rPr>
        <w:t>0</w:t>
      </w:r>
      <w:r w:rsidRPr="00F77ED6">
        <w:rPr>
          <w:rFonts w:cs="Arial"/>
          <w:color w:val="262626"/>
        </w:rPr>
        <w:t>1.20</w:t>
      </w:r>
      <w:r w:rsidR="00EB722B" w:rsidRPr="00F77ED6">
        <w:rPr>
          <w:rFonts w:cs="Arial"/>
          <w:color w:val="262626"/>
        </w:rPr>
        <w:t>20</w:t>
      </w:r>
      <w:r w:rsidRPr="00F77ED6">
        <w:rPr>
          <w:rFonts w:cs="Arial"/>
          <w:color w:val="262626"/>
        </w:rPr>
        <w:t>.</w:t>
      </w:r>
    </w:p>
    <w:p w14:paraId="1984EFEE" w14:textId="77777777" w:rsidR="00431E4C" w:rsidRDefault="00431E4C" w:rsidP="00C83F07">
      <w:pPr>
        <w:spacing w:before="120"/>
        <w:ind w:firstLine="708"/>
        <w:rPr>
          <w:rFonts w:cs="Arial"/>
          <w:color w:val="262626"/>
        </w:rPr>
      </w:pPr>
    </w:p>
    <w:p w14:paraId="1BF52D0B" w14:textId="77777777" w:rsidR="00431E4C" w:rsidRDefault="00431E4C" w:rsidP="00C83F07">
      <w:pPr>
        <w:spacing w:before="120"/>
        <w:ind w:firstLine="708"/>
        <w:rPr>
          <w:rFonts w:cs="Arial"/>
          <w:color w:val="262626"/>
        </w:rPr>
      </w:pPr>
    </w:p>
    <w:p w14:paraId="27CDBF96" w14:textId="77777777" w:rsidR="00431E4C" w:rsidRDefault="00431E4C" w:rsidP="00C83F07">
      <w:pPr>
        <w:spacing w:before="120"/>
        <w:ind w:firstLine="708"/>
        <w:rPr>
          <w:rFonts w:cs="Arial"/>
          <w:color w:val="262626"/>
        </w:rPr>
      </w:pPr>
    </w:p>
    <w:p w14:paraId="5E885E50" w14:textId="77777777" w:rsidR="008C73C5" w:rsidRPr="00F77ED6" w:rsidRDefault="008C73C5" w:rsidP="00FF1349">
      <w:pPr>
        <w:tabs>
          <w:tab w:val="left" w:pos="1440"/>
          <w:tab w:val="center" w:pos="2268"/>
          <w:tab w:val="left" w:pos="7020"/>
          <w:tab w:val="center" w:pos="7371"/>
        </w:tabs>
        <w:jc w:val="left"/>
        <w:rPr>
          <w:rFonts w:cs="Arial"/>
          <w:i/>
        </w:rPr>
      </w:pPr>
      <w:r w:rsidRPr="00F77ED6">
        <w:rPr>
          <w:rFonts w:cs="Arial"/>
          <w:i/>
        </w:rPr>
        <w:tab/>
      </w:r>
      <w:r w:rsidRPr="00F77ED6">
        <w:rPr>
          <w:rFonts w:cs="Arial"/>
          <w:i/>
        </w:rPr>
        <w:tab/>
      </w:r>
    </w:p>
    <w:p w14:paraId="5E885E51" w14:textId="59CC007E" w:rsidR="008C73C5" w:rsidRPr="00F77ED6" w:rsidRDefault="00FF1349" w:rsidP="00F16841">
      <w:pPr>
        <w:tabs>
          <w:tab w:val="center" w:pos="1985"/>
          <w:tab w:val="left" w:pos="6120"/>
          <w:tab w:val="center" w:pos="7371"/>
        </w:tabs>
        <w:jc w:val="left"/>
        <w:rPr>
          <w:rFonts w:cs="Arial"/>
          <w:i/>
        </w:rPr>
      </w:pPr>
      <w:r>
        <w:rPr>
          <w:rFonts w:cs="Arial"/>
          <w:i/>
        </w:rPr>
        <w:tab/>
      </w:r>
      <w:r w:rsidR="008C73C5" w:rsidRPr="00F77ED6">
        <w:rPr>
          <w:rFonts w:cs="Arial"/>
          <w:i/>
        </w:rPr>
        <w:t>…….....................................</w:t>
      </w:r>
      <w:r w:rsidR="008C73C5" w:rsidRPr="00F77ED6">
        <w:rPr>
          <w:rFonts w:cs="Arial"/>
          <w:i/>
        </w:rPr>
        <w:tab/>
        <w:t>..........................................</w:t>
      </w:r>
    </w:p>
    <w:p w14:paraId="5E885E52" w14:textId="1DA01E84" w:rsidR="008C73C5" w:rsidRPr="00F77ED6" w:rsidRDefault="00FF1349" w:rsidP="00F16841">
      <w:pPr>
        <w:tabs>
          <w:tab w:val="center" w:pos="1985"/>
          <w:tab w:val="center" w:pos="7371"/>
        </w:tabs>
        <w:jc w:val="left"/>
        <w:rPr>
          <w:rFonts w:cs="Arial"/>
        </w:rPr>
      </w:pPr>
      <w:r>
        <w:rPr>
          <w:rFonts w:cs="Arial"/>
        </w:rPr>
        <w:tab/>
      </w:r>
      <w:r w:rsidR="000D5D67" w:rsidRPr="00F77ED6">
        <w:rPr>
          <w:rFonts w:cs="Arial"/>
        </w:rPr>
        <w:t>Ing. arch. Jan Malík</w:t>
      </w:r>
      <w:r>
        <w:rPr>
          <w:rFonts w:cs="Arial"/>
        </w:rPr>
        <w:tab/>
      </w:r>
      <w:r w:rsidR="000D5D67" w:rsidRPr="00F77ED6">
        <w:rPr>
          <w:rFonts w:cs="Arial"/>
        </w:rPr>
        <w:t>Mgr. Pavel Netušil</w:t>
      </w:r>
    </w:p>
    <w:p w14:paraId="5E885E53" w14:textId="07F12AFE" w:rsidR="008C73C5" w:rsidRDefault="00FF1349" w:rsidP="00F16841">
      <w:pPr>
        <w:tabs>
          <w:tab w:val="center" w:pos="1985"/>
          <w:tab w:val="center" w:pos="7371"/>
        </w:tabs>
        <w:jc w:val="left"/>
        <w:rPr>
          <w:rFonts w:cs="Arial"/>
        </w:rPr>
      </w:pPr>
      <w:r>
        <w:rPr>
          <w:rFonts w:cs="Arial"/>
        </w:rPr>
        <w:tab/>
      </w:r>
      <w:r w:rsidR="008C73C5" w:rsidRPr="00F77ED6">
        <w:rPr>
          <w:rFonts w:cs="Arial"/>
        </w:rPr>
        <w:t xml:space="preserve">starosta </w:t>
      </w:r>
      <w:r w:rsidR="00684D42" w:rsidRPr="00F77ED6">
        <w:rPr>
          <w:rFonts w:cs="Arial"/>
        </w:rPr>
        <w:t>v. r.</w:t>
      </w:r>
      <w:r>
        <w:rPr>
          <w:rFonts w:cs="Arial"/>
        </w:rPr>
        <w:tab/>
      </w:r>
      <w:r w:rsidR="000165E9" w:rsidRPr="00F77ED6">
        <w:rPr>
          <w:rFonts w:cs="Arial"/>
        </w:rPr>
        <w:t>místo</w:t>
      </w:r>
      <w:r w:rsidR="008C73C5" w:rsidRPr="00F77ED6">
        <w:rPr>
          <w:rFonts w:cs="Arial"/>
        </w:rPr>
        <w:t xml:space="preserve">starosta </w:t>
      </w:r>
      <w:r w:rsidR="001459C7">
        <w:rPr>
          <w:rFonts w:cs="Arial"/>
        </w:rPr>
        <w:t>v. r.</w:t>
      </w:r>
    </w:p>
    <w:sectPr w:rsidR="008C73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911CF" w14:textId="77777777" w:rsidR="0058213B" w:rsidRDefault="0058213B" w:rsidP="008C73C5">
      <w:r>
        <w:separator/>
      </w:r>
    </w:p>
  </w:endnote>
  <w:endnote w:type="continuationSeparator" w:id="0">
    <w:p w14:paraId="3049C865" w14:textId="77777777" w:rsidR="0058213B" w:rsidRDefault="0058213B" w:rsidP="008C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509991"/>
      <w:docPartObj>
        <w:docPartGallery w:val="Page Numbers (Bottom of Page)"/>
        <w:docPartUnique/>
      </w:docPartObj>
    </w:sdtPr>
    <w:sdtEndPr/>
    <w:sdtContent>
      <w:p w14:paraId="6291966F" w14:textId="23B03BB8" w:rsidR="00E03EB1" w:rsidRDefault="00E03E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66">
          <w:rPr>
            <w:noProof/>
          </w:rPr>
          <w:t>1</w:t>
        </w:r>
        <w:r>
          <w:fldChar w:fldCharType="end"/>
        </w:r>
      </w:p>
    </w:sdtContent>
  </w:sdt>
  <w:p w14:paraId="5E885E68" w14:textId="77777777" w:rsidR="008C73C5" w:rsidRDefault="008C73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05237" w14:textId="77777777" w:rsidR="0058213B" w:rsidRDefault="0058213B" w:rsidP="008C73C5">
      <w:r>
        <w:separator/>
      </w:r>
    </w:p>
  </w:footnote>
  <w:footnote w:type="continuationSeparator" w:id="0">
    <w:p w14:paraId="5173D9A5" w14:textId="77777777" w:rsidR="0058213B" w:rsidRDefault="0058213B" w:rsidP="008C73C5">
      <w:r>
        <w:continuationSeparator/>
      </w:r>
    </w:p>
  </w:footnote>
  <w:footnote w:id="1">
    <w:p w14:paraId="4A66BBC8" w14:textId="76D6A707" w:rsidR="00F74BCE" w:rsidRDefault="00F74BCE">
      <w:pPr>
        <w:pStyle w:val="Textpoznpodarou"/>
      </w:pPr>
      <w:r>
        <w:rPr>
          <w:rStyle w:val="Znakapoznpodarou"/>
        </w:rPr>
        <w:footnoteRef/>
      </w:r>
      <w:r>
        <w:t xml:space="preserve"> Zákon č. 108/2006 Sb., o sociálních službách.</w:t>
      </w:r>
    </w:p>
  </w:footnote>
  <w:footnote w:id="2">
    <w:p w14:paraId="63958684" w14:textId="407316B3" w:rsidR="00F74BCE" w:rsidRDefault="00F74BCE">
      <w:pPr>
        <w:pStyle w:val="Textpoznpodarou"/>
      </w:pPr>
      <w:r>
        <w:rPr>
          <w:rStyle w:val="Znakapoznpodarou"/>
        </w:rPr>
        <w:footnoteRef/>
      </w:r>
      <w:r>
        <w:t xml:space="preserve"> Zákon č. 329/2011 Sb., o poskytování dávek osobám se zdravotním postižením.</w:t>
      </w:r>
    </w:p>
  </w:footnote>
  <w:footnote w:id="3">
    <w:p w14:paraId="493C2A95" w14:textId="79E168B2" w:rsidR="00525E0F" w:rsidRPr="00D2302C" w:rsidRDefault="00525E0F">
      <w:pPr>
        <w:pStyle w:val="Textpoznpodarou"/>
        <w:rPr>
          <w:rFonts w:asciiTheme="minorHAnsi" w:hAnsiTheme="minorHAnsi" w:cs="Arial"/>
        </w:rPr>
      </w:pPr>
      <w:r w:rsidRPr="00D2302C">
        <w:rPr>
          <w:rStyle w:val="Znakapoznpodarou"/>
          <w:rFonts w:asciiTheme="minorHAnsi" w:hAnsiTheme="minorHAnsi"/>
        </w:rPr>
        <w:footnoteRef/>
      </w:r>
      <w:r w:rsidR="006D2DEA">
        <w:rPr>
          <w:rFonts w:asciiTheme="minorHAnsi" w:hAnsiTheme="minorHAnsi" w:cs="Arial"/>
        </w:rPr>
        <w:t xml:space="preserve"> Z</w:t>
      </w:r>
      <w:r w:rsidR="00721BB0" w:rsidRPr="00D2302C">
        <w:rPr>
          <w:rFonts w:asciiTheme="minorHAnsi" w:hAnsiTheme="minorHAnsi" w:cs="Arial"/>
        </w:rPr>
        <w:t xml:space="preserve">ákon č. </w:t>
      </w:r>
      <w:r w:rsidR="00896425">
        <w:rPr>
          <w:rFonts w:asciiTheme="minorHAnsi" w:hAnsiTheme="minorHAnsi" w:cs="Arial"/>
        </w:rPr>
        <w:t>302/2017</w:t>
      </w:r>
      <w:r w:rsidR="00721BB0" w:rsidRPr="00D2302C">
        <w:rPr>
          <w:rFonts w:asciiTheme="minorHAnsi" w:hAnsiTheme="minorHAnsi" w:cs="Arial"/>
        </w:rPr>
        <w:t xml:space="preserve"> Sb., o veterinární péči</w:t>
      </w:r>
      <w:r w:rsidR="006D2DEA">
        <w:rPr>
          <w:rFonts w:asciiTheme="minorHAnsi" w:hAnsiTheme="minorHAnsi" w:cs="Arial"/>
        </w:rPr>
        <w:t>.</w:t>
      </w:r>
    </w:p>
  </w:footnote>
  <w:footnote w:id="4">
    <w:p w14:paraId="5E885E6F" w14:textId="1D5A59F7" w:rsidR="008C73C5" w:rsidRPr="00D2302C" w:rsidRDefault="008C73C5" w:rsidP="008C73C5">
      <w:pPr>
        <w:pStyle w:val="Textpoznpodarou"/>
        <w:rPr>
          <w:rFonts w:asciiTheme="minorHAnsi" w:hAnsiTheme="minorHAnsi" w:cs="Arial"/>
        </w:rPr>
      </w:pPr>
      <w:r w:rsidRPr="00D2302C">
        <w:rPr>
          <w:rStyle w:val="Znakapoznpodarou"/>
          <w:rFonts w:asciiTheme="minorHAnsi" w:hAnsiTheme="minorHAnsi" w:cs="Arial"/>
        </w:rPr>
        <w:footnoteRef/>
      </w:r>
      <w:r w:rsidRPr="00D2302C">
        <w:rPr>
          <w:rFonts w:asciiTheme="minorHAnsi" w:hAnsiTheme="minorHAnsi" w:cs="Arial"/>
        </w:rPr>
        <w:t xml:space="preserve"> </w:t>
      </w:r>
      <w:r w:rsidR="006D2DEA">
        <w:rPr>
          <w:rFonts w:asciiTheme="minorHAnsi" w:hAnsiTheme="minorHAnsi" w:cs="Arial"/>
        </w:rPr>
        <w:t>Z</w:t>
      </w:r>
      <w:r w:rsidR="00721BB0" w:rsidRPr="00D2302C">
        <w:rPr>
          <w:rFonts w:asciiTheme="minorHAnsi" w:hAnsiTheme="minorHAnsi" w:cs="Arial"/>
        </w:rPr>
        <w:t>ákon č. 449/2001 Sb., o myslivosti, ve znění pozdějších předpisů</w:t>
      </w:r>
      <w:r w:rsidR="006D2DEA">
        <w:rPr>
          <w:rFonts w:asciiTheme="minorHAnsi" w:hAnsiTheme="minorHAnsi" w:cs="Arial"/>
        </w:rPr>
        <w:t>.</w:t>
      </w:r>
    </w:p>
  </w:footnote>
  <w:footnote w:id="5">
    <w:p w14:paraId="31013162" w14:textId="70EBDFEC" w:rsidR="00137F44" w:rsidRDefault="00137F4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C3114">
        <w:t xml:space="preserve">Národní a </w:t>
      </w:r>
      <w:r>
        <w:t>Mezinárodní zkušební řád</w:t>
      </w:r>
      <w:r w:rsidR="006D2DEA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8670D3"/>
    <w:multiLevelType w:val="hybridMultilevel"/>
    <w:tmpl w:val="2C563C72"/>
    <w:lvl w:ilvl="0" w:tplc="7376F088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AC36F6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F6703A"/>
    <w:multiLevelType w:val="multilevel"/>
    <w:tmpl w:val="BC408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="Arial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C5"/>
    <w:rsid w:val="00000342"/>
    <w:rsid w:val="00001742"/>
    <w:rsid w:val="000165E9"/>
    <w:rsid w:val="00053992"/>
    <w:rsid w:val="00065C8A"/>
    <w:rsid w:val="0007147E"/>
    <w:rsid w:val="00094BA6"/>
    <w:rsid w:val="000A5438"/>
    <w:rsid w:val="000A6583"/>
    <w:rsid w:val="000C2DA4"/>
    <w:rsid w:val="000C3114"/>
    <w:rsid w:val="000D23F6"/>
    <w:rsid w:val="000D5D67"/>
    <w:rsid w:val="00100D46"/>
    <w:rsid w:val="0010369E"/>
    <w:rsid w:val="00116641"/>
    <w:rsid w:val="00122636"/>
    <w:rsid w:val="00125112"/>
    <w:rsid w:val="00125D06"/>
    <w:rsid w:val="00135D24"/>
    <w:rsid w:val="0013719D"/>
    <w:rsid w:val="00137F44"/>
    <w:rsid w:val="001459C7"/>
    <w:rsid w:val="00180976"/>
    <w:rsid w:val="001902F7"/>
    <w:rsid w:val="00193910"/>
    <w:rsid w:val="001C2F98"/>
    <w:rsid w:val="001C7B80"/>
    <w:rsid w:val="001D3333"/>
    <w:rsid w:val="001D555B"/>
    <w:rsid w:val="001F090E"/>
    <w:rsid w:val="00204863"/>
    <w:rsid w:val="0022198E"/>
    <w:rsid w:val="0023262F"/>
    <w:rsid w:val="00255165"/>
    <w:rsid w:val="002601A3"/>
    <w:rsid w:val="00294281"/>
    <w:rsid w:val="002B4F5A"/>
    <w:rsid w:val="002C272D"/>
    <w:rsid w:val="002D66E1"/>
    <w:rsid w:val="002E62AF"/>
    <w:rsid w:val="002F0224"/>
    <w:rsid w:val="002F3B17"/>
    <w:rsid w:val="0030733A"/>
    <w:rsid w:val="00322F4C"/>
    <w:rsid w:val="00323694"/>
    <w:rsid w:val="003264D0"/>
    <w:rsid w:val="00331C2E"/>
    <w:rsid w:val="00333066"/>
    <w:rsid w:val="0034491A"/>
    <w:rsid w:val="00344D98"/>
    <w:rsid w:val="00351023"/>
    <w:rsid w:val="00352E49"/>
    <w:rsid w:val="00366381"/>
    <w:rsid w:val="00366C6C"/>
    <w:rsid w:val="00397003"/>
    <w:rsid w:val="003D16B5"/>
    <w:rsid w:val="003D77E0"/>
    <w:rsid w:val="003E2F0A"/>
    <w:rsid w:val="003E3DE5"/>
    <w:rsid w:val="003E5197"/>
    <w:rsid w:val="003E6396"/>
    <w:rsid w:val="003E6409"/>
    <w:rsid w:val="003F15DB"/>
    <w:rsid w:val="003F269F"/>
    <w:rsid w:val="004052D3"/>
    <w:rsid w:val="0041440C"/>
    <w:rsid w:val="004170E9"/>
    <w:rsid w:val="00431E4C"/>
    <w:rsid w:val="00432234"/>
    <w:rsid w:val="00433242"/>
    <w:rsid w:val="00433D5B"/>
    <w:rsid w:val="0044713D"/>
    <w:rsid w:val="0046732C"/>
    <w:rsid w:val="004804E5"/>
    <w:rsid w:val="004857A4"/>
    <w:rsid w:val="00493453"/>
    <w:rsid w:val="004A307A"/>
    <w:rsid w:val="004B29E6"/>
    <w:rsid w:val="004B598E"/>
    <w:rsid w:val="004D1B16"/>
    <w:rsid w:val="004E023B"/>
    <w:rsid w:val="004E3A1C"/>
    <w:rsid w:val="004E4434"/>
    <w:rsid w:val="0050491B"/>
    <w:rsid w:val="00513FD1"/>
    <w:rsid w:val="00517335"/>
    <w:rsid w:val="00525E0F"/>
    <w:rsid w:val="00546269"/>
    <w:rsid w:val="005475B3"/>
    <w:rsid w:val="0056491B"/>
    <w:rsid w:val="00573078"/>
    <w:rsid w:val="0058213B"/>
    <w:rsid w:val="005A3BDB"/>
    <w:rsid w:val="005B1816"/>
    <w:rsid w:val="005B2049"/>
    <w:rsid w:val="005B3673"/>
    <w:rsid w:val="005B56B0"/>
    <w:rsid w:val="005B65F1"/>
    <w:rsid w:val="005B6CBA"/>
    <w:rsid w:val="005D02AB"/>
    <w:rsid w:val="005D3661"/>
    <w:rsid w:val="005D5BB0"/>
    <w:rsid w:val="005E2F9A"/>
    <w:rsid w:val="005E4CA1"/>
    <w:rsid w:val="005F1BC1"/>
    <w:rsid w:val="006156D4"/>
    <w:rsid w:val="006248C7"/>
    <w:rsid w:val="00641E8C"/>
    <w:rsid w:val="0067685A"/>
    <w:rsid w:val="00684D42"/>
    <w:rsid w:val="006A76F3"/>
    <w:rsid w:val="006B21F7"/>
    <w:rsid w:val="006B22C3"/>
    <w:rsid w:val="006C1058"/>
    <w:rsid w:val="006C5D80"/>
    <w:rsid w:val="006D2B32"/>
    <w:rsid w:val="006D2DEA"/>
    <w:rsid w:val="006F0AC5"/>
    <w:rsid w:val="006F5284"/>
    <w:rsid w:val="00701F0D"/>
    <w:rsid w:val="00703E70"/>
    <w:rsid w:val="007134D9"/>
    <w:rsid w:val="00721BB0"/>
    <w:rsid w:val="00730B35"/>
    <w:rsid w:val="0074609C"/>
    <w:rsid w:val="007511EC"/>
    <w:rsid w:val="00752FE4"/>
    <w:rsid w:val="007570A8"/>
    <w:rsid w:val="00763B3D"/>
    <w:rsid w:val="007773A3"/>
    <w:rsid w:val="0078245B"/>
    <w:rsid w:val="007824D6"/>
    <w:rsid w:val="0079488F"/>
    <w:rsid w:val="007951F8"/>
    <w:rsid w:val="00797D71"/>
    <w:rsid w:val="007A10C1"/>
    <w:rsid w:val="007A65ED"/>
    <w:rsid w:val="007B3755"/>
    <w:rsid w:val="007C1ABA"/>
    <w:rsid w:val="007C71C5"/>
    <w:rsid w:val="007C7BD9"/>
    <w:rsid w:val="00810C50"/>
    <w:rsid w:val="00833A59"/>
    <w:rsid w:val="00836E33"/>
    <w:rsid w:val="008451C7"/>
    <w:rsid w:val="00847B85"/>
    <w:rsid w:val="00853751"/>
    <w:rsid w:val="008543E2"/>
    <w:rsid w:val="00854887"/>
    <w:rsid w:val="00877B35"/>
    <w:rsid w:val="00896425"/>
    <w:rsid w:val="00897BE2"/>
    <w:rsid w:val="008C73C5"/>
    <w:rsid w:val="008E11E9"/>
    <w:rsid w:val="008E78A5"/>
    <w:rsid w:val="009112C0"/>
    <w:rsid w:val="00911BE9"/>
    <w:rsid w:val="00915D83"/>
    <w:rsid w:val="009321CF"/>
    <w:rsid w:val="00955D7B"/>
    <w:rsid w:val="009637BC"/>
    <w:rsid w:val="0098164F"/>
    <w:rsid w:val="00992F91"/>
    <w:rsid w:val="009A7B97"/>
    <w:rsid w:val="009B7199"/>
    <w:rsid w:val="009D02F8"/>
    <w:rsid w:val="009D76B7"/>
    <w:rsid w:val="009D7E64"/>
    <w:rsid w:val="009F514E"/>
    <w:rsid w:val="00A066D5"/>
    <w:rsid w:val="00A169D6"/>
    <w:rsid w:val="00A3013D"/>
    <w:rsid w:val="00A54F2F"/>
    <w:rsid w:val="00A72184"/>
    <w:rsid w:val="00A93C6F"/>
    <w:rsid w:val="00A94156"/>
    <w:rsid w:val="00AA77B8"/>
    <w:rsid w:val="00AB2469"/>
    <w:rsid w:val="00AB76E6"/>
    <w:rsid w:val="00AF7077"/>
    <w:rsid w:val="00B02C61"/>
    <w:rsid w:val="00B05353"/>
    <w:rsid w:val="00B14B91"/>
    <w:rsid w:val="00B21670"/>
    <w:rsid w:val="00B34283"/>
    <w:rsid w:val="00B45B12"/>
    <w:rsid w:val="00B54CB9"/>
    <w:rsid w:val="00B63279"/>
    <w:rsid w:val="00B73953"/>
    <w:rsid w:val="00B75384"/>
    <w:rsid w:val="00B80DB4"/>
    <w:rsid w:val="00B86705"/>
    <w:rsid w:val="00BA4A7B"/>
    <w:rsid w:val="00BB2474"/>
    <w:rsid w:val="00BB3E12"/>
    <w:rsid w:val="00BB58B4"/>
    <w:rsid w:val="00BC066C"/>
    <w:rsid w:val="00BD7D87"/>
    <w:rsid w:val="00BE1D87"/>
    <w:rsid w:val="00BE5D3E"/>
    <w:rsid w:val="00BE7EFA"/>
    <w:rsid w:val="00C05AFF"/>
    <w:rsid w:val="00C138B6"/>
    <w:rsid w:val="00C15EB1"/>
    <w:rsid w:val="00C25DAD"/>
    <w:rsid w:val="00C34F3F"/>
    <w:rsid w:val="00C4251D"/>
    <w:rsid w:val="00C608B0"/>
    <w:rsid w:val="00C63339"/>
    <w:rsid w:val="00C707FB"/>
    <w:rsid w:val="00C73328"/>
    <w:rsid w:val="00C83F07"/>
    <w:rsid w:val="00C8515B"/>
    <w:rsid w:val="00C9537C"/>
    <w:rsid w:val="00CB1684"/>
    <w:rsid w:val="00CB4D99"/>
    <w:rsid w:val="00CE1F51"/>
    <w:rsid w:val="00CE47DF"/>
    <w:rsid w:val="00CE4FBD"/>
    <w:rsid w:val="00CF5533"/>
    <w:rsid w:val="00D00D88"/>
    <w:rsid w:val="00D15907"/>
    <w:rsid w:val="00D2078E"/>
    <w:rsid w:val="00D2302C"/>
    <w:rsid w:val="00D23DC9"/>
    <w:rsid w:val="00D44519"/>
    <w:rsid w:val="00D60AB2"/>
    <w:rsid w:val="00D96511"/>
    <w:rsid w:val="00DA4209"/>
    <w:rsid w:val="00DA7866"/>
    <w:rsid w:val="00DB41F4"/>
    <w:rsid w:val="00DC15AD"/>
    <w:rsid w:val="00DD3647"/>
    <w:rsid w:val="00DE4D14"/>
    <w:rsid w:val="00E03EB1"/>
    <w:rsid w:val="00E22D19"/>
    <w:rsid w:val="00E24560"/>
    <w:rsid w:val="00E27F3C"/>
    <w:rsid w:val="00E37B7E"/>
    <w:rsid w:val="00E467D8"/>
    <w:rsid w:val="00E518A5"/>
    <w:rsid w:val="00E74174"/>
    <w:rsid w:val="00E8625E"/>
    <w:rsid w:val="00E87368"/>
    <w:rsid w:val="00E92E66"/>
    <w:rsid w:val="00EA562A"/>
    <w:rsid w:val="00EA6DD3"/>
    <w:rsid w:val="00EB3141"/>
    <w:rsid w:val="00EB6CF6"/>
    <w:rsid w:val="00EB722B"/>
    <w:rsid w:val="00EC6DED"/>
    <w:rsid w:val="00EE490C"/>
    <w:rsid w:val="00EF2BB2"/>
    <w:rsid w:val="00F16841"/>
    <w:rsid w:val="00F212A7"/>
    <w:rsid w:val="00F35443"/>
    <w:rsid w:val="00F4362E"/>
    <w:rsid w:val="00F51FE7"/>
    <w:rsid w:val="00F57B9E"/>
    <w:rsid w:val="00F71903"/>
    <w:rsid w:val="00F73545"/>
    <w:rsid w:val="00F74BCE"/>
    <w:rsid w:val="00F77ED6"/>
    <w:rsid w:val="00F81520"/>
    <w:rsid w:val="00FA5F4F"/>
    <w:rsid w:val="00FB188E"/>
    <w:rsid w:val="00FC4471"/>
    <w:rsid w:val="00FC5D66"/>
    <w:rsid w:val="00FC5FB6"/>
    <w:rsid w:val="00FD5932"/>
    <w:rsid w:val="00FF1349"/>
    <w:rsid w:val="00FF4175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5DE3"/>
  <w15:chartTrackingRefBased/>
  <w15:docId w15:val="{28AEA79B-92D6-4A76-B7A1-FA33464B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3C5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C73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73C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C73C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C73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73C5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73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3C5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3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3C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B3141"/>
    <w:pPr>
      <w:ind w:left="720"/>
      <w:contextualSpacing/>
    </w:pPr>
  </w:style>
  <w:style w:type="paragraph" w:customStyle="1" w:styleId="slalnk">
    <w:name w:val="Čísla článků"/>
    <w:basedOn w:val="Normln"/>
    <w:rsid w:val="006248C7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a75a3e1f-e9a3-429e-87ce-86be6642a682">2017</Ro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1931827030243B188004627C7900F" ma:contentTypeVersion="3" ma:contentTypeDescription="Vytvoří nový dokument" ma:contentTypeScope="" ma:versionID="cfc26662f275923eb705584bc484829e">
  <xsd:schema xmlns:xsd="http://www.w3.org/2001/XMLSchema" xmlns:xs="http://www.w3.org/2001/XMLSchema" xmlns:p="http://schemas.microsoft.com/office/2006/metadata/properties" xmlns:ns2="a75a3e1f-e9a3-429e-87ce-86be6642a682" targetNamespace="http://schemas.microsoft.com/office/2006/metadata/properties" ma:root="true" ma:fieldsID="895d091a0f131abc3f97aa7808ab3228" ns2:_="">
    <xsd:import namespace="a75a3e1f-e9a3-429e-87ce-86be6642a682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3e1f-e9a3-429e-87ce-86be6642a682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3014-5E69-45B8-BF02-162C34A91198}">
  <ds:schemaRefs>
    <ds:schemaRef ds:uri="http://schemas.microsoft.com/office/2006/metadata/properties"/>
    <ds:schemaRef ds:uri="http://schemas.microsoft.com/office/infopath/2007/PartnerControls"/>
    <ds:schemaRef ds:uri="a75a3e1f-e9a3-429e-87ce-86be6642a682"/>
  </ds:schemaRefs>
</ds:datastoreItem>
</file>

<file path=customXml/itemProps2.xml><?xml version="1.0" encoding="utf-8"?>
<ds:datastoreItem xmlns:ds="http://schemas.openxmlformats.org/officeDocument/2006/customXml" ds:itemID="{E4E9F5EA-D17A-4D49-B942-DFE6CA971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a3e1f-e9a3-429e-87ce-86be6642a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94856-2071-4AEA-8D20-A2A1031D3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E931E-6109-497D-9FF8-4C204F0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Kopková</dc:creator>
  <cp:keywords/>
  <dc:description/>
  <cp:lastModifiedBy>Martina Ryndová</cp:lastModifiedBy>
  <cp:revision>2</cp:revision>
  <cp:lastPrinted>2021-04-06T11:03:00Z</cp:lastPrinted>
  <dcterms:created xsi:type="dcterms:W3CDTF">2023-07-31T06:50:00Z</dcterms:created>
  <dcterms:modified xsi:type="dcterms:W3CDTF">2023-07-31T06:50:00Z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0x010100EEF1931827030243B188004627C7900F</vt:lpwstr>
  </property>
</Properties>
</file>