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AAFA" w14:textId="1AE92373" w:rsidR="00AD653F" w:rsidRPr="00AD653F" w:rsidRDefault="00AD653F" w:rsidP="00915671">
      <w:pPr>
        <w:rPr>
          <w:b/>
          <w:color w:val="FF0000"/>
          <w:sz w:val="36"/>
          <w:szCs w:val="36"/>
        </w:rPr>
      </w:pPr>
    </w:p>
    <w:p w14:paraId="42E80A3E" w14:textId="73982F40" w:rsidR="00070CAE" w:rsidRDefault="000035F5" w:rsidP="00070CAE">
      <w:pPr>
        <w:ind w:left="1416"/>
        <w:jc w:val="center"/>
        <w:rPr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4AFA3E3" wp14:editId="712F1F44">
            <wp:simplePos x="0" y="0"/>
            <wp:positionH relativeFrom="margin">
              <wp:posOffset>-53521</wp:posOffset>
            </wp:positionH>
            <wp:positionV relativeFrom="page">
              <wp:posOffset>908888</wp:posOffset>
            </wp:positionV>
            <wp:extent cx="604692" cy="749911"/>
            <wp:effectExtent l="0" t="0" r="5080" b="0"/>
            <wp:wrapNone/>
            <wp:docPr id="1337235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92" cy="749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Zápis </w:t>
      </w:r>
      <w:r w:rsidR="00070CAE">
        <w:rPr>
          <w:b/>
          <w:sz w:val="36"/>
          <w:szCs w:val="36"/>
        </w:rPr>
        <w:t xml:space="preserve">a Usnesení </w:t>
      </w:r>
      <w:r>
        <w:rPr>
          <w:b/>
          <w:sz w:val="36"/>
          <w:szCs w:val="36"/>
        </w:rPr>
        <w:t xml:space="preserve">č. </w:t>
      </w:r>
      <w:r w:rsidR="00087308">
        <w:rPr>
          <w:b/>
          <w:sz w:val="36"/>
          <w:szCs w:val="36"/>
        </w:rPr>
        <w:t>1</w:t>
      </w:r>
      <w:r w:rsidR="006F28CB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>ze schůze</w:t>
      </w:r>
    </w:p>
    <w:p w14:paraId="33F1E9BC" w14:textId="5ADDBEA5" w:rsidR="000035F5" w:rsidRPr="006E7068" w:rsidRDefault="000035F5" w:rsidP="00070CAE">
      <w:pPr>
        <w:ind w:left="1416"/>
        <w:jc w:val="center"/>
        <w:rPr>
          <w:b/>
          <w:color w:val="FF0000"/>
          <w:sz w:val="36"/>
          <w:szCs w:val="36"/>
        </w:rPr>
      </w:pPr>
      <w:r w:rsidRPr="00CA046A">
        <w:rPr>
          <w:b/>
          <w:sz w:val="36"/>
          <w:szCs w:val="36"/>
        </w:rPr>
        <w:t>Kontrolního výboru</w:t>
      </w:r>
    </w:p>
    <w:p w14:paraId="62A08D9D" w14:textId="77777777" w:rsidR="000035F5" w:rsidRDefault="000035F5" w:rsidP="00915671">
      <w:pPr>
        <w:spacing w:after="0" w:line="0" w:lineRule="atLeast"/>
        <w:jc w:val="center"/>
        <w:rPr>
          <w:b/>
          <w:sz w:val="36"/>
          <w:szCs w:val="36"/>
        </w:rPr>
      </w:pPr>
      <w:r w:rsidRPr="00CA046A">
        <w:rPr>
          <w:b/>
          <w:sz w:val="36"/>
          <w:szCs w:val="36"/>
        </w:rPr>
        <w:t xml:space="preserve"> Zastupitelstva města Příbor</w:t>
      </w:r>
      <w:r>
        <w:rPr>
          <w:b/>
          <w:sz w:val="36"/>
          <w:szCs w:val="36"/>
        </w:rPr>
        <w:t xml:space="preserve">, </w:t>
      </w:r>
      <w:r w:rsidRPr="00CA046A">
        <w:rPr>
          <w:b/>
          <w:sz w:val="36"/>
          <w:szCs w:val="36"/>
        </w:rPr>
        <w:t xml:space="preserve">konané </w:t>
      </w:r>
      <w:r>
        <w:rPr>
          <w:b/>
          <w:sz w:val="36"/>
          <w:szCs w:val="36"/>
        </w:rPr>
        <w:t xml:space="preserve">v termínu </w:t>
      </w:r>
    </w:p>
    <w:p w14:paraId="4465A257" w14:textId="77F0EEE7" w:rsidR="000035F5" w:rsidRPr="00CA046A" w:rsidRDefault="00E10C41" w:rsidP="00915671">
      <w:pPr>
        <w:spacing w:after="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</w:t>
      </w:r>
      <w:r w:rsidR="00445522">
        <w:rPr>
          <w:b/>
          <w:sz w:val="36"/>
          <w:szCs w:val="36"/>
        </w:rPr>
        <w:t>tředa</w:t>
      </w:r>
      <w:r>
        <w:rPr>
          <w:b/>
          <w:sz w:val="36"/>
          <w:szCs w:val="36"/>
        </w:rPr>
        <w:t xml:space="preserve"> </w:t>
      </w:r>
      <w:r w:rsidR="0055545C">
        <w:rPr>
          <w:b/>
          <w:sz w:val="36"/>
          <w:szCs w:val="36"/>
        </w:rPr>
        <w:t>29. ledna 2025</w:t>
      </w:r>
      <w:r w:rsidR="000035F5">
        <w:rPr>
          <w:b/>
          <w:sz w:val="36"/>
          <w:szCs w:val="36"/>
        </w:rPr>
        <w:t>,</w:t>
      </w:r>
      <w:r w:rsidR="000035F5" w:rsidRPr="00CA046A">
        <w:rPr>
          <w:b/>
          <w:sz w:val="36"/>
          <w:szCs w:val="36"/>
        </w:rPr>
        <w:t xml:space="preserve"> v</w:t>
      </w:r>
      <w:r w:rsidR="000035F5">
        <w:rPr>
          <w:b/>
          <w:sz w:val="36"/>
          <w:szCs w:val="36"/>
        </w:rPr>
        <w:t> </w:t>
      </w:r>
      <w:r w:rsidR="000035F5" w:rsidRPr="00CA046A">
        <w:rPr>
          <w:b/>
          <w:sz w:val="36"/>
          <w:szCs w:val="36"/>
        </w:rPr>
        <w:t>1</w:t>
      </w:r>
      <w:r w:rsidR="000035F5">
        <w:rPr>
          <w:b/>
          <w:sz w:val="36"/>
          <w:szCs w:val="36"/>
        </w:rPr>
        <w:t>7</w:t>
      </w:r>
      <w:r w:rsidR="000035F5" w:rsidRPr="00CA046A">
        <w:rPr>
          <w:b/>
          <w:sz w:val="36"/>
          <w:szCs w:val="36"/>
        </w:rPr>
        <w:t>:</w:t>
      </w:r>
      <w:r w:rsidR="0055545C">
        <w:rPr>
          <w:b/>
          <w:sz w:val="36"/>
          <w:szCs w:val="36"/>
        </w:rPr>
        <w:t>05</w:t>
      </w:r>
      <w:r w:rsidR="000035F5" w:rsidRPr="00CA046A">
        <w:rPr>
          <w:b/>
          <w:sz w:val="36"/>
          <w:szCs w:val="36"/>
        </w:rPr>
        <w:t xml:space="preserve"> hod.,</w:t>
      </w:r>
    </w:p>
    <w:p w14:paraId="0A11C970" w14:textId="37E337FB" w:rsidR="000035F5" w:rsidRPr="00CA046A" w:rsidRDefault="000035F5" w:rsidP="000035F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55545C">
        <w:rPr>
          <w:b/>
          <w:sz w:val="28"/>
          <w:szCs w:val="28"/>
        </w:rPr>
        <w:t>e schůzovní</w:t>
      </w:r>
      <w:r w:rsidR="00E10C41">
        <w:rPr>
          <w:b/>
          <w:sz w:val="28"/>
          <w:szCs w:val="28"/>
        </w:rPr>
        <w:t> místnosti, přízemí</w:t>
      </w:r>
      <w:r w:rsidRPr="00CA046A">
        <w:rPr>
          <w:b/>
          <w:sz w:val="28"/>
          <w:szCs w:val="28"/>
        </w:rPr>
        <w:t xml:space="preserve"> na MÚ Příbor, v budově náměstí č. 19, Příbor</w:t>
      </w:r>
    </w:p>
    <w:p w14:paraId="67697B64" w14:textId="6796BF94" w:rsidR="000035F5" w:rsidRPr="000035F5" w:rsidRDefault="000035F5" w:rsidP="000035F5">
      <w:pPr>
        <w:jc w:val="both"/>
        <w:rPr>
          <w:rFonts w:cstheme="minorHAnsi"/>
          <w:b/>
          <w:sz w:val="24"/>
          <w:szCs w:val="24"/>
        </w:rPr>
      </w:pPr>
      <w:r w:rsidRPr="00F919E9">
        <w:rPr>
          <w:b/>
          <w:sz w:val="24"/>
          <w:szCs w:val="24"/>
        </w:rPr>
        <w:t>Členové</w:t>
      </w:r>
      <w:r>
        <w:rPr>
          <w:b/>
          <w:sz w:val="24"/>
          <w:szCs w:val="24"/>
        </w:rPr>
        <w:t xml:space="preserve"> kontrolního výboru ZM, volebního období </w:t>
      </w:r>
      <w:r w:rsidR="00735361">
        <w:rPr>
          <w:b/>
          <w:sz w:val="24"/>
          <w:szCs w:val="24"/>
        </w:rPr>
        <w:t>2022–2026</w:t>
      </w:r>
      <w:r>
        <w:rPr>
          <w:b/>
          <w:sz w:val="24"/>
          <w:szCs w:val="24"/>
        </w:rPr>
        <w:t xml:space="preserve">, se sešli na </w:t>
      </w:r>
      <w:r w:rsidR="0055545C">
        <w:rPr>
          <w:b/>
          <w:sz w:val="24"/>
          <w:szCs w:val="24"/>
        </w:rPr>
        <w:t>devate</w:t>
      </w:r>
      <w:r w:rsidR="00B01C8F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r w:rsidR="00074E2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té schůzi KV ve sl</w:t>
      </w:r>
      <w:r w:rsidRPr="000035F5">
        <w:rPr>
          <w:rFonts w:cstheme="minorHAnsi"/>
          <w:b/>
          <w:sz w:val="24"/>
          <w:szCs w:val="24"/>
        </w:rPr>
        <w:t>ožení:</w:t>
      </w:r>
    </w:p>
    <w:p w14:paraId="487FDC6F" w14:textId="24D9023E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Přítomni: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Ing. Arnošt Vaněk předseda KV a členové KV: 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>P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avla Štěpánová</w:t>
      </w:r>
      <w:r w:rsidR="005F73D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>Jan Krišák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837267" w:rsidRP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37267">
        <w:rPr>
          <w:rFonts w:eastAsia="Times New Roman" w:cstheme="minorHAnsi"/>
          <w:color w:val="000000"/>
          <w:sz w:val="24"/>
          <w:szCs w:val="24"/>
          <w:lang w:eastAsia="cs-CZ"/>
        </w:rPr>
        <w:t>David Obercián, Pavel Kocourek</w:t>
      </w:r>
      <w:r w:rsidR="00B01C8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Jiří Myška</w:t>
      </w:r>
      <w:r w:rsidR="00B72E8A" w:rsidRPr="000035F5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C38714D" w14:textId="1B86026F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C5F9527" w14:textId="2DA2B03E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gramStart"/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Omluveni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  <w:r w:rsidR="00E10C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</w:t>
      </w:r>
      <w:proofErr w:type="gramEnd"/>
      <w:r w:rsidR="00E10C4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Marian Štůsek</w:t>
      </w:r>
    </w:p>
    <w:p w14:paraId="09E9CE84" w14:textId="1A27E0FC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Neomluven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0;</w:t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="00FA2749"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Hosté</w:t>
      </w: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>: 0</w:t>
      </w:r>
    </w:p>
    <w:p w14:paraId="69A44D28" w14:textId="7B133200" w:rsidR="000035F5" w:rsidRP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Schůzi </w:t>
      </w:r>
      <w:r w:rsidR="006E706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j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e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přítomn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o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55545C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6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člen</w:t>
      </w:r>
      <w:r w:rsidR="009511BD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ů</w:t>
      </w:r>
      <w:r w:rsidRPr="000035F5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KV a je usnášení se schopna.</w:t>
      </w:r>
    </w:p>
    <w:p w14:paraId="2667D762" w14:textId="77777777" w:rsidR="00D365F3" w:rsidRDefault="00D365F3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F30E201" w14:textId="0BF62F08" w:rsidR="000035F5" w:rsidRDefault="000035F5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program:</w:t>
      </w:r>
    </w:p>
    <w:p w14:paraId="20CDC82C" w14:textId="74D0AD1A" w:rsidR="00AF18EA" w:rsidRPr="0055545C" w:rsidRDefault="000035F5" w:rsidP="00532D0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Předseda zahájil </w:t>
      </w:r>
      <w:r w:rsidR="00087308" w:rsidRPr="0055545C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55545C" w:rsidRPr="0055545C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schůzi KV</w:t>
      </w:r>
      <w:r w:rsidR="0055545C"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seznám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ením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přítomn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ých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 navrženým programem </w:t>
      </w:r>
      <w:r w:rsidR="00087308" w:rsidRPr="0055545C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9</w:t>
      </w:r>
      <w:r w:rsidRPr="0055545C">
        <w:rPr>
          <w:rFonts w:eastAsia="Times New Roman" w:cstheme="minorHAnsi"/>
          <w:color w:val="000000"/>
          <w:sz w:val="24"/>
          <w:szCs w:val="24"/>
          <w:lang w:eastAsia="cs-CZ"/>
        </w:rPr>
        <w:t>. schůze KV, kdy vyzval členy k možnému doplnění programu. Program nebyl členy doplněn.</w:t>
      </w:r>
    </w:p>
    <w:p w14:paraId="26D1CE4B" w14:textId="448A76CF" w:rsidR="001C4CFC" w:rsidRDefault="000035F5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předseda KV ze zdroje p. Pavla Urbanová</w:t>
      </w:r>
      <w:r w:rsidR="003143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</w:t>
      </w:r>
      <w:r w:rsidR="00B01C8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55545C">
        <w:rPr>
          <w:rFonts w:eastAsia="Times New Roman" w:cstheme="minorHAnsi"/>
          <w:color w:val="000000"/>
          <w:sz w:val="24"/>
          <w:szCs w:val="24"/>
          <w:lang w:eastAsia="cs-CZ"/>
        </w:rPr>
        <w:t>28. ledna 2025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. P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ředseda KV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tyto</w:t>
      </w:r>
      <w:r w:rsidR="004272C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816602">
        <w:rPr>
          <w:rFonts w:eastAsia="Times New Roman" w:cstheme="minorHAnsi"/>
          <w:color w:val="000000"/>
          <w:sz w:val="24"/>
          <w:szCs w:val="24"/>
          <w:lang w:eastAsia="cs-CZ"/>
        </w:rPr>
        <w:t>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</w:t>
      </w:r>
      <w:r w:rsidR="009C11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6F5A7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 w:rsidR="00B72E8A"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4C419A25" w14:textId="56CF1810" w:rsidR="00B01C8F" w:rsidRDefault="0055545C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Problematika úkolů ze ZM vůči KV.</w:t>
      </w:r>
      <w:r w:rsidR="00E14C2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29F980B8" w14:textId="6FC3CA54" w:rsidR="00E14C28" w:rsidRDefault="00E14C28" w:rsidP="00E14C28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ZM uložilo na svém 16. zasedání dne 18.12.2024 KV následující úkoly:</w:t>
      </w:r>
    </w:p>
    <w:p w14:paraId="5EE91118" w14:textId="77777777" w:rsidR="00E14C28" w:rsidRPr="00E14C28" w:rsidRDefault="00E14C28" w:rsidP="00E14C28">
      <w:pPr>
        <w:pStyle w:val="Odstavecseseznamem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I. Zastupitelstvo města ukládá kontrolnímu výboru ZM provést kontrolu postupu města 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 </w:t>
      </w:r>
    </w:p>
    <w:p w14:paraId="3F82BFF9" w14:textId="77777777" w:rsidR="00E14C28" w:rsidRDefault="00E14C28" w:rsidP="00E14C28">
      <w:pPr>
        <w:pStyle w:val="Odstavecseseznamem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 II. Zastupitelstvo města ukládá kontrolnímu výboru ZM provést kontrolu postupu rady města při přijetí rozpočtového opatření č. 5 (převedení přijaté dotace ve výši 400 000 Kč do výdajů na realizaci Urbanistické studie centra města namísto snížení nákladů na realizaci této akce). </w:t>
      </w:r>
    </w:p>
    <w:p w14:paraId="2E41BD61" w14:textId="4535E443" w:rsidR="00E14C28" w:rsidRPr="00E14C28" w:rsidRDefault="00E14C28" w:rsidP="00E14C28">
      <w:pPr>
        <w:pStyle w:val="Odstavecseseznamem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Termín:12.02.2025 </w:t>
      </w:r>
    </w:p>
    <w:p w14:paraId="3EA44C08" w14:textId="6D90804D" w:rsidR="00E14C28" w:rsidRDefault="00E14C28" w:rsidP="001C4CF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Různé.</w:t>
      </w:r>
    </w:p>
    <w:p w14:paraId="7964BA5A" w14:textId="77777777" w:rsidR="000B48B3" w:rsidRDefault="000B48B3" w:rsidP="000B48B3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B5A9D17" w14:textId="580B4735" w:rsidR="000035F5" w:rsidRDefault="000035F5" w:rsidP="009131C3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55545C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AF18E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="008B66EB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40734C15" w14:textId="77777777" w:rsidR="005B4A96" w:rsidRDefault="005B4A96" w:rsidP="005B4A96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334278FF" w14:textId="77777777" w:rsidR="006D41D6" w:rsidRPr="000035F5" w:rsidRDefault="006D41D6" w:rsidP="000035F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0049034" w14:textId="77777777" w:rsidR="00EE3106" w:rsidRDefault="00EC0B1E" w:rsidP="00EC0B1E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</w:t>
      </w:r>
      <w:r w:rsidR="00E14C2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 w:rsidR="00E14C28">
        <w:rPr>
          <w:rFonts w:eastAsia="Times New Roman" w:cstheme="minorHAnsi"/>
          <w:color w:val="000000"/>
          <w:sz w:val="24"/>
          <w:szCs w:val="24"/>
          <w:lang w:eastAsia="cs-CZ"/>
        </w:rPr>
        <w:t>28. ledna 2025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14:paraId="1CC03A95" w14:textId="3AC4EEA9" w:rsidR="00EC0B1E" w:rsidRPr="00FA2749" w:rsidRDefault="00EC0B1E" w:rsidP="00EE3106">
      <w:pPr>
        <w:pStyle w:val="Odstavecseseznamem"/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Přítomni </w:t>
      </w:r>
      <w:r w:rsidR="00E367A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předloženého dokumentu konstatovali, že plnění usnesení jak ZM, tak RM je v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 w:rsidR="00E737A8">
        <w:rPr>
          <w:rFonts w:eastAsia="Times New Roman" w:cstheme="minorHAnsi"/>
          <w:color w:val="000000"/>
          <w:sz w:val="24"/>
          <w:szCs w:val="24"/>
          <w:lang w:eastAsia="cs-CZ"/>
        </w:rPr>
        <w:t>, 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6FC388AA" w14:textId="738A70FB" w:rsidR="00EC0B1E" w:rsidRDefault="00EC0B1E" w:rsidP="00E367AF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 w:rsidR="00E14C2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8E69EFF" w14:textId="14DC8F2D" w:rsidR="000F7DCA" w:rsidRDefault="00DD12DE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684A7F38" w14:textId="77777777" w:rsidR="006D41D6" w:rsidRDefault="006D41D6" w:rsidP="00E367AF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E1EBC2F" w14:textId="30D52BA5" w:rsidR="00E14C28" w:rsidRDefault="00B01C8F" w:rsidP="00E14C28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</w:t>
      </w:r>
      <w:r w:rsidR="00E14C28" w:rsidRPr="00465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3</w:t>
      </w:r>
      <w:r w:rsidRPr="00465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="00915671" w:rsidRPr="00465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</w:t>
      </w:r>
      <w:r w:rsidR="00465F6D" w:rsidRPr="00465F6D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)</w:t>
      </w:r>
      <w:r w:rsidR="0091567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E71C83">
        <w:rPr>
          <w:rFonts w:eastAsia="Times New Roman" w:cstheme="minorHAnsi"/>
          <w:color w:val="000000"/>
          <w:sz w:val="24"/>
          <w:szCs w:val="24"/>
          <w:lang w:eastAsia="cs-CZ"/>
        </w:rPr>
        <w:t>V tomto bodě jsem přítomným členům KV podal informaci, jak jsem postupoval po novém roce, s cílem předložit KV známé okolnosti z prostředí odborů MÚ.</w:t>
      </w:r>
    </w:p>
    <w:p w14:paraId="2518E282" w14:textId="37947F4B" w:rsidR="00E71C83" w:rsidRDefault="00E71C83" w:rsidP="00E14C28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71C83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Paní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Ing. Romana Černochová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Šašínková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  <w:r w:rsidR="00EE310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</w:t>
      </w:r>
      <w:r w:rsidR="00EE3106" w:rsidRPr="00EE3106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E3106" w:rsidRPr="00EE3106">
        <w:rPr>
          <w:rFonts w:eastAsia="Times New Roman" w:cstheme="minorHAnsi"/>
          <w:b/>
          <w:bCs/>
          <w:sz w:val="24"/>
          <w:szCs w:val="24"/>
          <w:lang w:eastAsia="cs-CZ"/>
        </w:rPr>
        <w:t>OIRSM</w:t>
      </w:r>
      <w:r w:rsidRPr="00EE3106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mně zaslala dne 14. ledna 2025 v souvislosti s úkolem:</w:t>
      </w:r>
    </w:p>
    <w:p w14:paraId="22F7374E" w14:textId="2CDFFF7F" w:rsidR="00E71C83" w:rsidRDefault="00E71C83" w:rsidP="00E71C83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provést kontrolu postupu města 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sz w:val="24"/>
          <w:szCs w:val="24"/>
          <w:lang w:eastAsia="cs-CZ"/>
        </w:rPr>
        <w:t>následující informaci:</w:t>
      </w:r>
    </w:p>
    <w:p w14:paraId="706B341E" w14:textId="7E033C38" w:rsidR="00E71C83" w:rsidRPr="00E71C83" w:rsidRDefault="00E71C83" w:rsidP="00E71C8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color w:val="00B050"/>
          <w:sz w:val="24"/>
          <w:szCs w:val="24"/>
          <w:lang w:eastAsia="cs-CZ"/>
        </w:rPr>
        <w:t>„</w:t>
      </w:r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píši informace za OIRSM k výběru zprostředkovatele urbanistické studie, jejímž hlavním architektem má být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Rafi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Segal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.</w:t>
      </w:r>
    </w:p>
    <w:p w14:paraId="3CAAE73A" w14:textId="77777777" w:rsidR="00E71C83" w:rsidRPr="00E71C83" w:rsidRDefault="00E71C83" w:rsidP="00E71C8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 xml:space="preserve">OIRSM pouze obdrželo pokyn starosty o výběru zprostředkovatele společnost </w:t>
      </w:r>
      <w:proofErr w:type="spellStart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>Architecture</w:t>
      </w:r>
      <w:proofErr w:type="spellEnd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, která má zkušenosti se zahraniční spoluprací a dále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Archtecture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pro Příbor zpracovává dokumentaci pro zprovoznění turistického informačního centra v č. p. 35.</w:t>
      </w:r>
    </w:p>
    <w:p w14:paraId="4CB4D7C1" w14:textId="2063CC65" w:rsidR="00E71C83" w:rsidRPr="00E71C83" w:rsidRDefault="00E71C83" w:rsidP="00E71C8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S 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Architecture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byl první kontakt ohledně spolupráce navázán v listopadu 2024. Dříve byli osloveni k tomuto projektu pouze pro vytvoření 3D modelu centra města, jelikož ten ve 2D vytvářeli pro interiér TIC.</w:t>
      </w:r>
      <w:r>
        <w:rPr>
          <w:rFonts w:eastAsia="Times New Roman" w:cstheme="minorHAnsi"/>
          <w:color w:val="00B050"/>
          <w:sz w:val="24"/>
          <w:szCs w:val="24"/>
          <w:lang w:eastAsia="cs-CZ"/>
        </w:rPr>
        <w:t>“</w:t>
      </w:r>
    </w:p>
    <w:p w14:paraId="08C03101" w14:textId="5AB8CA01" w:rsidR="00E71C83" w:rsidRDefault="00231F93" w:rsidP="00E71C83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29. ledna 2025 p. Ing. Černochová doplnila původní informaci tímto:</w:t>
      </w:r>
    </w:p>
    <w:p w14:paraId="3D229E40" w14:textId="3BB95843" w:rsidR="00231F93" w:rsidRPr="00E14C28" w:rsidRDefault="00231F93" w:rsidP="00E71C8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„dnes ráno byl odeslán zprostředkovateli (ateliéru </w:t>
      </w:r>
      <w:proofErr w:type="spellStart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Architecture</w:t>
      </w:r>
      <w:proofErr w:type="spellEnd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) návrh usměrnění obsahu smlouvy (předmět práce, termíny a cena). Tento obsah slouží pouze na domluvu s americkou stranou. Samostatná smlouva (po jejím dopracování) bude předkládána Radě města Příbora. Přesné projednávání v RM není známo.</w:t>
      </w:r>
      <w:r>
        <w:rPr>
          <w:rFonts w:eastAsia="Times New Roman" w:cstheme="minorHAnsi"/>
          <w:color w:val="00B050"/>
          <w:sz w:val="24"/>
          <w:szCs w:val="24"/>
          <w:lang w:eastAsia="cs-CZ"/>
        </w:rPr>
        <w:t>“</w:t>
      </w:r>
    </w:p>
    <w:p w14:paraId="46A2F3DE" w14:textId="77777777" w:rsidR="006F4A52" w:rsidRPr="005367BF" w:rsidRDefault="006F4A52" w:rsidP="006F4A5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5367B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Závěrem tohoto bodu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KV konstatuje, že postup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města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bude vyhodnocen po vyjádření starosty města a právníka MÚ. </w:t>
      </w:r>
    </w:p>
    <w:p w14:paraId="7472554D" w14:textId="77777777" w:rsidR="006F4A52" w:rsidRDefault="006F4A52" w:rsidP="006F4A5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13F5A04" w14:textId="77777777" w:rsidR="006F4A52" w:rsidRDefault="006F4A52" w:rsidP="006F4A52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566D2CC9" w14:textId="77777777" w:rsidR="006F4A52" w:rsidRPr="00082A88" w:rsidRDefault="006F4A52" w:rsidP="006F4A5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15D7198F" w14:textId="2296EBBC" w:rsidR="00E71C83" w:rsidRDefault="00231F93" w:rsidP="00231F93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 w:rsidRPr="00231F93">
        <w:rPr>
          <w:rFonts w:eastAsia="Times New Roman" w:cstheme="minorHAnsi"/>
          <w:sz w:val="24"/>
          <w:szCs w:val="24"/>
          <w:lang w:eastAsia="cs-CZ"/>
        </w:rPr>
        <w:t>Dále potom</w:t>
      </w:r>
      <w:r>
        <w:rPr>
          <w:rFonts w:eastAsia="Times New Roman" w:cstheme="minorHAnsi"/>
          <w:sz w:val="24"/>
          <w:szCs w:val="24"/>
          <w:lang w:eastAsia="cs-CZ"/>
        </w:rPr>
        <w:t xml:space="preserve"> úkol</w:t>
      </w:r>
      <w:r w:rsidRPr="00231F93">
        <w:rPr>
          <w:rFonts w:eastAsia="Times New Roman" w:cstheme="minorHAnsi"/>
          <w:sz w:val="24"/>
          <w:szCs w:val="24"/>
          <w:lang w:eastAsia="cs-CZ"/>
        </w:rPr>
        <w:t>:</w:t>
      </w:r>
    </w:p>
    <w:p w14:paraId="1EEA16DF" w14:textId="0086B361" w:rsidR="00231F93" w:rsidRDefault="00465F6D" w:rsidP="00465F6D">
      <w:pPr>
        <w:pStyle w:val="Odstavecseseznamem"/>
        <w:ind w:left="993" w:hanging="567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Add3) B) </w:t>
      </w:r>
      <w:r w:rsidR="00231F93"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provést kontrolu postupu rady města při přijetí rozpočtového opatření č. 5 (převedení přijaté dotace ve výši 400 000 Kč do výdajů na realizaci Urbanistické studie centra města namísto snížení nákladů na realizaci této akce). </w:t>
      </w:r>
    </w:p>
    <w:p w14:paraId="5ECDF984" w14:textId="747B2B24" w:rsidR="00231F93" w:rsidRDefault="00231F93" w:rsidP="00231F93">
      <w:pPr>
        <w:pStyle w:val="Odstavecseseznamem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Termín:12.02.2025 </w:t>
      </w:r>
    </w:p>
    <w:p w14:paraId="24AB0ABB" w14:textId="7871D4C1" w:rsidR="00231F93" w:rsidRDefault="00231F93" w:rsidP="00231F93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2A88">
        <w:rPr>
          <w:rFonts w:eastAsia="Times New Roman" w:cstheme="minorHAnsi"/>
          <w:sz w:val="24"/>
          <w:szCs w:val="24"/>
          <w:lang w:eastAsia="cs-CZ"/>
        </w:rPr>
        <w:t xml:space="preserve">Za účelem </w:t>
      </w:r>
      <w:r w:rsidR="00082A88" w:rsidRPr="00082A88">
        <w:rPr>
          <w:rFonts w:eastAsia="Times New Roman" w:cstheme="minorHAnsi"/>
          <w:sz w:val="24"/>
          <w:szCs w:val="24"/>
          <w:lang w:eastAsia="cs-CZ"/>
        </w:rPr>
        <w:t xml:space="preserve">splnění úkolu </w:t>
      </w:r>
      <w:r w:rsidRPr="00082A88">
        <w:rPr>
          <w:rFonts w:eastAsia="Times New Roman" w:cstheme="minorHAnsi"/>
          <w:sz w:val="24"/>
          <w:szCs w:val="24"/>
          <w:lang w:eastAsia="cs-CZ"/>
        </w:rPr>
        <w:t>jsem oslovil Vedoucí</w:t>
      </w:r>
      <w:r w:rsidR="00082A88" w:rsidRPr="00082A88">
        <w:rPr>
          <w:rFonts w:eastAsia="Times New Roman" w:cstheme="minorHAnsi"/>
          <w:sz w:val="24"/>
          <w:szCs w:val="24"/>
          <w:lang w:eastAsia="cs-CZ"/>
        </w:rPr>
        <w:t xml:space="preserve"> finančního </w:t>
      </w:r>
      <w:r w:rsidRPr="00082A88">
        <w:rPr>
          <w:rFonts w:eastAsia="Times New Roman" w:cstheme="minorHAnsi"/>
          <w:sz w:val="24"/>
          <w:szCs w:val="24"/>
          <w:lang w:eastAsia="cs-CZ"/>
        </w:rPr>
        <w:t xml:space="preserve">odboru </w:t>
      </w:r>
      <w:r w:rsidR="00082A88">
        <w:rPr>
          <w:rFonts w:eastAsia="Times New Roman" w:cstheme="minorHAnsi"/>
          <w:sz w:val="24"/>
          <w:szCs w:val="24"/>
          <w:lang w:eastAsia="cs-CZ"/>
        </w:rPr>
        <w:t>Ing. Nenutilovou, která poskytla dne 14. ledna 2025 následují informaci:</w:t>
      </w:r>
    </w:p>
    <w:p w14:paraId="21DC5518" w14:textId="77777777" w:rsidR="00082A88" w:rsidRDefault="00082A88" w:rsidP="00231F9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RO č. 5 města Příbora na rok 2024 bylo předloženo RM ke schválení na základě usnesení zastupitelstva města č. 11/15/ZM/2020, které stanovuje kompetence rady města provádět rozpočtová opatření mj. v následujících případech:</w:t>
      </w:r>
    </w:p>
    <w:p w14:paraId="4BEC14B9" w14:textId="1CB93417" w:rsidR="00082A88" w:rsidRDefault="00082A88" w:rsidP="00231F9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- bez omezení:</w:t>
      </w:r>
    </w:p>
    <w:p w14:paraId="6D330112" w14:textId="77777777" w:rsidR="00082A88" w:rsidRDefault="00082A88" w:rsidP="00231F93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1. zapojení účelově přidělených finančních prostředků z jiných rozpočtů (státního rozpočtu, rozpočtu kraje, státních fondů atd.).</w:t>
      </w:r>
    </w:p>
    <w:p w14:paraId="787094A8" w14:textId="77777777" w:rsidR="00082A88" w:rsidRDefault="00082A88" w:rsidP="00082A88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lastRenderedPageBreak/>
        <w:t xml:space="preserve">Na základě pokynu starosty a výše uvedeného ustanovení bylo zapracováno do příjmů přijetí neinvestiční dotace na urbanistickou studii centra města, jejíž zhotovitelem bude americký architekt </w:t>
      </w:r>
      <w:proofErr w:type="spellStart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Rafi</w:t>
      </w:r>
      <w:proofErr w:type="spellEnd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Segal</w:t>
      </w:r>
      <w:proofErr w:type="spellEnd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a rovněž její zapojení do výdajů.</w:t>
      </w:r>
    </w:p>
    <w:p w14:paraId="2454274B" w14:textId="77777777" w:rsidR="00021FDB" w:rsidRPr="005367BF" w:rsidRDefault="00021FDB" w:rsidP="00021FDB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5367B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Závěrem tohoto bodu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KV konstatuje, že postup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města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bude vyhodnocen po vyjádření starosty města a právníka MÚ. </w:t>
      </w:r>
    </w:p>
    <w:p w14:paraId="4B7425FD" w14:textId="77777777" w:rsidR="00021FDB" w:rsidRDefault="00021FDB" w:rsidP="00021FDB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1E22829" w14:textId="77777777" w:rsidR="00021FDB" w:rsidRDefault="00021FDB" w:rsidP="00021FDB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1C2B9127" w14:textId="77777777" w:rsidR="00021FDB" w:rsidRPr="00082A88" w:rsidRDefault="00021FDB" w:rsidP="00021FDB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035D89D8" w14:textId="77777777" w:rsidR="004E5C59" w:rsidRDefault="004E5C59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Add 4)</w:t>
      </w:r>
      <w:r w:rsidRPr="00461FC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Různé:</w:t>
      </w:r>
    </w:p>
    <w:p w14:paraId="66FB63DF" w14:textId="30973FF5" w:rsidR="000B48B3" w:rsidRPr="004E5C59" w:rsidRDefault="00082A88" w:rsidP="004E5C59">
      <w:pPr>
        <w:pStyle w:val="Odstavecseseznamem"/>
        <w:numPr>
          <w:ilvl w:val="0"/>
          <w:numId w:val="21"/>
        </w:num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 w:rsidRPr="004E5C59">
        <w:rPr>
          <w:sz w:val="24"/>
          <w:szCs w:val="24"/>
        </w:rPr>
        <w:t xml:space="preserve">Já jsem zároveň informoval KV, že jsem požádal e-mailem </w:t>
      </w:r>
      <w:r w:rsidR="00E6687F" w:rsidRPr="004E5C59">
        <w:rPr>
          <w:sz w:val="24"/>
          <w:szCs w:val="24"/>
        </w:rPr>
        <w:t xml:space="preserve">22. ledna 2025 pana starostu o vyjádření k této problematice, kdy mně pan starosta sdělil, že po dovolené, 3.2.2025 </w:t>
      </w:r>
      <w:r w:rsidR="004E5C59" w:rsidRPr="004E5C59">
        <w:rPr>
          <w:sz w:val="24"/>
          <w:szCs w:val="24"/>
        </w:rPr>
        <w:t>poskytne</w:t>
      </w:r>
      <w:r w:rsidR="00E6687F" w:rsidRPr="004E5C59">
        <w:rPr>
          <w:sz w:val="24"/>
          <w:szCs w:val="24"/>
        </w:rPr>
        <w:t xml:space="preserve"> </w:t>
      </w:r>
      <w:r w:rsidR="009E3696" w:rsidRPr="004E5C59">
        <w:rPr>
          <w:sz w:val="24"/>
          <w:szCs w:val="24"/>
        </w:rPr>
        <w:t>své připomínky.</w:t>
      </w:r>
    </w:p>
    <w:p w14:paraId="1C87E001" w14:textId="366F2F8B" w:rsidR="004E5C59" w:rsidRDefault="004E5C59" w:rsidP="004E5C59">
      <w:pPr>
        <w:tabs>
          <w:tab w:val="left" w:pos="2127"/>
        </w:tabs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E5C59">
        <w:rPr>
          <w:rFonts w:eastAsia="Times New Roman" w:cstheme="minorHAnsi"/>
          <w:color w:val="000000"/>
          <w:sz w:val="24"/>
          <w:szCs w:val="24"/>
          <w:lang w:eastAsia="cs-CZ"/>
        </w:rPr>
        <w:tab/>
        <w:t>Zárov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e</w:t>
      </w:r>
      <w:r w:rsidRPr="004E5C59">
        <w:rPr>
          <w:rFonts w:eastAsia="Times New Roman" w:cstheme="minorHAnsi"/>
          <w:color w:val="000000"/>
          <w:sz w:val="24"/>
          <w:szCs w:val="24"/>
          <w:lang w:eastAsia="cs-CZ"/>
        </w:rPr>
        <w:t>ň jsme se na KV dohodli, že požádám právníka MÚ o právní názor, zda krok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y,</w:t>
      </w:r>
      <w:r w:rsidRPr="004E5C5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které byly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dané problematice dle vyjádření jak In. Černochové, tak Ing. Nenutilové</w:t>
      </w:r>
      <w:r w:rsidRPr="004E5C5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učiněny, jak RM, případně ZM jsou z právního hlediska v</w:t>
      </w:r>
      <w:r w:rsidR="006F4A52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pořádku</w:t>
      </w:r>
      <w:r w:rsidR="006F4A5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zároveň požádám starostu o účast na další schůzi k této problematice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527F7560" w14:textId="77777777" w:rsidR="00166DC2" w:rsidRDefault="004E5C59" w:rsidP="00166DC2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5C72BD4C" w14:textId="6FAB6034" w:rsidR="004E5C59" w:rsidRDefault="004E5C59" w:rsidP="00166DC2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290CEB4B" w14:textId="77777777" w:rsidR="00166DC2" w:rsidRDefault="00166DC2" w:rsidP="00166DC2">
      <w:pPr>
        <w:pStyle w:val="Odstavecseseznamem"/>
        <w:ind w:left="993"/>
        <w:jc w:val="both"/>
        <w:rPr>
          <w:sz w:val="24"/>
          <w:szCs w:val="24"/>
        </w:rPr>
      </w:pPr>
    </w:p>
    <w:p w14:paraId="2D0785F1" w14:textId="77777777" w:rsidR="00A70605" w:rsidRDefault="00166DC2" w:rsidP="00A70605">
      <w:pPr>
        <w:pStyle w:val="Odstavecseseznamem"/>
        <w:numPr>
          <w:ilvl w:val="0"/>
          <w:numId w:val="21"/>
        </w:numPr>
        <w:tabs>
          <w:tab w:val="left" w:pos="2127"/>
        </w:tabs>
        <w:jc w:val="both"/>
        <w:rPr>
          <w:sz w:val="24"/>
          <w:szCs w:val="24"/>
        </w:rPr>
      </w:pPr>
      <w:r w:rsidRPr="00A70605">
        <w:rPr>
          <w:sz w:val="24"/>
          <w:szCs w:val="24"/>
        </w:rPr>
        <w:t>Dále členové KV p. Pavel Kocourek a p. Jiří Myška trvali na tom, že chtějí do zápisu informaci, že nesouhlasí</w:t>
      </w:r>
      <w:r w:rsidR="00A70605" w:rsidRPr="00A70605">
        <w:rPr>
          <w:sz w:val="24"/>
          <w:szCs w:val="24"/>
        </w:rPr>
        <w:t>, aby</w:t>
      </w:r>
      <w:r w:rsidR="00467251" w:rsidRPr="00A70605">
        <w:rPr>
          <w:sz w:val="24"/>
          <w:szCs w:val="24"/>
        </w:rPr>
        <w:t xml:space="preserve"> </w:t>
      </w:r>
      <w:r w:rsidR="00467251" w:rsidRPr="00467251">
        <w:t>peníze</w:t>
      </w:r>
      <w:r w:rsidR="00A70605">
        <w:t>,</w:t>
      </w:r>
      <w:r w:rsidR="00467251" w:rsidRPr="00467251">
        <w:t xml:space="preserve"> které měly jít zpátky</w:t>
      </w:r>
      <w:r w:rsidR="00A70605">
        <w:t xml:space="preserve"> </w:t>
      </w:r>
      <w:r w:rsidR="00467251" w:rsidRPr="00467251">
        <w:rPr>
          <w:sz w:val="24"/>
          <w:szCs w:val="24"/>
        </w:rPr>
        <w:t>do rozpočtu jdou na navýšení studie</w:t>
      </w:r>
      <w:r w:rsidR="00A70605">
        <w:rPr>
          <w:sz w:val="24"/>
          <w:szCs w:val="24"/>
        </w:rPr>
        <w:t>.</w:t>
      </w:r>
    </w:p>
    <w:p w14:paraId="2565D73A" w14:textId="23059920" w:rsidR="004E5C59" w:rsidRDefault="00A70605" w:rsidP="00A70605">
      <w:pPr>
        <w:pStyle w:val="Odstavecseseznamem"/>
        <w:numPr>
          <w:ilvl w:val="0"/>
          <w:numId w:val="21"/>
        </w:numPr>
        <w:tabs>
          <w:tab w:val="left" w:pos="2127"/>
        </w:tabs>
        <w:jc w:val="both"/>
        <w:rPr>
          <w:sz w:val="24"/>
          <w:szCs w:val="24"/>
        </w:rPr>
      </w:pPr>
      <w:r w:rsidRPr="00A70605">
        <w:rPr>
          <w:sz w:val="24"/>
          <w:szCs w:val="24"/>
        </w:rPr>
        <w:t>Dále p</w:t>
      </w:r>
      <w:r w:rsidR="00467251" w:rsidRPr="00A70605">
        <w:rPr>
          <w:sz w:val="24"/>
          <w:szCs w:val="24"/>
        </w:rPr>
        <w:t>ožaduj</w:t>
      </w:r>
      <w:r w:rsidRPr="00A70605">
        <w:rPr>
          <w:sz w:val="24"/>
          <w:szCs w:val="24"/>
        </w:rPr>
        <w:t>í informaci,</w:t>
      </w:r>
      <w:r w:rsidR="00467251" w:rsidRPr="00A70605">
        <w:rPr>
          <w:sz w:val="24"/>
          <w:szCs w:val="24"/>
        </w:rPr>
        <w:t xml:space="preserve"> jaký rozsah ta studie má mít (náměstí, celé město, přilehlé obce...)</w:t>
      </w:r>
      <w:r w:rsidR="00467251" w:rsidRPr="00467251">
        <w:rPr>
          <w:sz w:val="24"/>
          <w:szCs w:val="24"/>
        </w:rPr>
        <w:t xml:space="preserve"> čeho se týká. </w:t>
      </w:r>
    </w:p>
    <w:p w14:paraId="11CC19EC" w14:textId="77777777" w:rsidR="00166DC2" w:rsidRPr="004E5C59" w:rsidRDefault="00166DC2" w:rsidP="00166DC2">
      <w:pPr>
        <w:pStyle w:val="Odstavecseseznamem"/>
        <w:tabs>
          <w:tab w:val="left" w:pos="2127"/>
        </w:tabs>
        <w:spacing w:after="0" w:line="240" w:lineRule="auto"/>
        <w:ind w:left="1349"/>
        <w:jc w:val="both"/>
        <w:rPr>
          <w:sz w:val="24"/>
          <w:szCs w:val="24"/>
        </w:rPr>
      </w:pPr>
    </w:p>
    <w:p w14:paraId="390D14F9" w14:textId="515709C4" w:rsidR="00AF0D64" w:rsidRDefault="00AF0D64" w:rsidP="006D41D6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D41D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0E425AFD" w14:textId="4936D569" w:rsidR="000035F5" w:rsidRPr="000035F5" w:rsidRDefault="000035F5" w:rsidP="006D41D6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915671">
        <w:rPr>
          <w:rFonts w:eastAsia="Times New Roman" w:cstheme="minorHAnsi"/>
          <w:color w:val="000000"/>
          <w:sz w:val="24"/>
          <w:szCs w:val="24"/>
          <w:lang w:eastAsia="cs-CZ"/>
        </w:rPr>
        <w:t>29. ledna 2025</w:t>
      </w:r>
    </w:p>
    <w:p w14:paraId="0C845246" w14:textId="77777777" w:rsidR="00AC69BF" w:rsidRDefault="00AC69BF" w:rsidP="00433F4E">
      <w:pPr>
        <w:ind w:left="426"/>
        <w:jc w:val="both"/>
        <w:rPr>
          <w:rFonts w:cstheme="minorHAnsi"/>
          <w:b/>
          <w:bCs/>
          <w:color w:val="00B050"/>
          <w:sz w:val="32"/>
          <w:szCs w:val="32"/>
          <w:u w:val="single"/>
        </w:rPr>
      </w:pPr>
    </w:p>
    <w:p w14:paraId="4EE9C8EA" w14:textId="79CDA0DB" w:rsidR="00915671" w:rsidRDefault="00735361" w:rsidP="00915671">
      <w:pPr>
        <w:ind w:left="426"/>
        <w:jc w:val="center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Usnesení KV</w:t>
      </w:r>
    </w:p>
    <w:p w14:paraId="45238B96" w14:textId="22B9D9EB" w:rsidR="00433F4E" w:rsidRDefault="00433F4E" w:rsidP="00915671">
      <w:pPr>
        <w:ind w:left="426"/>
        <w:jc w:val="center"/>
        <w:rPr>
          <w:rFonts w:cstheme="minorHAnsi"/>
          <w:b/>
          <w:bCs/>
          <w:color w:val="00B050"/>
          <w:sz w:val="32"/>
          <w:szCs w:val="32"/>
          <w:u w:val="single"/>
        </w:rPr>
      </w:pP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ze dne</w:t>
      </w:r>
      <w:r w:rsidR="00DA7AE0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 w:rsidR="00915671">
        <w:rPr>
          <w:rFonts w:cstheme="minorHAnsi"/>
          <w:b/>
          <w:bCs/>
          <w:color w:val="00B050"/>
          <w:sz w:val="32"/>
          <w:szCs w:val="32"/>
          <w:u w:val="single"/>
        </w:rPr>
        <w:t>29</w:t>
      </w:r>
      <w:r w:rsidR="00166DC2">
        <w:rPr>
          <w:rFonts w:cstheme="minorHAnsi"/>
          <w:b/>
          <w:bCs/>
          <w:color w:val="00B050"/>
          <w:sz w:val="32"/>
          <w:szCs w:val="32"/>
          <w:u w:val="single"/>
        </w:rPr>
        <w:t>. ledna 2025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 xml:space="preserve"> 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 xml:space="preserve">(shrnutí </w:t>
      </w:r>
      <w:r w:rsidR="00735361">
        <w:rPr>
          <w:rFonts w:cstheme="minorHAnsi"/>
          <w:b/>
          <w:bCs/>
          <w:color w:val="00B050"/>
          <w:sz w:val="32"/>
          <w:szCs w:val="32"/>
          <w:u w:val="single"/>
        </w:rPr>
        <w:t xml:space="preserve">ze </w:t>
      </w:r>
      <w:r w:rsidR="00CF3B98">
        <w:rPr>
          <w:rFonts w:cstheme="minorHAnsi"/>
          <w:b/>
          <w:bCs/>
          <w:color w:val="00B050"/>
          <w:sz w:val="32"/>
          <w:szCs w:val="32"/>
          <w:u w:val="single"/>
        </w:rPr>
        <w:t>Zápisu</w:t>
      </w:r>
      <w:r w:rsidR="00CF3B98" w:rsidRPr="00161CA9">
        <w:rPr>
          <w:rFonts w:cstheme="minorHAnsi"/>
          <w:b/>
          <w:bCs/>
          <w:color w:val="00B050"/>
          <w:sz w:val="32"/>
          <w:szCs w:val="32"/>
          <w:u w:val="single"/>
        </w:rPr>
        <w:t>)</w:t>
      </w:r>
      <w:r w:rsidRPr="00161CA9">
        <w:rPr>
          <w:rFonts w:cstheme="minorHAnsi"/>
          <w:b/>
          <w:bCs/>
          <w:color w:val="00B050"/>
          <w:sz w:val="32"/>
          <w:szCs w:val="32"/>
          <w:u w:val="single"/>
        </w:rPr>
        <w:t>:</w:t>
      </w:r>
    </w:p>
    <w:p w14:paraId="2379822A" w14:textId="77777777" w:rsidR="00166DC2" w:rsidRPr="00166DC2" w:rsidRDefault="00166DC2" w:rsidP="00166D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sz w:val="24"/>
          <w:szCs w:val="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Navržený </w:t>
      </w:r>
      <w:r w:rsidRPr="000035F5"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Pr="00166DC2">
        <w:rPr>
          <w:rFonts w:eastAsia="Times New Roman" w:cstheme="minorHAnsi"/>
          <w:b/>
          <w:bCs/>
          <w:sz w:val="24"/>
          <w:szCs w:val="24"/>
          <w:lang w:eastAsia="cs-CZ"/>
        </w:rPr>
        <w:t>rogram:</w:t>
      </w:r>
    </w:p>
    <w:p w14:paraId="07834E18" w14:textId="33D26626" w:rsidR="00166DC2" w:rsidRPr="00166DC2" w:rsidRDefault="00166DC2" w:rsidP="00166DC2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66DC2">
        <w:rPr>
          <w:rFonts w:eastAsia="Times New Roman" w:cstheme="minorHAnsi"/>
          <w:color w:val="000000"/>
          <w:sz w:val="24"/>
          <w:szCs w:val="24"/>
          <w:lang w:eastAsia="cs-CZ"/>
        </w:rPr>
        <w:t>Předseda zahájil 19. schůzi KV seznámením přítomných s navrženým programem 19. schůze KV, kdy vyzval členy k možnému doplnění programu. Program nebyl členy doplněn.</w:t>
      </w:r>
    </w:p>
    <w:p w14:paraId="5357A81D" w14:textId="77777777" w:rsidR="00166DC2" w:rsidRDefault="00166DC2" w:rsidP="00166DC2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Informace o kontrole plnění usnesení ZM a RM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obdržel předseda KV ze zdroje p. Pavla Urbanová dne 28. ledna 2025. P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>ředseda KV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zaslal tyto e-mailem a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předložil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zároveň v tištěné podobě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 schůzi všem </w:t>
      </w:r>
      <w:r w:rsidRPr="00AF18E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členům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KV.</w:t>
      </w:r>
    </w:p>
    <w:p w14:paraId="64D93F9E" w14:textId="77777777" w:rsidR="00166DC2" w:rsidRDefault="00166DC2" w:rsidP="00166DC2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Problematika úkolů ze ZM vůči KV. </w:t>
      </w:r>
    </w:p>
    <w:p w14:paraId="7D6A7D7E" w14:textId="77777777" w:rsidR="00166DC2" w:rsidRDefault="00166DC2" w:rsidP="00BE0666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ZM uložilo na svém 16. zasedání dne 18.12.2024 KV následující úkoly:</w:t>
      </w:r>
    </w:p>
    <w:p w14:paraId="795D3698" w14:textId="77777777" w:rsidR="00166DC2" w:rsidRPr="00E14C28" w:rsidRDefault="00166DC2" w:rsidP="00BE0666">
      <w:pPr>
        <w:pStyle w:val="Odstavecseseznamem"/>
        <w:ind w:left="1134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I. Zastupitelstvo města ukládá kontrolnímu výboru ZM provést kontrolu postupu města 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. </w:t>
      </w:r>
    </w:p>
    <w:p w14:paraId="08044DBF" w14:textId="77777777" w:rsidR="00166DC2" w:rsidRDefault="00166DC2" w:rsidP="00BE0666">
      <w:pPr>
        <w:pStyle w:val="Odstavecseseznamem"/>
        <w:ind w:left="1134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lastRenderedPageBreak/>
        <w:t xml:space="preserve"> II. Zastupitelstvo města ukládá kontrolnímu výboru ZM provést kontrolu postupu rady města při přijetí rozpočtového opatření č. 5 (převedení přijaté dotace ve výši 400 000 Kč do výdajů na realizaci Urbanistické studie centra města namísto snížení nákladů na realizaci této akce). </w:t>
      </w:r>
    </w:p>
    <w:p w14:paraId="28275ADA" w14:textId="77777777" w:rsidR="00166DC2" w:rsidRPr="00E14C28" w:rsidRDefault="00166DC2" w:rsidP="00BE0666">
      <w:pPr>
        <w:pStyle w:val="Odstavecseseznamem"/>
        <w:ind w:left="1134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Termín:12.02.2025 </w:t>
      </w:r>
    </w:p>
    <w:p w14:paraId="08D51518" w14:textId="77777777" w:rsidR="00166DC2" w:rsidRDefault="00166DC2" w:rsidP="00166DC2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Různé.</w:t>
      </w:r>
    </w:p>
    <w:p w14:paraId="71970086" w14:textId="77777777" w:rsidR="00166DC2" w:rsidRDefault="00166DC2" w:rsidP="00166DC2">
      <w:pPr>
        <w:pStyle w:val="Odstavecseseznamem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8FC0778" w14:textId="77777777" w:rsidR="00166DC2" w:rsidRDefault="00166DC2" w:rsidP="00166DC2">
      <w:pPr>
        <w:shd w:val="clear" w:color="auto" w:fill="FFFFFF"/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Proti: 0</w:t>
      </w:r>
    </w:p>
    <w:p w14:paraId="07B76AED" w14:textId="77777777" w:rsidR="00166DC2" w:rsidRDefault="00166DC2" w:rsidP="00166DC2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228DC1E4" w14:textId="77777777" w:rsidR="00166DC2" w:rsidRPr="000035F5" w:rsidRDefault="00166DC2" w:rsidP="00166D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3541FB8" w14:textId="77777777" w:rsidR="00166DC2" w:rsidRPr="00FA2749" w:rsidRDefault="00166DC2" w:rsidP="00166DC2">
      <w:pPr>
        <w:pStyle w:val="Odstavecseseznamem"/>
        <w:shd w:val="clear" w:color="auto" w:fill="FFFFFF"/>
        <w:spacing w:after="0" w:line="240" w:lineRule="auto"/>
        <w:ind w:left="993" w:hanging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</w:t>
      </w:r>
      <w:r w:rsidRPr="00EC0B1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)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Předseda KV předložil členům KV aktuální strojový přehled jak v písemné formě, tak rozeslaný jednotlivým členům elektronicky předem, obsahující plnění usnesení ZM a RM, zpracovan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ý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kanceláři starosty a místostarosty v systému VERA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aktuálně,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ze dne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28. ledna 2025 (p. Urbanová)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Přítomni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členové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KV po kontrole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projednání 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předloženého dokumentu </w:t>
      </w:r>
      <w:r w:rsidRPr="005367B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konstatovali, že plnění usnesení jak ZM, tak RM je v pořádku,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bez závad</w:t>
      </w:r>
      <w:r w:rsidRPr="00FA2749">
        <w:rPr>
          <w:rFonts w:eastAsia="Times New Roman" w:cstheme="minorHAnsi"/>
          <w:color w:val="000000"/>
          <w:sz w:val="24"/>
          <w:szCs w:val="24"/>
          <w:lang w:eastAsia="cs-CZ"/>
        </w:rPr>
        <w:t>. K uvedenému bodu nebylo připomínek.</w:t>
      </w:r>
    </w:p>
    <w:p w14:paraId="3D51B228" w14:textId="77777777" w:rsidR="00166DC2" w:rsidRDefault="00166DC2" w:rsidP="00166DC2">
      <w:pPr>
        <w:shd w:val="clear" w:color="auto" w:fill="FFFFFF"/>
        <w:spacing w:after="0" w:line="240" w:lineRule="auto"/>
        <w:ind w:left="285" w:firstLine="708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022C79FB" w14:textId="77777777" w:rsidR="00166DC2" w:rsidRDefault="00166DC2" w:rsidP="00166DC2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  <w:t>Bod schválen.</w:t>
      </w:r>
    </w:p>
    <w:p w14:paraId="7F5056AA" w14:textId="77777777" w:rsidR="00166DC2" w:rsidRDefault="00166DC2" w:rsidP="00166DC2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819B8B6" w14:textId="6906B573" w:rsidR="00166DC2" w:rsidRDefault="00166DC2" w:rsidP="00166DC2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Add 3</w:t>
      </w:r>
      <w:r w:rsidR="0053567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)</w:t>
      </w:r>
      <w:r w:rsidRPr="00461FC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 tomto bodě jsem přítomným členům KV podal informaci, jak jsem postupoval po novém roce, s cílem předložit KV známé okolnosti z prostředí odborů MÚ.</w:t>
      </w:r>
    </w:p>
    <w:p w14:paraId="1DCFFFC0" w14:textId="77777777" w:rsidR="00166DC2" w:rsidRDefault="00166DC2" w:rsidP="00166DC2">
      <w:pPr>
        <w:shd w:val="clear" w:color="auto" w:fill="FFFFFF"/>
        <w:spacing w:after="0" w:line="240" w:lineRule="auto"/>
        <w:ind w:left="993" w:hanging="633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71C83">
        <w:rPr>
          <w:rFonts w:eastAsia="Times New Roman" w:cstheme="minorHAnsi"/>
          <w:color w:val="000000"/>
          <w:sz w:val="24"/>
          <w:szCs w:val="24"/>
          <w:lang w:eastAsia="cs-CZ"/>
        </w:rPr>
        <w:tab/>
        <w:t xml:space="preserve">Paní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Ing. Romana Černochová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Šašínková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>) mně zaslala dne 14. ledna 2025 v souvislosti s úkolem:</w:t>
      </w:r>
    </w:p>
    <w:p w14:paraId="4F93363A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ab/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provést kontrolu postupu města 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– </w:t>
      </w:r>
      <w:r>
        <w:rPr>
          <w:rFonts w:eastAsia="Times New Roman" w:cstheme="minorHAnsi"/>
          <w:sz w:val="24"/>
          <w:szCs w:val="24"/>
          <w:lang w:eastAsia="cs-CZ"/>
        </w:rPr>
        <w:t>následující informaci:</w:t>
      </w:r>
    </w:p>
    <w:p w14:paraId="5D9421DD" w14:textId="77777777" w:rsidR="00166DC2" w:rsidRPr="00E71C83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color w:val="00B050"/>
          <w:sz w:val="24"/>
          <w:szCs w:val="24"/>
          <w:lang w:eastAsia="cs-CZ"/>
        </w:rPr>
        <w:t>„</w:t>
      </w:r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píši informace za OIRSM k výběru zprostředkovatele urbanistické studie, jejímž hlavním architektem má být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Rafi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Segal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.</w:t>
      </w:r>
    </w:p>
    <w:p w14:paraId="16E4107A" w14:textId="77777777" w:rsidR="00166DC2" w:rsidRPr="00E71C83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 xml:space="preserve">OIRSM pouze obdrželo pokyn starosty o výběru zprostředkovatele společnost </w:t>
      </w:r>
      <w:proofErr w:type="spellStart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>Architecture</w:t>
      </w:r>
      <w:proofErr w:type="spellEnd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b/>
          <w:bCs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, která má zkušenosti se zahraniční spoluprací a dále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Archtecture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pro Příbor zpracovává dokumentaci pro zprovoznění turistického informačního centra v č. p. 35.</w:t>
      </w:r>
    </w:p>
    <w:p w14:paraId="4658CF18" w14:textId="77777777" w:rsidR="00166DC2" w:rsidRPr="00E71C83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S 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Architecture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E71C8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byl první kontakt ohledně spolupráce navázán v listopadu 2024. Dříve byli osloveni k tomuto projektu pouze pro vytvoření 3D modelu centra města, jelikož ten ve 2D vytvářeli pro interiér TIC.</w:t>
      </w:r>
      <w:r>
        <w:rPr>
          <w:rFonts w:eastAsia="Times New Roman" w:cstheme="minorHAnsi"/>
          <w:color w:val="00B050"/>
          <w:sz w:val="24"/>
          <w:szCs w:val="24"/>
          <w:lang w:eastAsia="cs-CZ"/>
        </w:rPr>
        <w:t>“</w:t>
      </w:r>
    </w:p>
    <w:p w14:paraId="580D9D17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29. ledna 2025 p. Ing. Černochová doplnila původní informaci tímto:</w:t>
      </w:r>
    </w:p>
    <w:p w14:paraId="1D505F3D" w14:textId="77777777" w:rsidR="00166DC2" w:rsidRPr="00E14C28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„dnes ráno byl odeslán zprostředkovateli (ateliéru </w:t>
      </w:r>
      <w:proofErr w:type="spellStart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Architecture</w:t>
      </w:r>
      <w:proofErr w:type="spellEnd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acts</w:t>
      </w:r>
      <w:proofErr w:type="spellEnd"/>
      <w:r w:rsidRPr="00231F93">
        <w:rPr>
          <w:rFonts w:eastAsia="Times New Roman" w:cstheme="minorHAnsi"/>
          <w:color w:val="00B050"/>
          <w:sz w:val="24"/>
          <w:szCs w:val="24"/>
          <w:lang w:eastAsia="cs-CZ"/>
        </w:rPr>
        <w:t>) návrh usměrnění obsahu smlouvy (předmět práce, termíny a cena). Tento obsah slouží pouze na domluvu s americkou stranou. Samostatná smlouva (po jejím dopracování) bude předkládána Radě města Příbora. Přesné projednávání v RM není známo.</w:t>
      </w:r>
      <w:r>
        <w:rPr>
          <w:rFonts w:eastAsia="Times New Roman" w:cstheme="minorHAnsi"/>
          <w:color w:val="00B050"/>
          <w:sz w:val="24"/>
          <w:szCs w:val="24"/>
          <w:lang w:eastAsia="cs-CZ"/>
        </w:rPr>
        <w:t>“</w:t>
      </w:r>
    </w:p>
    <w:p w14:paraId="42850493" w14:textId="4F047F0D" w:rsidR="005367BF" w:rsidRPr="005367BF" w:rsidRDefault="005367BF" w:rsidP="00166DC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5367B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Závěrem tohoto bodu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KV konstatuje, že postup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města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při výběru zprostředkovatele pro realizaci Urbanistické studie architektem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Rafi</w:t>
      </w:r>
      <w:proofErr w:type="spellEnd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proofErr w:type="spellStart"/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Segalem</w:t>
      </w:r>
      <w:proofErr w:type="spellEnd"/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6F4A5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bude vyhodnocen po vyjádření starosty města a právníka MÚ.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</w:p>
    <w:p w14:paraId="3A6A78BA" w14:textId="77777777" w:rsidR="005367BF" w:rsidRDefault="005367BF" w:rsidP="00166DC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D1BEB50" w14:textId="77777777" w:rsidR="00915671" w:rsidRDefault="00915671" w:rsidP="00915671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31F4B42" w14:textId="77777777" w:rsidR="00915671" w:rsidRPr="00082A88" w:rsidRDefault="00915671" w:rsidP="00915671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p w14:paraId="2DDACF0E" w14:textId="77777777" w:rsidR="00915671" w:rsidRDefault="00915671" w:rsidP="00166DC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BF6C87A" w14:textId="3E9A1270" w:rsidR="00166DC2" w:rsidRDefault="0053567A" w:rsidP="0053567A">
      <w:pPr>
        <w:shd w:val="clear" w:color="auto" w:fill="FFFFFF"/>
        <w:spacing w:after="0" w:line="240" w:lineRule="auto"/>
        <w:ind w:left="993" w:hanging="567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Add 3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 )</w:t>
      </w:r>
      <w:proofErr w:type="gramEnd"/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  <w:r w:rsidR="00166DC2">
        <w:rPr>
          <w:rFonts w:eastAsia="Times New Roman" w:cstheme="minorHAnsi"/>
          <w:sz w:val="24"/>
          <w:szCs w:val="24"/>
          <w:lang w:eastAsia="cs-CZ"/>
        </w:rPr>
        <w:t>úkol</w:t>
      </w:r>
      <w:r w:rsidR="00166DC2" w:rsidRPr="00231F93">
        <w:rPr>
          <w:rFonts w:eastAsia="Times New Roman" w:cstheme="minorHAnsi"/>
          <w:sz w:val="24"/>
          <w:szCs w:val="24"/>
          <w:lang w:eastAsia="cs-CZ"/>
        </w:rPr>
        <w:t>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66DC2"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provést kontrolu postupu rady města při přijetí rozpočtového opatření č. 5 (převedení přijaté dotace ve výši 400 000 Kč do výdajů na realizaci Urbanistické studie centra města namísto snížení nákladů na realizaci této akce). </w:t>
      </w:r>
    </w:p>
    <w:p w14:paraId="7575F0BF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Termín:12.02.2025 </w:t>
      </w:r>
    </w:p>
    <w:p w14:paraId="48A1B61D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sz w:val="24"/>
          <w:szCs w:val="24"/>
          <w:lang w:eastAsia="cs-CZ"/>
        </w:rPr>
      </w:pPr>
      <w:r w:rsidRPr="00082A88">
        <w:rPr>
          <w:rFonts w:eastAsia="Times New Roman" w:cstheme="minorHAnsi"/>
          <w:sz w:val="24"/>
          <w:szCs w:val="24"/>
          <w:lang w:eastAsia="cs-CZ"/>
        </w:rPr>
        <w:t xml:space="preserve">Za účelem splnění úkolu jsem oslovil Vedoucí finančního odboru </w:t>
      </w:r>
      <w:r>
        <w:rPr>
          <w:rFonts w:eastAsia="Times New Roman" w:cstheme="minorHAnsi"/>
          <w:sz w:val="24"/>
          <w:szCs w:val="24"/>
          <w:lang w:eastAsia="cs-CZ"/>
        </w:rPr>
        <w:t>Ing. Nenutilovou, která poskytla dne 14. ledna 2025 následují informaci:</w:t>
      </w:r>
    </w:p>
    <w:p w14:paraId="7ED45192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RO č. 5 města Příbora na rok 2024 bylo předloženo RM ke schválení na základě usnesení zastupitelstva města č. 11/15/ZM/2020, které stanovuje kompetence rady města provádět rozpočtová opatření mj. v následujících případech:</w:t>
      </w:r>
    </w:p>
    <w:p w14:paraId="324A427B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- bez omezení:</w:t>
      </w:r>
    </w:p>
    <w:p w14:paraId="65E526A6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1. zapojení účelově přidělených finančních prostředků z jiných rozpočtů (státního rozpočtu, rozpočtu kraje, státních fondů atd.).</w:t>
      </w:r>
    </w:p>
    <w:p w14:paraId="23089076" w14:textId="77777777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 xml:space="preserve">Na základě pokynu starosty a výše uvedeného ustanovení bylo zapracováno do příjmů přijetí neinvestiční dotace na urbanistickou studii centra města, jejíž zhotovitelem bude americký architekt </w:t>
      </w:r>
      <w:proofErr w:type="spellStart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Rafi</w:t>
      </w:r>
      <w:proofErr w:type="spellEnd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</w:t>
      </w:r>
      <w:proofErr w:type="spellStart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>Segal</w:t>
      </w:r>
      <w:proofErr w:type="spellEnd"/>
      <w:r w:rsidRPr="00082A88">
        <w:rPr>
          <w:rFonts w:eastAsia="Times New Roman" w:cstheme="minorHAnsi"/>
          <w:color w:val="00B050"/>
          <w:sz w:val="24"/>
          <w:szCs w:val="24"/>
          <w:lang w:eastAsia="cs-CZ"/>
        </w:rPr>
        <w:t xml:space="preserve"> a rovněž její zapojení do výdajů.</w:t>
      </w:r>
    </w:p>
    <w:p w14:paraId="33B6B215" w14:textId="77777777" w:rsidR="006F4A52" w:rsidRDefault="006F4A5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</w:p>
    <w:p w14:paraId="39E14A66" w14:textId="77777777" w:rsidR="006F4A52" w:rsidRPr="005367BF" w:rsidRDefault="0053567A" w:rsidP="006F4A5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</w:pPr>
      <w:r w:rsidRPr="005367BF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Závěrem tohoto bodu 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KV konstatuje, </w:t>
      </w:r>
      <w:r w:rsidR="006F4A5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že </w:t>
      </w:r>
      <w:r w:rsidR="006F4A52" w:rsidRPr="00E14C28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>postup rady města při přijetí rozpočtového opatření č. 5 (převedení přijaté dotace ve výši 400 000 Kč do výdajů na realizaci Urbanistické studie centra města namísto snížení nákladů na realizaci této akce)</w:t>
      </w:r>
      <w:r w:rsidR="006F4A5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6F4A52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bude vyhodnocen po vyjádření starosty města a právníka MÚ. </w:t>
      </w:r>
    </w:p>
    <w:p w14:paraId="2726552C" w14:textId="12F009FE" w:rsidR="0053567A" w:rsidRDefault="0053567A" w:rsidP="006F4A52">
      <w:pPr>
        <w:shd w:val="clear" w:color="auto" w:fill="FFFFFF"/>
        <w:spacing w:after="0" w:line="240" w:lineRule="auto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A9AD6C3" w14:textId="0439595F" w:rsidR="00166DC2" w:rsidRDefault="00166DC2" w:rsidP="00166DC2">
      <w:pPr>
        <w:pStyle w:val="Odstavecseseznamem"/>
        <w:ind w:left="993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bookmarkStart w:id="0" w:name="_Hlk190162691"/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Hlasování: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Pro: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6</w:t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433F4E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ab/>
      </w:r>
      <w:r w:rsidRPr="000035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Proti: 0</w:t>
      </w:r>
    </w:p>
    <w:p w14:paraId="412DACCA" w14:textId="77777777" w:rsidR="00166DC2" w:rsidRPr="00082A88" w:rsidRDefault="00166DC2" w:rsidP="00166DC2">
      <w:pPr>
        <w:pStyle w:val="Odstavecseseznamem"/>
        <w:ind w:left="993"/>
        <w:jc w:val="both"/>
        <w:rPr>
          <w:rFonts w:eastAsia="Times New Roman" w:cstheme="minorHAnsi"/>
          <w:color w:val="00B05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Bod schválen.</w:t>
      </w:r>
    </w:p>
    <w:bookmarkEnd w:id="0"/>
    <w:p w14:paraId="551AF1EA" w14:textId="77777777" w:rsidR="00166DC2" w:rsidRDefault="00166DC2" w:rsidP="00166DC2">
      <w:pPr>
        <w:tabs>
          <w:tab w:val="left" w:pos="212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Zpracoval: </w:t>
      </w:r>
      <w:r w:rsidRPr="00937601">
        <w:rPr>
          <w:rFonts w:ascii="Script MT Bold" w:hAnsi="Script MT Bold"/>
          <w:color w:val="7030A0"/>
          <w:sz w:val="32"/>
          <w:szCs w:val="32"/>
        </w:rPr>
        <w:t>Ing. Arnošt Van</w:t>
      </w:r>
      <w:r w:rsidRPr="00937601">
        <w:rPr>
          <w:rFonts w:ascii="Calibri" w:hAnsi="Calibri" w:cs="Calibri"/>
          <w:color w:val="7030A0"/>
          <w:sz w:val="32"/>
          <w:szCs w:val="32"/>
        </w:rPr>
        <w:t>ě</w:t>
      </w:r>
      <w:r w:rsidRPr="00937601">
        <w:rPr>
          <w:rFonts w:ascii="Script MT Bold" w:hAnsi="Script MT Bold" w:cs="Calibri"/>
          <w:color w:val="7030A0"/>
          <w:sz w:val="32"/>
          <w:szCs w:val="32"/>
        </w:rPr>
        <w:t>k</w:t>
      </w:r>
      <w:r w:rsidRPr="00937601">
        <w:rPr>
          <w:color w:val="7030A0"/>
          <w:sz w:val="32"/>
          <w:szCs w:val="32"/>
        </w:rPr>
        <w:t xml:space="preserve"> </w:t>
      </w:r>
      <w:r>
        <w:rPr>
          <w:sz w:val="24"/>
          <w:szCs w:val="24"/>
        </w:rPr>
        <w:t>v.r.</w:t>
      </w:r>
    </w:p>
    <w:p w14:paraId="05BF8244" w14:textId="37F3838C" w:rsidR="00166DC2" w:rsidRPr="000035F5" w:rsidRDefault="00166DC2" w:rsidP="00166DC2">
      <w:pPr>
        <w:shd w:val="clear" w:color="auto" w:fill="FFFFFF"/>
        <w:spacing w:after="0" w:line="240" w:lineRule="auto"/>
        <w:ind w:left="851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035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Dne: </w:t>
      </w:r>
      <w:r w:rsidR="00915671">
        <w:rPr>
          <w:rFonts w:eastAsia="Times New Roman" w:cstheme="minorHAnsi"/>
          <w:color w:val="000000"/>
          <w:sz w:val="24"/>
          <w:szCs w:val="24"/>
          <w:lang w:eastAsia="cs-CZ"/>
        </w:rPr>
        <w:t>29. ledna 2025</w:t>
      </w:r>
    </w:p>
    <w:p w14:paraId="65338019" w14:textId="60C8558C" w:rsidR="005367BF" w:rsidRDefault="005367BF" w:rsidP="00166DC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5367BF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sectPr w:rsidR="005367BF" w:rsidSect="004C6EEE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4C21" w14:textId="77777777" w:rsidR="00FC1EB0" w:rsidRDefault="00FC1EB0" w:rsidP="008A16E2">
      <w:pPr>
        <w:spacing w:after="0" w:line="240" w:lineRule="auto"/>
      </w:pPr>
      <w:r>
        <w:separator/>
      </w:r>
    </w:p>
  </w:endnote>
  <w:endnote w:type="continuationSeparator" w:id="0">
    <w:p w14:paraId="45A58C8D" w14:textId="77777777" w:rsidR="00FC1EB0" w:rsidRDefault="00FC1EB0" w:rsidP="008A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5875084"/>
      <w:docPartObj>
        <w:docPartGallery w:val="Page Numbers (Bottom of Page)"/>
        <w:docPartUnique/>
      </w:docPartObj>
    </w:sdtPr>
    <w:sdtContent>
      <w:p w14:paraId="357B4DDD" w14:textId="573863E9" w:rsidR="00CF3B98" w:rsidRDefault="00CF3B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0C">
          <w:rPr>
            <w:noProof/>
          </w:rPr>
          <w:t>2</w:t>
        </w:r>
        <w:r>
          <w:fldChar w:fldCharType="end"/>
        </w:r>
      </w:p>
    </w:sdtContent>
  </w:sdt>
  <w:p w14:paraId="61300144" w14:textId="01AF19BE" w:rsidR="008A16E2" w:rsidRDefault="008A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BB0A4" w14:textId="77777777" w:rsidR="00FC1EB0" w:rsidRDefault="00FC1EB0" w:rsidP="008A16E2">
      <w:pPr>
        <w:spacing w:after="0" w:line="240" w:lineRule="auto"/>
      </w:pPr>
      <w:r>
        <w:separator/>
      </w:r>
    </w:p>
  </w:footnote>
  <w:footnote w:type="continuationSeparator" w:id="0">
    <w:p w14:paraId="467755E4" w14:textId="77777777" w:rsidR="00FC1EB0" w:rsidRDefault="00FC1EB0" w:rsidP="008A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C17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3E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2C9C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1F"/>
    <w:multiLevelType w:val="hybridMultilevel"/>
    <w:tmpl w:val="35E87714"/>
    <w:lvl w:ilvl="0" w:tplc="A746C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E7E"/>
    <w:multiLevelType w:val="hybridMultilevel"/>
    <w:tmpl w:val="39B08AA0"/>
    <w:lvl w:ilvl="0" w:tplc="7D4E77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453308"/>
    <w:multiLevelType w:val="hybridMultilevel"/>
    <w:tmpl w:val="D3809036"/>
    <w:lvl w:ilvl="0" w:tplc="DC0EBA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B0532"/>
    <w:multiLevelType w:val="hybridMultilevel"/>
    <w:tmpl w:val="E0C6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7169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0371"/>
    <w:multiLevelType w:val="multilevel"/>
    <w:tmpl w:val="60809A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0DC5D64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B4A7F"/>
    <w:multiLevelType w:val="hybridMultilevel"/>
    <w:tmpl w:val="C65EA5B2"/>
    <w:lvl w:ilvl="0" w:tplc="344823C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55F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B5CB4"/>
    <w:multiLevelType w:val="hybridMultilevel"/>
    <w:tmpl w:val="4184F902"/>
    <w:lvl w:ilvl="0" w:tplc="667AB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C2AC6"/>
    <w:multiLevelType w:val="hybridMultilevel"/>
    <w:tmpl w:val="3ED83476"/>
    <w:lvl w:ilvl="0" w:tplc="E4BED2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136C3"/>
    <w:multiLevelType w:val="hybridMultilevel"/>
    <w:tmpl w:val="556C76FE"/>
    <w:lvl w:ilvl="0" w:tplc="ABFE9DC6">
      <w:start w:val="1"/>
      <w:numFmt w:val="upperLetter"/>
      <w:lvlText w:val="%1)"/>
      <w:lvlJc w:val="left"/>
      <w:pPr>
        <w:ind w:left="1349" w:hanging="360"/>
      </w:pPr>
      <w:rPr>
        <w:rFonts w:eastAsia="Times New Roman" w:cstheme="minorHAnsi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5" w15:restartNumberingAfterBreak="0">
    <w:nsid w:val="3FA9778D"/>
    <w:multiLevelType w:val="hybridMultilevel"/>
    <w:tmpl w:val="46744044"/>
    <w:lvl w:ilvl="0" w:tplc="00D42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F7B81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628FF"/>
    <w:multiLevelType w:val="multilevel"/>
    <w:tmpl w:val="16AC45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0A0445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F76B4"/>
    <w:multiLevelType w:val="hybridMultilevel"/>
    <w:tmpl w:val="E6DE77B8"/>
    <w:lvl w:ilvl="0" w:tplc="6C708596">
      <w:start w:val="1"/>
      <w:numFmt w:val="upperLetter"/>
      <w:lvlText w:val="%1)"/>
      <w:lvlJc w:val="left"/>
      <w:pPr>
        <w:ind w:left="134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069" w:hanging="360"/>
      </w:pPr>
    </w:lvl>
    <w:lvl w:ilvl="2" w:tplc="0405001B" w:tentative="1">
      <w:start w:val="1"/>
      <w:numFmt w:val="lowerRoman"/>
      <w:lvlText w:val="%3."/>
      <w:lvlJc w:val="right"/>
      <w:pPr>
        <w:ind w:left="2789" w:hanging="180"/>
      </w:pPr>
    </w:lvl>
    <w:lvl w:ilvl="3" w:tplc="0405000F" w:tentative="1">
      <w:start w:val="1"/>
      <w:numFmt w:val="decimal"/>
      <w:lvlText w:val="%4."/>
      <w:lvlJc w:val="left"/>
      <w:pPr>
        <w:ind w:left="3509" w:hanging="360"/>
      </w:pPr>
    </w:lvl>
    <w:lvl w:ilvl="4" w:tplc="04050019" w:tentative="1">
      <w:start w:val="1"/>
      <w:numFmt w:val="lowerLetter"/>
      <w:lvlText w:val="%5."/>
      <w:lvlJc w:val="left"/>
      <w:pPr>
        <w:ind w:left="4229" w:hanging="360"/>
      </w:pPr>
    </w:lvl>
    <w:lvl w:ilvl="5" w:tplc="0405001B" w:tentative="1">
      <w:start w:val="1"/>
      <w:numFmt w:val="lowerRoman"/>
      <w:lvlText w:val="%6."/>
      <w:lvlJc w:val="right"/>
      <w:pPr>
        <w:ind w:left="4949" w:hanging="180"/>
      </w:pPr>
    </w:lvl>
    <w:lvl w:ilvl="6" w:tplc="0405000F" w:tentative="1">
      <w:start w:val="1"/>
      <w:numFmt w:val="decimal"/>
      <w:lvlText w:val="%7."/>
      <w:lvlJc w:val="left"/>
      <w:pPr>
        <w:ind w:left="5669" w:hanging="360"/>
      </w:pPr>
    </w:lvl>
    <w:lvl w:ilvl="7" w:tplc="04050019" w:tentative="1">
      <w:start w:val="1"/>
      <w:numFmt w:val="lowerLetter"/>
      <w:lvlText w:val="%8."/>
      <w:lvlJc w:val="left"/>
      <w:pPr>
        <w:ind w:left="6389" w:hanging="360"/>
      </w:pPr>
    </w:lvl>
    <w:lvl w:ilvl="8" w:tplc="040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0" w15:restartNumberingAfterBreak="0">
    <w:nsid w:val="55630855"/>
    <w:multiLevelType w:val="hybridMultilevel"/>
    <w:tmpl w:val="EF38C350"/>
    <w:lvl w:ilvl="0" w:tplc="61EC2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C0684"/>
    <w:multiLevelType w:val="hybridMultilevel"/>
    <w:tmpl w:val="075A51D0"/>
    <w:lvl w:ilvl="0" w:tplc="EA681CD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A126A4F"/>
    <w:multiLevelType w:val="multilevel"/>
    <w:tmpl w:val="2A9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0B7C4D"/>
    <w:multiLevelType w:val="hybridMultilevel"/>
    <w:tmpl w:val="35E877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6149">
    <w:abstractNumId w:val="3"/>
  </w:num>
  <w:num w:numId="2" w16cid:durableId="1145125007">
    <w:abstractNumId w:val="4"/>
  </w:num>
  <w:num w:numId="3" w16cid:durableId="787966909">
    <w:abstractNumId w:val="5"/>
  </w:num>
  <w:num w:numId="4" w16cid:durableId="1218471582">
    <w:abstractNumId w:val="16"/>
  </w:num>
  <w:num w:numId="5" w16cid:durableId="655769074">
    <w:abstractNumId w:val="6"/>
  </w:num>
  <w:num w:numId="6" w16cid:durableId="562301026">
    <w:abstractNumId w:val="10"/>
  </w:num>
  <w:num w:numId="7" w16cid:durableId="1315796003">
    <w:abstractNumId w:val="12"/>
  </w:num>
  <w:num w:numId="8" w16cid:durableId="1268734339">
    <w:abstractNumId w:val="11"/>
  </w:num>
  <w:num w:numId="9" w16cid:durableId="1846287319">
    <w:abstractNumId w:val="23"/>
  </w:num>
  <w:num w:numId="10" w16cid:durableId="485704142">
    <w:abstractNumId w:val="9"/>
  </w:num>
  <w:num w:numId="11" w16cid:durableId="1385523903">
    <w:abstractNumId w:val="21"/>
  </w:num>
  <w:num w:numId="12" w16cid:durableId="1587575392">
    <w:abstractNumId w:val="15"/>
  </w:num>
  <w:num w:numId="13" w16cid:durableId="960383314">
    <w:abstractNumId w:val="20"/>
  </w:num>
  <w:num w:numId="14" w16cid:durableId="851647961">
    <w:abstractNumId w:val="22"/>
  </w:num>
  <w:num w:numId="15" w16cid:durableId="94790189">
    <w:abstractNumId w:val="17"/>
  </w:num>
  <w:num w:numId="16" w16cid:durableId="422386480">
    <w:abstractNumId w:val="2"/>
  </w:num>
  <w:num w:numId="17" w16cid:durableId="168645612">
    <w:abstractNumId w:val="7"/>
  </w:num>
  <w:num w:numId="18" w16cid:durableId="147331142">
    <w:abstractNumId w:val="18"/>
  </w:num>
  <w:num w:numId="19" w16cid:durableId="1243368968">
    <w:abstractNumId w:val="1"/>
  </w:num>
  <w:num w:numId="20" w16cid:durableId="2073043167">
    <w:abstractNumId w:val="0"/>
  </w:num>
  <w:num w:numId="21" w16cid:durableId="199435341">
    <w:abstractNumId w:val="14"/>
  </w:num>
  <w:num w:numId="22" w16cid:durableId="2023817935">
    <w:abstractNumId w:val="13"/>
  </w:num>
  <w:num w:numId="23" w16cid:durableId="1220242880">
    <w:abstractNumId w:val="19"/>
  </w:num>
  <w:num w:numId="24" w16cid:durableId="137765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12"/>
    <w:rsid w:val="00002936"/>
    <w:rsid w:val="000035F5"/>
    <w:rsid w:val="000147C8"/>
    <w:rsid w:val="00021FDB"/>
    <w:rsid w:val="00025001"/>
    <w:rsid w:val="0003165C"/>
    <w:rsid w:val="00070C40"/>
    <w:rsid w:val="00070CAE"/>
    <w:rsid w:val="00074E24"/>
    <w:rsid w:val="00075830"/>
    <w:rsid w:val="0008022E"/>
    <w:rsid w:val="00082A88"/>
    <w:rsid w:val="00087308"/>
    <w:rsid w:val="000A2C45"/>
    <w:rsid w:val="000B48B3"/>
    <w:rsid w:val="000B7E12"/>
    <w:rsid w:val="000E5182"/>
    <w:rsid w:val="000F7DCA"/>
    <w:rsid w:val="0012527E"/>
    <w:rsid w:val="001335C2"/>
    <w:rsid w:val="0014050D"/>
    <w:rsid w:val="001411BF"/>
    <w:rsid w:val="00143E21"/>
    <w:rsid w:val="00146DD7"/>
    <w:rsid w:val="00166120"/>
    <w:rsid w:val="00166DC2"/>
    <w:rsid w:val="001C4CFC"/>
    <w:rsid w:val="001D7E73"/>
    <w:rsid w:val="001F0CF3"/>
    <w:rsid w:val="00212763"/>
    <w:rsid w:val="00231F93"/>
    <w:rsid w:val="002A0320"/>
    <w:rsid w:val="002A1353"/>
    <w:rsid w:val="002A4973"/>
    <w:rsid w:val="002B3E56"/>
    <w:rsid w:val="002B4C0B"/>
    <w:rsid w:val="002F365A"/>
    <w:rsid w:val="00301AFB"/>
    <w:rsid w:val="003143EC"/>
    <w:rsid w:val="003273EF"/>
    <w:rsid w:val="0033763B"/>
    <w:rsid w:val="00367081"/>
    <w:rsid w:val="00383B64"/>
    <w:rsid w:val="003B65CF"/>
    <w:rsid w:val="003C59E3"/>
    <w:rsid w:val="004228A9"/>
    <w:rsid w:val="004272C2"/>
    <w:rsid w:val="00433F4E"/>
    <w:rsid w:val="00445522"/>
    <w:rsid w:val="00461FC3"/>
    <w:rsid w:val="00465F6D"/>
    <w:rsid w:val="00467251"/>
    <w:rsid w:val="004B5948"/>
    <w:rsid w:val="004C6EEE"/>
    <w:rsid w:val="004E5C59"/>
    <w:rsid w:val="004F5517"/>
    <w:rsid w:val="004F6FAB"/>
    <w:rsid w:val="00507368"/>
    <w:rsid w:val="0053567A"/>
    <w:rsid w:val="005367BF"/>
    <w:rsid w:val="00536F67"/>
    <w:rsid w:val="00541C46"/>
    <w:rsid w:val="0055545C"/>
    <w:rsid w:val="005662ED"/>
    <w:rsid w:val="00586F7C"/>
    <w:rsid w:val="005B4A96"/>
    <w:rsid w:val="005E7B0C"/>
    <w:rsid w:val="005F73D2"/>
    <w:rsid w:val="0068539A"/>
    <w:rsid w:val="006B1DE2"/>
    <w:rsid w:val="006D41D6"/>
    <w:rsid w:val="006E092F"/>
    <w:rsid w:val="006E2F63"/>
    <w:rsid w:val="006E7068"/>
    <w:rsid w:val="006F28CB"/>
    <w:rsid w:val="006F4A52"/>
    <w:rsid w:val="006F5A78"/>
    <w:rsid w:val="006F5DFE"/>
    <w:rsid w:val="00703D2E"/>
    <w:rsid w:val="007172DC"/>
    <w:rsid w:val="00735361"/>
    <w:rsid w:val="007813DF"/>
    <w:rsid w:val="007A2A15"/>
    <w:rsid w:val="007A6176"/>
    <w:rsid w:val="007C7BD7"/>
    <w:rsid w:val="007E6012"/>
    <w:rsid w:val="008108A8"/>
    <w:rsid w:val="00816602"/>
    <w:rsid w:val="00817060"/>
    <w:rsid w:val="008366F5"/>
    <w:rsid w:val="00837267"/>
    <w:rsid w:val="0085441A"/>
    <w:rsid w:val="00860A3E"/>
    <w:rsid w:val="00874A0F"/>
    <w:rsid w:val="00892987"/>
    <w:rsid w:val="008A16E2"/>
    <w:rsid w:val="008A20EE"/>
    <w:rsid w:val="008A675A"/>
    <w:rsid w:val="008B5A94"/>
    <w:rsid w:val="008B66EB"/>
    <w:rsid w:val="008C37F9"/>
    <w:rsid w:val="008D6418"/>
    <w:rsid w:val="008E1C3E"/>
    <w:rsid w:val="009131C3"/>
    <w:rsid w:val="00915671"/>
    <w:rsid w:val="009511BD"/>
    <w:rsid w:val="00984C6C"/>
    <w:rsid w:val="009B1422"/>
    <w:rsid w:val="009B4160"/>
    <w:rsid w:val="009B7918"/>
    <w:rsid w:val="009C11DA"/>
    <w:rsid w:val="009C350C"/>
    <w:rsid w:val="009E3696"/>
    <w:rsid w:val="00A458D7"/>
    <w:rsid w:val="00A4724A"/>
    <w:rsid w:val="00A51B58"/>
    <w:rsid w:val="00A66A8C"/>
    <w:rsid w:val="00A675EB"/>
    <w:rsid w:val="00A70605"/>
    <w:rsid w:val="00AC1575"/>
    <w:rsid w:val="00AC69BF"/>
    <w:rsid w:val="00AD653F"/>
    <w:rsid w:val="00AE4B9F"/>
    <w:rsid w:val="00AF0D64"/>
    <w:rsid w:val="00AF18EA"/>
    <w:rsid w:val="00B01C8F"/>
    <w:rsid w:val="00B02AFF"/>
    <w:rsid w:val="00B07FC4"/>
    <w:rsid w:val="00B15440"/>
    <w:rsid w:val="00B325F1"/>
    <w:rsid w:val="00B37AB8"/>
    <w:rsid w:val="00B52BEF"/>
    <w:rsid w:val="00B6166B"/>
    <w:rsid w:val="00B626B8"/>
    <w:rsid w:val="00B64F5E"/>
    <w:rsid w:val="00B72E8A"/>
    <w:rsid w:val="00B97D06"/>
    <w:rsid w:val="00BA60E6"/>
    <w:rsid w:val="00BC0216"/>
    <w:rsid w:val="00BC4763"/>
    <w:rsid w:val="00BD3FD3"/>
    <w:rsid w:val="00BE0666"/>
    <w:rsid w:val="00C30065"/>
    <w:rsid w:val="00C95D7C"/>
    <w:rsid w:val="00C97C62"/>
    <w:rsid w:val="00CA6BAC"/>
    <w:rsid w:val="00CF3B98"/>
    <w:rsid w:val="00D207C4"/>
    <w:rsid w:val="00D365F3"/>
    <w:rsid w:val="00D41E74"/>
    <w:rsid w:val="00D623A5"/>
    <w:rsid w:val="00DA0199"/>
    <w:rsid w:val="00DA7AE0"/>
    <w:rsid w:val="00DC5C84"/>
    <w:rsid w:val="00DD12DE"/>
    <w:rsid w:val="00DF56CC"/>
    <w:rsid w:val="00E06CE7"/>
    <w:rsid w:val="00E10C41"/>
    <w:rsid w:val="00E14C28"/>
    <w:rsid w:val="00E23B3D"/>
    <w:rsid w:val="00E367AF"/>
    <w:rsid w:val="00E42140"/>
    <w:rsid w:val="00E44908"/>
    <w:rsid w:val="00E47202"/>
    <w:rsid w:val="00E6687F"/>
    <w:rsid w:val="00E71C83"/>
    <w:rsid w:val="00E737A8"/>
    <w:rsid w:val="00E74C06"/>
    <w:rsid w:val="00E8051A"/>
    <w:rsid w:val="00EC0B1E"/>
    <w:rsid w:val="00EC6491"/>
    <w:rsid w:val="00ED15A1"/>
    <w:rsid w:val="00ED7633"/>
    <w:rsid w:val="00EE1B6D"/>
    <w:rsid w:val="00EE3106"/>
    <w:rsid w:val="00F03486"/>
    <w:rsid w:val="00F07D92"/>
    <w:rsid w:val="00F2304D"/>
    <w:rsid w:val="00F275CD"/>
    <w:rsid w:val="00F45F50"/>
    <w:rsid w:val="00F51F39"/>
    <w:rsid w:val="00F7223F"/>
    <w:rsid w:val="00F83979"/>
    <w:rsid w:val="00F84A6C"/>
    <w:rsid w:val="00FA2749"/>
    <w:rsid w:val="00FB4C86"/>
    <w:rsid w:val="00FC1EB0"/>
    <w:rsid w:val="00FC37D9"/>
    <w:rsid w:val="00FF5B9E"/>
    <w:rsid w:val="00FF5D1A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2FA9"/>
  <w15:chartTrackingRefBased/>
  <w15:docId w15:val="{F6C24395-5A13-438B-9311-DA91566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3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35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00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6E2"/>
  </w:style>
  <w:style w:type="paragraph" w:styleId="Zpat">
    <w:name w:val="footer"/>
    <w:basedOn w:val="Normln"/>
    <w:link w:val="ZpatChar"/>
    <w:uiPriority w:val="99"/>
    <w:unhideWhenUsed/>
    <w:rsid w:val="008A1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6E2"/>
  </w:style>
  <w:style w:type="character" w:customStyle="1" w:styleId="-wm-nadpisu">
    <w:name w:val="-wm-nadpisu"/>
    <w:basedOn w:val="Standardnpsmoodstavce"/>
    <w:rsid w:val="00E47202"/>
  </w:style>
  <w:style w:type="paragraph" w:customStyle="1" w:styleId="-wm-msolistparagraph">
    <w:name w:val="-wm-msolistparagraph"/>
    <w:basedOn w:val="Normln"/>
    <w:rsid w:val="00E4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871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1C1017F0BD2846B39417C5B9147373" ma:contentTypeVersion="0" ma:contentTypeDescription="Vytvoří nový dokument" ma:contentTypeScope="" ma:versionID="f936364abf2762dfc8d9f5f31202d6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93A90-D98F-49FC-B073-DD2FDD9A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C268E6-2628-4964-8354-AF2270A84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E02CD-6DFE-4BA0-99AD-DAA74D7971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0DB81-F329-45CB-8D32-5A04875C7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1526</Words>
  <Characters>9010</Characters>
  <Application>Microsoft Office Word</Application>
  <DocSecurity>2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Vaněk</dc:creator>
  <cp:keywords/>
  <dc:description/>
  <cp:lastModifiedBy>Arnošt Vaněk</cp:lastModifiedBy>
  <cp:revision>4</cp:revision>
  <dcterms:created xsi:type="dcterms:W3CDTF">2025-02-11T09:47:00Z</dcterms:created>
  <dcterms:modified xsi:type="dcterms:W3CDTF">2025-02-11T13:03:00Z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0x010100E41C1017F0BD2846B39417C5B9147373</vt:lpwstr>
  </property>
</Properties>
</file>