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2C3995" w:rsidRDefault="000D312B">
      <w:pPr>
        <w:pStyle w:val="Normln1"/>
      </w:pPr>
      <w:r>
        <w:rPr>
          <w:noProof/>
        </w:rPr>
        <mc:AlternateContent>
          <mc:Choice Requires="wps">
            <w:drawing>
              <wp:anchor distT="1270" distB="0" distL="117475" distR="114300" simplePos="0" relativeHeight="2" behindDoc="0" locked="0" layoutInCell="0" allowOverlap="1" wp14:anchorId="360D67BD">
                <wp:simplePos x="0" y="0"/>
                <wp:positionH relativeFrom="column">
                  <wp:posOffset>2778760</wp:posOffset>
                </wp:positionH>
                <wp:positionV relativeFrom="paragraph">
                  <wp:posOffset>100330</wp:posOffset>
                </wp:positionV>
                <wp:extent cx="778510" cy="974090"/>
                <wp:effectExtent l="0" t="0" r="0" b="0"/>
                <wp:wrapSquare wrapText="bothSides"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680" cy="97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>
            <w:pict>
              <v:rect id="shape_0" ID="Rectangle 2" path="m0,0l-2147483645,0l-2147483645,-2147483646l0,-2147483646xe" fillcolor="white" stroked="f" o:allowincell="f" style="position:absolute;margin-left:218.8pt;margin-top:7.9pt;width:61.25pt;height:76.65pt;mso-wrap-style:none;v-text-anchor:middle" wp14:anchorId="360D67BD">
                <v:fill o:detectmouseclick="t" type="solid" color2="black"/>
                <v:stroke color="#3465a4" joinstyle="round" endcap="flat"/>
                <w10:wrap type="square"/>
              </v:rect>
            </w:pict>
          </mc:Fallback>
        </mc:AlternateContent>
      </w:r>
      <w:r>
        <w:rPr>
          <w:noProof/>
        </w:rPr>
        <w:drawing>
          <wp:anchor distT="0" distB="0" distL="114935" distR="114935" simplePos="0" relativeHeight="5" behindDoc="0" locked="0" layoutInCell="0" allowOverlap="1">
            <wp:simplePos x="0" y="0"/>
            <wp:positionH relativeFrom="column">
              <wp:posOffset>2733675</wp:posOffset>
            </wp:positionH>
            <wp:positionV relativeFrom="paragraph">
              <wp:posOffset>-3175</wp:posOffset>
            </wp:positionV>
            <wp:extent cx="756285" cy="946785"/>
            <wp:effectExtent l="0" t="0" r="0" b="0"/>
            <wp:wrapSquare wrapText="bothSides"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94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3995" w:rsidRDefault="002C3995">
      <w:pPr>
        <w:pStyle w:val="Normln1"/>
      </w:pPr>
    </w:p>
    <w:p w:rsidR="002C3995" w:rsidRDefault="002C3995">
      <w:pPr>
        <w:pStyle w:val="Normln1"/>
      </w:pPr>
    </w:p>
    <w:p w:rsidR="002C3995" w:rsidRDefault="002C3995">
      <w:pPr>
        <w:pStyle w:val="Normln1"/>
      </w:pPr>
    </w:p>
    <w:p w:rsidR="002C3995" w:rsidRDefault="000D312B">
      <w:pPr>
        <w:pStyle w:val="Normln1"/>
        <w:jc w:val="center"/>
      </w:pPr>
      <w:r>
        <w:rPr>
          <w:noProof/>
        </w:rPr>
        <mc:AlternateContent>
          <mc:Choice Requires="wps">
            <w:drawing>
              <wp:anchor distT="1905" distB="2540" distL="2540" distR="1905" simplePos="0" relativeHeight="3" behindDoc="0" locked="0" layoutInCell="1" allowOverlap="1" wp14:anchorId="7759BEDE">
                <wp:simplePos x="0" y="0"/>
                <wp:positionH relativeFrom="column">
                  <wp:posOffset>441960</wp:posOffset>
                </wp:positionH>
                <wp:positionV relativeFrom="paragraph">
                  <wp:posOffset>220345</wp:posOffset>
                </wp:positionV>
                <wp:extent cx="5540375" cy="543560"/>
                <wp:effectExtent l="2540" t="1905" r="1905" b="2540"/>
                <wp:wrapNone/>
                <wp:docPr id="3" name="Volný tv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0400" cy="543600"/>
                        </a:xfrm>
                        <a:custGeom>
                          <a:avLst/>
                          <a:gdLst>
                            <a:gd name="textAreaLeft" fmla="*/ 0 w 3141000"/>
                            <a:gd name="textAreaRight" fmla="*/ 3142800 w 3141000"/>
                            <a:gd name="textAreaTop" fmla="*/ 0 h 308160"/>
                            <a:gd name="textAreaBottom" fmla="*/ 309960 h 3081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C3995" w:rsidRDefault="002C3995">
                            <w:pPr>
                              <w:pStyle w:val="Obsahrmceuser"/>
                              <w:rPr>
                                <w:rFonts w:ascii="Liberation Serif" w:hAnsi="Liberation Serif" w:cs="Mangal" w:hint="eastAsia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</w:txbxContent>
                      </wps:txbx>
                      <wps:bodyPr lIns="158760" tIns="82440" rIns="158760" bIns="824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>
            <w:pict/>
          </mc:Fallback>
        </mc:AlternateContent>
      </w:r>
      <w:r>
        <w:rPr>
          <w:rStyle w:val="Standardnpsmoodstavce2"/>
          <w:rFonts w:eastAsia="Calibri" w:cs="Calibri"/>
        </w:rPr>
        <w:t xml:space="preserve"> </w:t>
      </w:r>
      <w:r>
        <w:rPr>
          <w:rStyle w:val="WW-Standardnpsmoodstavce"/>
          <w:rFonts w:ascii="Times New Roman" w:hAnsi="Times New Roman" w:cs="Times New Roman"/>
          <w:b/>
          <w:sz w:val="24"/>
          <w:szCs w:val="24"/>
        </w:rPr>
        <w:t>Finanční výbor Zastupitelstva města Příbora</w:t>
      </w:r>
    </w:p>
    <w:p w:rsidR="002C3995" w:rsidRDefault="000D312B">
      <w:pPr>
        <w:pStyle w:val="Nzev"/>
      </w:pPr>
      <w:r>
        <w:rPr>
          <w:rFonts w:ascii="Times New Roman" w:hAnsi="Times New Roman" w:cs="Times New Roman"/>
        </w:rPr>
        <w:t>ZÁPIS A USNESENÍ</w:t>
      </w:r>
    </w:p>
    <w:p w:rsidR="002C3995" w:rsidRDefault="002C3995">
      <w:pPr>
        <w:pStyle w:val="Podnadpis1"/>
      </w:pPr>
    </w:p>
    <w:p w:rsidR="002C3995" w:rsidRDefault="000D312B">
      <w:pPr>
        <w:pStyle w:val="Podnadpis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18. jednání </w:t>
      </w:r>
      <w:r>
        <w:rPr>
          <w:rStyle w:val="Standardnpsmoodstavce2"/>
          <w:rFonts w:ascii="Times New Roman" w:hAnsi="Times New Roman" w:cs="Times New Roman"/>
          <w:b/>
          <w:sz w:val="24"/>
          <w:szCs w:val="24"/>
        </w:rPr>
        <w:t>finančního výboru</w:t>
      </w:r>
      <w:r>
        <w:rPr>
          <w:rFonts w:ascii="Times New Roman" w:hAnsi="Times New Roman" w:cs="Times New Roman"/>
          <w:sz w:val="24"/>
          <w:szCs w:val="24"/>
        </w:rPr>
        <w:t xml:space="preserve"> města konaného v termínu dne 4. června 2025 od 17:00</w:t>
      </w:r>
    </w:p>
    <w:p w:rsidR="002C3995" w:rsidRDefault="002C39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3995" w:rsidRDefault="000D312B">
      <w:pPr>
        <w:spacing w:after="0"/>
        <w:ind w:left="1134" w:hanging="1134"/>
        <w:rPr>
          <w:rStyle w:val="WW-Standardnpsmoodstavce"/>
          <w:rFonts w:ascii="Times New Roman" w:eastAsia="Times New Roman" w:hAnsi="Times New Roman" w:cs="Times New Roman"/>
          <w:b/>
          <w:sz w:val="24"/>
        </w:rPr>
      </w:pPr>
      <w:r>
        <w:rPr>
          <w:rStyle w:val="WW-Standardnpsmoodstavce"/>
          <w:rFonts w:ascii="Times New Roman" w:eastAsia="Times New Roman" w:hAnsi="Times New Roman" w:cs="Times New Roman"/>
          <w:b/>
          <w:sz w:val="24"/>
        </w:rPr>
        <w:t xml:space="preserve">Přítomní: </w:t>
      </w:r>
      <w:r>
        <w:rPr>
          <w:rStyle w:val="WW-Standardnpsmoodstavce"/>
          <w:rFonts w:ascii="Times New Roman" w:eastAsia="Times New Roman" w:hAnsi="Times New Roman" w:cs="Times New Roman"/>
          <w:b/>
          <w:sz w:val="24"/>
        </w:rPr>
        <w:tab/>
      </w:r>
      <w:r>
        <w:rPr>
          <w:rStyle w:val="WW-Standardnpsmoodstavce"/>
          <w:rFonts w:ascii="Times New Roman" w:eastAsia="Times New Roman" w:hAnsi="Times New Roman" w:cs="Times New Roman"/>
          <w:sz w:val="24"/>
        </w:rPr>
        <w:t>Tomáš Jiřík, Zdeněk Pařízek, Josef Podstavek,</w:t>
      </w:r>
      <w:r>
        <w:rPr>
          <w:rStyle w:val="WW-Standardnpsmoodstavce"/>
          <w:rFonts w:ascii="Times New Roman" w:eastAsia="Times New Roman" w:hAnsi="Times New Roman" w:cs="Times New Roman"/>
          <w:bCs/>
          <w:sz w:val="24"/>
        </w:rPr>
        <w:t xml:space="preserve"> Zuzana</w:t>
      </w:r>
      <w:r>
        <w:rPr>
          <w:rStyle w:val="WW-Standardnpsmoodstavce"/>
          <w:rFonts w:ascii="Times New Roman" w:eastAsia="Times New Roman" w:hAnsi="Times New Roman" w:cs="Times New Roman"/>
          <w:sz w:val="24"/>
        </w:rPr>
        <w:t xml:space="preserve"> Turková, Ondřej Rečka, </w:t>
      </w:r>
    </w:p>
    <w:p w:rsidR="002C3995" w:rsidRDefault="000D312B">
      <w:pPr>
        <w:spacing w:after="0"/>
        <w:rPr>
          <w:rStyle w:val="WW-Standardnpsmoodstavce"/>
          <w:rFonts w:ascii="Times New Roman" w:eastAsia="Times New Roman" w:hAnsi="Times New Roman" w:cs="Times New Roman"/>
          <w:b/>
          <w:sz w:val="24"/>
        </w:rPr>
      </w:pPr>
      <w:r>
        <w:rPr>
          <w:rStyle w:val="WW-Standardnpsmoodstavce"/>
          <w:rFonts w:ascii="Times New Roman" w:eastAsia="Times New Roman" w:hAnsi="Times New Roman" w:cs="Times New Roman"/>
          <w:b/>
          <w:sz w:val="24"/>
        </w:rPr>
        <w:t>Omluveni:</w:t>
      </w:r>
      <w:r>
        <w:rPr>
          <w:rStyle w:val="WW-Standardnpsmoodstavce"/>
          <w:rFonts w:ascii="Times New Roman" w:eastAsia="Times New Roman" w:hAnsi="Times New Roman" w:cs="Times New Roman"/>
          <w:sz w:val="24"/>
        </w:rPr>
        <w:t xml:space="preserve"> Pavel Netušil, Lukáš Kresta</w:t>
      </w:r>
    </w:p>
    <w:p w:rsidR="002C3995" w:rsidRDefault="000D312B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WW-Standardnpsmoodstavce"/>
          <w:rFonts w:ascii="Times New Roman" w:eastAsia="Times New Roman" w:hAnsi="Times New Roman" w:cs="Times New Roman"/>
          <w:b/>
          <w:sz w:val="24"/>
          <w:szCs w:val="24"/>
        </w:rPr>
        <w:t>Hosté:</w:t>
      </w:r>
      <w:r>
        <w:rPr>
          <w:rStyle w:val="WW-Standardnpsmoodstavce"/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Style w:val="WW-Standardnpsmoodstavce"/>
          <w:rFonts w:ascii="Times New Roman" w:eastAsia="Times New Roman" w:hAnsi="Times New Roman" w:cs="Times New Roman"/>
          <w:sz w:val="24"/>
          <w:szCs w:val="24"/>
        </w:rPr>
        <w:t>Lenka Habdasová, Bc. Karla Chybová</w:t>
      </w:r>
    </w:p>
    <w:p w:rsidR="002C3995" w:rsidRDefault="002C3995">
      <w:pPr>
        <w:spacing w:before="28"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C3995" w:rsidRDefault="000D312B">
      <w:pPr>
        <w:spacing w:before="28" w:after="12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Style w:val="WW-Standardnpsmoodstavce"/>
          <w:rFonts w:ascii="Times New Roman" w:eastAsia="Times New Roman" w:hAnsi="Times New Roman" w:cs="Times New Roman"/>
          <w:b/>
          <w:sz w:val="24"/>
          <w:szCs w:val="24"/>
        </w:rPr>
        <w:t>Program:</w:t>
      </w:r>
    </w:p>
    <w:p w:rsidR="002C3995" w:rsidRDefault="000D312B">
      <w:pPr>
        <w:pStyle w:val="Odstavecseseznamem"/>
        <w:numPr>
          <w:ilvl w:val="0"/>
          <w:numId w:val="3"/>
        </w:numPr>
        <w:tabs>
          <w:tab w:val="left" w:pos="720"/>
        </w:tabs>
        <w:suppressAutoHyphens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Zahájení, seznámení s programem</w:t>
      </w:r>
    </w:p>
    <w:p w:rsidR="002C3995" w:rsidRDefault="000D312B">
      <w:pPr>
        <w:pStyle w:val="Odstavecseseznamem"/>
        <w:numPr>
          <w:ilvl w:val="0"/>
          <w:numId w:val="3"/>
        </w:numPr>
        <w:tabs>
          <w:tab w:val="left" w:pos="720"/>
        </w:tabs>
        <w:suppressAutoHyphens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Projednání majetkoprávních záležitostí</w:t>
      </w:r>
    </w:p>
    <w:p w:rsidR="002C3995" w:rsidRDefault="000D312B">
      <w:pPr>
        <w:pStyle w:val="Odstavecseseznamem"/>
        <w:numPr>
          <w:ilvl w:val="0"/>
          <w:numId w:val="3"/>
        </w:numPr>
        <w:tabs>
          <w:tab w:val="left" w:pos="720"/>
        </w:tabs>
        <w:suppressAutoHyphens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Projednání finančních záležitostí</w:t>
      </w:r>
    </w:p>
    <w:p w:rsidR="002C3995" w:rsidRDefault="000D312B">
      <w:pPr>
        <w:pStyle w:val="Odstavecseseznamem"/>
        <w:numPr>
          <w:ilvl w:val="0"/>
          <w:numId w:val="3"/>
        </w:numPr>
        <w:tabs>
          <w:tab w:val="left" w:pos="720"/>
        </w:tabs>
        <w:suppressAutoHyphens w:val="0"/>
        <w:spacing w:line="100" w:lineRule="atLeast"/>
        <w:jc w:val="both"/>
        <w:rPr>
          <w:rStyle w:val="WW-Standardnpsmoodstavce"/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Závěr</w:t>
      </w:r>
    </w:p>
    <w:p w:rsidR="002C3995" w:rsidRDefault="002C3995">
      <w:pPr>
        <w:tabs>
          <w:tab w:val="left" w:pos="720"/>
        </w:tabs>
        <w:suppressAutoHyphens w:val="0"/>
        <w:spacing w:line="100" w:lineRule="atLeast"/>
        <w:jc w:val="both"/>
        <w:rPr>
          <w:rStyle w:val="WW-Standardnpsmoodstavce"/>
          <w:rFonts w:ascii="Times New Roman" w:eastAsia="Times New Roman" w:hAnsi="Times New Roman"/>
          <w:sz w:val="24"/>
          <w:szCs w:val="24"/>
        </w:rPr>
      </w:pPr>
    </w:p>
    <w:p w:rsidR="002C3995" w:rsidRDefault="000D312B">
      <w:pPr>
        <w:tabs>
          <w:tab w:val="left" w:pos="720"/>
        </w:tabs>
        <w:suppressAutoHyphens w:val="0"/>
        <w:spacing w:line="100" w:lineRule="atLeast"/>
        <w:jc w:val="both"/>
        <w:rPr>
          <w:rStyle w:val="WW-Standardnpsmoodstavce"/>
          <w:rFonts w:ascii="Times New Roman" w:eastAsia="Times New Roman" w:hAnsi="Times New Roman"/>
          <w:sz w:val="24"/>
          <w:szCs w:val="24"/>
        </w:rPr>
      </w:pPr>
      <w:r>
        <w:rPr>
          <w:rStyle w:val="WW-Standardnpsmoodstavce"/>
          <w:rFonts w:ascii="Times New Roman" w:eastAsia="Times New Roman" w:hAnsi="Times New Roman"/>
          <w:sz w:val="24"/>
          <w:szCs w:val="24"/>
        </w:rPr>
        <w:t xml:space="preserve">Ad 1) </w:t>
      </w:r>
      <w:r>
        <w:rPr>
          <w:rStyle w:val="WW-Standardnpsmoodstavce"/>
          <w:rFonts w:ascii="Times New Roman" w:eastAsia="Times New Roman" w:hAnsi="Times New Roman"/>
          <w:b/>
          <w:sz w:val="26"/>
          <w:szCs w:val="26"/>
          <w:u w:val="single"/>
        </w:rPr>
        <w:t>Zahájení, schválení programu</w:t>
      </w:r>
    </w:p>
    <w:p w:rsidR="002C3995" w:rsidRDefault="000D312B">
      <w:pPr>
        <w:pStyle w:val="Normln2"/>
        <w:tabs>
          <w:tab w:val="right" w:pos="0"/>
          <w:tab w:val="right" w:pos="2127"/>
        </w:tabs>
        <w:spacing w:after="40"/>
        <w:jc w:val="both"/>
        <w:rPr>
          <w:rFonts w:cs="Times New Roman" w:hint="eastAsia"/>
        </w:rPr>
      </w:pPr>
      <w:r>
        <w:rPr>
          <w:rFonts w:cs="Times New Roman"/>
        </w:rPr>
        <w:t xml:space="preserve">Schůzi zahájil a řídil delegovaný člen výboru Josef Podstavek (vzhledem k omluvené absenci předsedy </w:t>
      </w:r>
      <w:r w:rsidR="00E56D63">
        <w:rPr>
          <w:rFonts w:cs="Times New Roman"/>
        </w:rPr>
        <w:t>FV</w:t>
      </w:r>
      <w:r>
        <w:rPr>
          <w:rFonts w:cs="Times New Roman"/>
        </w:rPr>
        <w:t xml:space="preserve">) v 17:10, který přivítal přítomné členy FV a seznámil je s programem schůze. Přivítal postupně také hosty jednání, tj. paní Lenku </w:t>
      </w:r>
      <w:proofErr w:type="spellStart"/>
      <w:r>
        <w:rPr>
          <w:rFonts w:cs="Times New Roman"/>
        </w:rPr>
        <w:t>Habdasovou</w:t>
      </w:r>
      <w:proofErr w:type="spellEnd"/>
      <w:r>
        <w:rPr>
          <w:rFonts w:cs="Times New Roman"/>
        </w:rPr>
        <w:t xml:space="preserve"> (odbor investic, rozvoje a správy majetku) a paní Bc. Karlu Chybovou (odbor finanční).</w:t>
      </w:r>
    </w:p>
    <w:p w:rsidR="002C3995" w:rsidRDefault="002C3995">
      <w:pPr>
        <w:pStyle w:val="Normln2"/>
        <w:tabs>
          <w:tab w:val="right" w:pos="0"/>
          <w:tab w:val="right" w:pos="2127"/>
        </w:tabs>
        <w:spacing w:after="40"/>
        <w:jc w:val="both"/>
        <w:rPr>
          <w:rFonts w:cs="Times New Roman" w:hint="eastAsia"/>
        </w:rPr>
      </w:pPr>
    </w:p>
    <w:p w:rsidR="002C3995" w:rsidRDefault="002C3995">
      <w:pPr>
        <w:pStyle w:val="Odstavecseseznamem"/>
        <w:tabs>
          <w:tab w:val="left" w:pos="993"/>
        </w:tabs>
        <w:spacing w:before="28" w:after="120" w:line="240" w:lineRule="auto"/>
        <w:ind w:left="283"/>
        <w:jc w:val="both"/>
        <w:rPr>
          <w:rFonts w:ascii="Times New Roman" w:hAnsi="Times New Roman"/>
          <w:sz w:val="2"/>
          <w:szCs w:val="2"/>
        </w:rPr>
      </w:pPr>
    </w:p>
    <w:p w:rsidR="002C3995" w:rsidRDefault="000D312B">
      <w:pPr>
        <w:pStyle w:val="Odstavecseseznamem"/>
        <w:tabs>
          <w:tab w:val="left" w:pos="0"/>
        </w:tabs>
        <w:suppressAutoHyphens w:val="0"/>
        <w:spacing w:after="240" w:line="100" w:lineRule="atLeast"/>
        <w:jc w:val="both"/>
        <w:rPr>
          <w:rStyle w:val="WW-Standardnpsmoodstavce"/>
          <w:rFonts w:ascii="Times New Roman" w:eastAsia="Times New Roman" w:hAnsi="Times New Roman"/>
          <w:sz w:val="24"/>
          <w:szCs w:val="24"/>
        </w:rPr>
      </w:pPr>
      <w:r>
        <w:rPr>
          <w:rStyle w:val="WW-Standardnpsmoodstavce"/>
          <w:rFonts w:ascii="Times New Roman" w:eastAsia="Times New Roman" w:hAnsi="Times New Roman"/>
          <w:sz w:val="24"/>
          <w:szCs w:val="24"/>
        </w:rPr>
        <w:t>Ad 2)</w:t>
      </w:r>
      <w:r>
        <w:rPr>
          <w:rFonts w:ascii="Times New Roman" w:hAnsi="Times New Roman"/>
          <w:b/>
          <w:sz w:val="26"/>
          <w:szCs w:val="26"/>
          <w:u w:val="single"/>
        </w:rPr>
        <w:tab/>
        <w:t>Projednání majetkoprávních záležitostí</w:t>
      </w:r>
    </w:p>
    <w:p w:rsidR="002C3995" w:rsidRDefault="000D312B">
      <w:pPr>
        <w:pStyle w:val="Normln2"/>
        <w:tabs>
          <w:tab w:val="right" w:pos="0"/>
          <w:tab w:val="right" w:pos="2127"/>
        </w:tabs>
        <w:spacing w:after="40"/>
        <w:jc w:val="both"/>
        <w:rPr>
          <w:rFonts w:cs="Times New Roman" w:hint="eastAsia"/>
          <w:b/>
          <w:bCs/>
        </w:rPr>
      </w:pPr>
      <w:r>
        <w:rPr>
          <w:rFonts w:cs="Times New Roman"/>
          <w:b/>
          <w:bCs/>
        </w:rPr>
        <w:t xml:space="preserve">Žádost o stanovisko – Elen Hanzelková, </w:t>
      </w:r>
      <w:r w:rsidRPr="00F04DCE">
        <w:rPr>
          <w:rFonts w:cs="Times New Roman"/>
          <w:b/>
          <w:bCs/>
        </w:rPr>
        <w:t>Štramberská 1620, Příbor</w:t>
      </w:r>
    </w:p>
    <w:p w:rsidR="002C3995" w:rsidRDefault="002C3995">
      <w:pPr>
        <w:pStyle w:val="Normln2"/>
        <w:tabs>
          <w:tab w:val="right" w:pos="0"/>
          <w:tab w:val="right" w:pos="2127"/>
        </w:tabs>
        <w:spacing w:after="40"/>
        <w:jc w:val="both"/>
        <w:rPr>
          <w:rFonts w:cs="Times New Roman" w:hint="eastAsia"/>
        </w:rPr>
      </w:pPr>
    </w:p>
    <w:p w:rsidR="002C3995" w:rsidRDefault="000D312B">
      <w:pPr>
        <w:pStyle w:val="Odstavecseseznamem"/>
        <w:tabs>
          <w:tab w:val="right" w:pos="0"/>
          <w:tab w:val="right" w:pos="2127"/>
        </w:tabs>
        <w:suppressAutoHyphens w:val="0"/>
        <w:spacing w:after="240" w:line="100" w:lineRule="atLeast"/>
        <w:ind w:left="57"/>
        <w:jc w:val="both"/>
        <w:rPr>
          <w:rStyle w:val="WW-Standardnpsmoodstavce"/>
          <w:rFonts w:ascii="Times New Roman" w:eastAsia="Times New Roman" w:hAnsi="Times New Roman"/>
          <w:sz w:val="24"/>
          <w:szCs w:val="24"/>
        </w:rPr>
      </w:pPr>
      <w:r>
        <w:rPr>
          <w:rStyle w:val="WW-Standardnpsmoodstavce"/>
          <w:rFonts w:ascii="Times New Roman" w:eastAsia="Times New Roman" w:hAnsi="Times New Roman"/>
          <w:sz w:val="24"/>
          <w:szCs w:val="24"/>
        </w:rPr>
        <w:t xml:space="preserve">Předmětem podání ze dne 13.03.2025 je nabídka městu o odkup pozemků parc. č. 3028/5, ostatní </w:t>
      </w:r>
      <w:r w:rsidR="00E56D63">
        <w:rPr>
          <w:rStyle w:val="WW-Standardnpsmoodstavce"/>
          <w:rFonts w:ascii="Times New Roman" w:eastAsia="Times New Roman" w:hAnsi="Times New Roman"/>
          <w:sz w:val="24"/>
          <w:szCs w:val="24"/>
        </w:rPr>
        <w:t>plocha – ostatní</w:t>
      </w:r>
      <w:r>
        <w:rPr>
          <w:rStyle w:val="WW-Standardnpsmoodstavce"/>
          <w:rFonts w:ascii="Times New Roman" w:eastAsia="Times New Roman" w:hAnsi="Times New Roman"/>
          <w:sz w:val="24"/>
          <w:szCs w:val="24"/>
        </w:rPr>
        <w:t xml:space="preserve"> komunikace (</w:t>
      </w:r>
      <w:r w:rsidR="00E56D63">
        <w:rPr>
          <w:rStyle w:val="WW-Standardnpsmoodstavce"/>
          <w:rFonts w:ascii="Times New Roman" w:eastAsia="Times New Roman" w:hAnsi="Times New Roman"/>
          <w:sz w:val="24"/>
          <w:szCs w:val="24"/>
        </w:rPr>
        <w:t>164 m</w:t>
      </w:r>
      <w:r w:rsidR="00E56D63" w:rsidRPr="00E56D63">
        <w:rPr>
          <w:rStyle w:val="WW-Standardnpsmoodstavce"/>
          <w:rFonts w:ascii="Times New Roman" w:eastAsia="Times New Roman" w:hAnsi="Times New Roman"/>
          <w:sz w:val="24"/>
          <w:szCs w:val="24"/>
          <w:vertAlign w:val="superscript"/>
        </w:rPr>
        <w:t>2</w:t>
      </w:r>
      <w:r>
        <w:rPr>
          <w:rStyle w:val="WW-Standardnpsmoodstavce"/>
          <w:rFonts w:ascii="Times New Roman" w:eastAsia="Times New Roman" w:hAnsi="Times New Roman"/>
          <w:sz w:val="24"/>
          <w:szCs w:val="24"/>
        </w:rPr>
        <w:t>) a pozemek parc. č. 3028/6 (</w:t>
      </w:r>
      <w:r w:rsidR="00E56D63">
        <w:rPr>
          <w:rStyle w:val="WW-Standardnpsmoodstavce"/>
          <w:rFonts w:ascii="Times New Roman" w:eastAsia="Times New Roman" w:hAnsi="Times New Roman"/>
          <w:sz w:val="24"/>
          <w:szCs w:val="24"/>
        </w:rPr>
        <w:t>95 m</w:t>
      </w:r>
      <w:r w:rsidR="00E56D63" w:rsidRPr="00E56D63">
        <w:rPr>
          <w:rStyle w:val="WW-Standardnpsmoodstavce"/>
          <w:rFonts w:ascii="Times New Roman" w:eastAsia="Times New Roman" w:hAnsi="Times New Roman"/>
          <w:sz w:val="24"/>
          <w:szCs w:val="24"/>
          <w:vertAlign w:val="superscript"/>
        </w:rPr>
        <w:t>2</w:t>
      </w:r>
      <w:r>
        <w:rPr>
          <w:rStyle w:val="WW-Standardnpsmoodstavce"/>
          <w:rFonts w:ascii="Times New Roman" w:eastAsia="Times New Roman" w:hAnsi="Times New Roman"/>
          <w:sz w:val="24"/>
          <w:szCs w:val="24"/>
        </w:rPr>
        <w:t>) taktéž ostatní plocha – ostatní komunikace. Pozemky jsou situované na hranici katastrálního území Příbor / Závišice. Na pozemcích se nachází účelová komunikace vedená v pasportu komunikací ev.č.903u, a která je z velké části v soukromém vlastnictví několika vlastníků. Slouží k příjezdu k nemovitým věcem RD, hospodářské budovy a zemědělské pozemky. Nabízené pozemky taktéž navazují na pozemky komunikací soukromých vlastníků. S nabízenými pozemky se pojí nejasnost v určení vlastnictví vzhledem k názoru, že tyto byly historicky v majetku města. Členové výboru se v diskusi shodli na zbytnosti nabízených pozemků a i s ohledem na nejednoznačnost vlastnictví sdílí názor IRSM v rámci návrhu usnesení ZM.</w:t>
      </w:r>
    </w:p>
    <w:p w:rsidR="002C3995" w:rsidRDefault="002C3995">
      <w:pPr>
        <w:pStyle w:val="Normln2"/>
        <w:tabs>
          <w:tab w:val="right" w:pos="0"/>
          <w:tab w:val="right" w:pos="2127"/>
        </w:tabs>
        <w:spacing w:after="40"/>
        <w:jc w:val="both"/>
        <w:rPr>
          <w:rFonts w:cs="Times New Roman" w:hint="eastAsia"/>
        </w:rPr>
      </w:pPr>
    </w:p>
    <w:p w:rsidR="002C3995" w:rsidRDefault="000D312B">
      <w:pPr>
        <w:pStyle w:val="Normln2"/>
        <w:tabs>
          <w:tab w:val="right" w:pos="0"/>
          <w:tab w:val="right" w:pos="2127"/>
        </w:tabs>
        <w:spacing w:after="120"/>
        <w:jc w:val="both"/>
        <w:rPr>
          <w:rStyle w:val="WW-Standardnpsmoodstavce"/>
          <w:rFonts w:ascii="Times New Roman" w:eastAsia="Times New Roman" w:hAnsi="Times New Roman" w:cs="Times New Roman"/>
          <w:b/>
          <w:lang w:bidi="ar-SA"/>
        </w:rPr>
      </w:pPr>
      <w:r>
        <w:rPr>
          <w:rStyle w:val="WW-Standardnpsmoodstavce"/>
          <w:rFonts w:ascii="Times New Roman" w:eastAsia="Times New Roman" w:hAnsi="Times New Roman" w:cs="Times New Roman"/>
          <w:b/>
          <w:lang w:bidi="ar-SA"/>
        </w:rPr>
        <w:lastRenderedPageBreak/>
        <w:t xml:space="preserve">Usnesení č.1: FV doporučuje zastupitelstvu města </w:t>
      </w:r>
      <w:r>
        <w:rPr>
          <w:rStyle w:val="WW-Standardnpsmoodstavce"/>
          <w:rFonts w:ascii="Times New Roman" w:eastAsia="Times New Roman" w:hAnsi="Times New Roman" w:cs="Times New Roman"/>
          <w:b/>
          <w:i/>
          <w:iCs/>
          <w:lang w:bidi="ar-SA"/>
        </w:rPr>
        <w:t xml:space="preserve">neschválit </w:t>
      </w:r>
      <w:r>
        <w:rPr>
          <w:rStyle w:val="WW-Standardnpsmoodstavce"/>
          <w:rFonts w:ascii="Times New Roman" w:eastAsia="Times New Roman" w:hAnsi="Times New Roman" w:cs="Times New Roman"/>
          <w:b/>
          <w:lang w:bidi="ar-SA"/>
        </w:rPr>
        <w:t xml:space="preserve">odkup pozemků parc. č. 3028/5 a 3028/6 kat. úz. Příbor </w:t>
      </w:r>
    </w:p>
    <w:p w:rsidR="002C3995" w:rsidRPr="00F04DCE" w:rsidRDefault="000D312B">
      <w:pPr>
        <w:pStyle w:val="Normln2"/>
        <w:tabs>
          <w:tab w:val="right" w:pos="0"/>
          <w:tab w:val="right" w:pos="2127"/>
        </w:tabs>
        <w:spacing w:before="28"/>
        <w:ind w:left="142"/>
        <w:jc w:val="both"/>
        <w:rPr>
          <w:rFonts w:hint="eastAsia"/>
        </w:rPr>
      </w:pPr>
      <w:r w:rsidRPr="00F04DCE">
        <w:rPr>
          <w:rStyle w:val="WW-Standardnpsmoodstavce"/>
          <w:rFonts w:ascii="Times New Roman" w:eastAsia="Times New Roman" w:hAnsi="Times New Roman" w:cs="Times New Roman"/>
        </w:rPr>
        <w:t>Hlasování č. 1:</w:t>
      </w:r>
    </w:p>
    <w:p w:rsidR="002C3995" w:rsidRDefault="000D312B">
      <w:pPr>
        <w:pStyle w:val="Normln2"/>
        <w:tabs>
          <w:tab w:val="right" w:pos="0"/>
          <w:tab w:val="right" w:pos="2127"/>
        </w:tabs>
        <w:spacing w:before="28"/>
        <w:ind w:left="142"/>
        <w:jc w:val="both"/>
        <w:rPr>
          <w:rStyle w:val="WW-Standardnpsmoodstavce"/>
          <w:rFonts w:ascii="Times New Roman" w:eastAsia="Times New Roman" w:hAnsi="Times New Roman" w:cs="Times New Roman"/>
        </w:rPr>
      </w:pPr>
      <w:r>
        <w:rPr>
          <w:rStyle w:val="WW-Standardnpsmoodstavce"/>
          <w:rFonts w:ascii="Times New Roman" w:eastAsia="Times New Roman" w:hAnsi="Times New Roman" w:cs="Times New Roman"/>
        </w:rPr>
        <w:t>Pro:</w:t>
      </w:r>
      <w:r>
        <w:rPr>
          <w:rStyle w:val="WW-Standardnpsmoodstavce"/>
          <w:rFonts w:ascii="Times New Roman" w:eastAsia="Times New Roman" w:hAnsi="Times New Roman" w:cs="Times New Roman"/>
        </w:rPr>
        <w:tab/>
        <w:t>5 hlasů</w:t>
      </w:r>
    </w:p>
    <w:p w:rsidR="002C3995" w:rsidRDefault="000D312B">
      <w:pPr>
        <w:pStyle w:val="Odstavecseseznamem"/>
        <w:tabs>
          <w:tab w:val="right" w:pos="0"/>
          <w:tab w:val="right" w:pos="2127"/>
        </w:tabs>
        <w:spacing w:before="28" w:after="0" w:line="100" w:lineRule="atLeast"/>
        <w:ind w:left="142"/>
        <w:jc w:val="both"/>
        <w:rPr>
          <w:rStyle w:val="WW-Standardnpsmoodstavce"/>
          <w:rFonts w:ascii="Times New Roman" w:eastAsia="Times New Roman" w:hAnsi="Times New Roman"/>
          <w:sz w:val="24"/>
          <w:szCs w:val="24"/>
        </w:rPr>
      </w:pPr>
      <w:r>
        <w:rPr>
          <w:rStyle w:val="WW-Standardnpsmoodstavce"/>
          <w:rFonts w:ascii="Times New Roman" w:eastAsia="Times New Roman" w:hAnsi="Times New Roman"/>
          <w:sz w:val="24"/>
          <w:szCs w:val="24"/>
        </w:rPr>
        <w:t>Proti:</w:t>
      </w:r>
      <w:r>
        <w:rPr>
          <w:rStyle w:val="WW-Standardnpsmoodstavce"/>
          <w:rFonts w:ascii="Times New Roman" w:eastAsia="Times New Roman" w:hAnsi="Times New Roman"/>
          <w:sz w:val="24"/>
          <w:szCs w:val="24"/>
        </w:rPr>
        <w:tab/>
        <w:t xml:space="preserve">   0 hlasů</w:t>
      </w:r>
    </w:p>
    <w:p w:rsidR="002C3995" w:rsidRDefault="000D312B">
      <w:pPr>
        <w:pStyle w:val="Odstavecseseznamem"/>
        <w:tabs>
          <w:tab w:val="right" w:pos="0"/>
          <w:tab w:val="right" w:pos="2127"/>
        </w:tabs>
        <w:suppressAutoHyphens w:val="0"/>
        <w:spacing w:after="360" w:line="100" w:lineRule="atLeast"/>
        <w:ind w:left="142"/>
        <w:jc w:val="both"/>
        <w:rPr>
          <w:rStyle w:val="WW-Standardnpsmoodstavce"/>
          <w:rFonts w:ascii="Times New Roman" w:eastAsia="Times New Roman" w:hAnsi="Times New Roman"/>
          <w:sz w:val="24"/>
          <w:szCs w:val="24"/>
        </w:rPr>
      </w:pPr>
      <w:r>
        <w:rPr>
          <w:rStyle w:val="WW-Standardnpsmoodstavce"/>
          <w:rFonts w:ascii="Times New Roman" w:eastAsia="Times New Roman" w:hAnsi="Times New Roman"/>
          <w:sz w:val="24"/>
          <w:szCs w:val="24"/>
        </w:rPr>
        <w:t>Zdržel se:      0 hlas</w:t>
      </w:r>
    </w:p>
    <w:p w:rsidR="002C3995" w:rsidRDefault="000D312B">
      <w:pPr>
        <w:pStyle w:val="Normln2"/>
        <w:tabs>
          <w:tab w:val="right" w:pos="0"/>
          <w:tab w:val="right" w:pos="2127"/>
        </w:tabs>
        <w:spacing w:after="40"/>
        <w:jc w:val="both"/>
        <w:rPr>
          <w:rFonts w:cs="Times New Roman" w:hint="eastAsia"/>
          <w:b/>
          <w:bCs/>
        </w:rPr>
      </w:pPr>
      <w:r>
        <w:rPr>
          <w:rFonts w:cs="Times New Roman"/>
          <w:b/>
          <w:bCs/>
        </w:rPr>
        <w:t xml:space="preserve">Žádost o stanovisko – Rostislav </w:t>
      </w:r>
      <w:proofErr w:type="spellStart"/>
      <w:r>
        <w:rPr>
          <w:rFonts w:cs="Times New Roman"/>
          <w:b/>
          <w:bCs/>
        </w:rPr>
        <w:t>Váský</w:t>
      </w:r>
      <w:proofErr w:type="spellEnd"/>
      <w:r>
        <w:rPr>
          <w:rFonts w:cs="Times New Roman"/>
          <w:b/>
          <w:bCs/>
        </w:rPr>
        <w:t xml:space="preserve">, </w:t>
      </w:r>
      <w:r w:rsidRPr="00F04DCE">
        <w:rPr>
          <w:rFonts w:cs="Times New Roman"/>
          <w:b/>
          <w:bCs/>
        </w:rPr>
        <w:t>Na Valše 777, Příbor</w:t>
      </w:r>
    </w:p>
    <w:p w:rsidR="002C3995" w:rsidRDefault="000D312B" w:rsidP="00F04DCE">
      <w:pPr>
        <w:pStyle w:val="Odstavecseseznamem"/>
        <w:tabs>
          <w:tab w:val="right" w:pos="0"/>
          <w:tab w:val="right" w:pos="2127"/>
        </w:tabs>
        <w:suppressAutoHyphens w:val="0"/>
        <w:spacing w:before="240" w:after="240" w:line="100" w:lineRule="atLeast"/>
        <w:ind w:left="57"/>
        <w:jc w:val="both"/>
        <w:rPr>
          <w:rStyle w:val="WW-Standardnpsmoodstavce"/>
          <w:rFonts w:ascii="Times New Roman" w:eastAsia="Times New Roman" w:hAnsi="Times New Roman"/>
          <w:sz w:val="24"/>
          <w:szCs w:val="24"/>
        </w:rPr>
      </w:pPr>
      <w:r>
        <w:rPr>
          <w:rStyle w:val="WW-Standardnpsmoodstavce"/>
          <w:rFonts w:ascii="Times New Roman" w:eastAsia="Times New Roman" w:hAnsi="Times New Roman"/>
          <w:sz w:val="24"/>
          <w:szCs w:val="24"/>
        </w:rPr>
        <w:t xml:space="preserve">Předmětem podání ze dne 3.4.2025 je </w:t>
      </w:r>
      <w:r>
        <w:rPr>
          <w:rStyle w:val="WW-Standardnpsmoodstavce"/>
          <w:rFonts w:ascii="Times New Roman" w:eastAsia="Times New Roman" w:hAnsi="Times New Roman"/>
          <w:sz w:val="24"/>
        </w:rPr>
        <w:t xml:space="preserve">žádost o prodej částí pozemků parc. č. 357/1 ostatní plocha-ostatní komunikace a 367 ostatní plocha-zeleň, oba v k. </w:t>
      </w:r>
      <w:proofErr w:type="spellStart"/>
      <w:r>
        <w:rPr>
          <w:rStyle w:val="WW-Standardnpsmoodstavce"/>
          <w:rFonts w:ascii="Times New Roman" w:eastAsia="Times New Roman" w:hAnsi="Times New Roman"/>
          <w:sz w:val="24"/>
        </w:rPr>
        <w:t>ú.</w:t>
      </w:r>
      <w:proofErr w:type="spellEnd"/>
      <w:r>
        <w:rPr>
          <w:rStyle w:val="WW-Standardnpsmoodstavce"/>
          <w:rFonts w:ascii="Times New Roman" w:eastAsia="Times New Roman" w:hAnsi="Times New Roman"/>
          <w:sz w:val="24"/>
        </w:rPr>
        <w:t xml:space="preserve"> Příbor. Žadatel pozemky poptává pro účel navýšení plochy u rodinného domu č. p. 777, aby mohl realizovat přístavbu RD – dílna, kotelna, sklad zahradní techniky. Za současného stavu není přístavba možná, neboť by byla překročena povolená zastavitelnost plochy, která v zájmovém území dle územního plánu činí 30 %; s navrženou přístavbou by zastavěnost stávajících pozemků žadatele činila 36 %. Výbor situaci diskutoval včetně aspektů širších vztahů v místě. Většina </w:t>
      </w:r>
      <w:r>
        <w:rPr>
          <w:rStyle w:val="WW-Standardnpsmoodstavce"/>
          <w:rFonts w:ascii="Times New Roman" w:eastAsia="Times New Roman" w:hAnsi="Times New Roman"/>
          <w:sz w:val="24"/>
          <w:szCs w:val="24"/>
        </w:rPr>
        <w:t>výboru se v diskusi ztotožnila s názorem odboru IRSM v kontextu koncepce území, existencí sítí apod.</w:t>
      </w:r>
    </w:p>
    <w:p w:rsidR="002C3995" w:rsidRDefault="000D312B">
      <w:pPr>
        <w:pStyle w:val="Normln2"/>
        <w:tabs>
          <w:tab w:val="right" w:pos="0"/>
          <w:tab w:val="right" w:pos="2127"/>
        </w:tabs>
        <w:spacing w:after="120"/>
        <w:jc w:val="both"/>
        <w:rPr>
          <w:rStyle w:val="WW-Standardnpsmoodstavce"/>
          <w:rFonts w:ascii="Times New Roman" w:eastAsia="Times New Roman" w:hAnsi="Times New Roman" w:cs="Times New Roman"/>
          <w:b/>
          <w:lang w:bidi="ar-SA"/>
        </w:rPr>
      </w:pPr>
      <w:r>
        <w:rPr>
          <w:rStyle w:val="WW-Standardnpsmoodstavce"/>
          <w:rFonts w:ascii="Times New Roman" w:eastAsia="Times New Roman" w:hAnsi="Times New Roman" w:cs="Times New Roman"/>
          <w:b/>
          <w:lang w:bidi="ar-SA"/>
        </w:rPr>
        <w:t xml:space="preserve">Usnesení č.2: FV doporučuje zastupitelstvu města </w:t>
      </w:r>
      <w:r>
        <w:rPr>
          <w:rStyle w:val="WW-Standardnpsmoodstavce"/>
          <w:rFonts w:ascii="Times New Roman" w:eastAsia="Times New Roman" w:hAnsi="Times New Roman" w:cs="Times New Roman"/>
          <w:b/>
          <w:i/>
          <w:iCs/>
          <w:lang w:bidi="ar-SA"/>
        </w:rPr>
        <w:t xml:space="preserve">neschválit </w:t>
      </w:r>
      <w:r>
        <w:rPr>
          <w:rStyle w:val="WW-Standardnpsmoodstavce"/>
          <w:rFonts w:ascii="Times New Roman" w:eastAsia="Times New Roman" w:hAnsi="Times New Roman" w:cs="Times New Roman"/>
          <w:b/>
          <w:lang w:bidi="ar-SA"/>
        </w:rPr>
        <w:t xml:space="preserve">prodej částí pozemků parc. č. 357/1 ostatní plocha-ostatní komunikace a 367 ostatní plocha-zeleň, oba v k. </w:t>
      </w:r>
      <w:proofErr w:type="spellStart"/>
      <w:r>
        <w:rPr>
          <w:rStyle w:val="WW-Standardnpsmoodstavce"/>
          <w:rFonts w:ascii="Times New Roman" w:eastAsia="Times New Roman" w:hAnsi="Times New Roman" w:cs="Times New Roman"/>
          <w:b/>
          <w:lang w:bidi="ar-SA"/>
        </w:rPr>
        <w:t>ú.</w:t>
      </w:r>
      <w:proofErr w:type="spellEnd"/>
      <w:r>
        <w:rPr>
          <w:rStyle w:val="WW-Standardnpsmoodstavce"/>
          <w:rFonts w:ascii="Times New Roman" w:eastAsia="Times New Roman" w:hAnsi="Times New Roman" w:cs="Times New Roman"/>
          <w:b/>
          <w:lang w:bidi="ar-SA"/>
        </w:rPr>
        <w:t xml:space="preserve"> Příbor.</w:t>
      </w:r>
    </w:p>
    <w:p w:rsidR="002C3995" w:rsidRPr="00F04DCE" w:rsidRDefault="000D312B">
      <w:pPr>
        <w:pStyle w:val="Odstavecseseznamem"/>
        <w:tabs>
          <w:tab w:val="right" w:pos="0"/>
          <w:tab w:val="right" w:pos="2127"/>
        </w:tabs>
        <w:spacing w:before="28" w:after="0" w:line="100" w:lineRule="atLeast"/>
        <w:ind w:left="142"/>
        <w:jc w:val="both"/>
      </w:pPr>
      <w:r w:rsidRPr="00F04DCE">
        <w:rPr>
          <w:rStyle w:val="WW-Standardnpsmoodstavce"/>
          <w:rFonts w:ascii="Times New Roman" w:eastAsia="Times New Roman" w:hAnsi="Times New Roman"/>
          <w:sz w:val="24"/>
          <w:szCs w:val="24"/>
        </w:rPr>
        <w:t>Hlasování č. 2</w:t>
      </w:r>
    </w:p>
    <w:p w:rsidR="002C3995" w:rsidRDefault="000D312B">
      <w:pPr>
        <w:pStyle w:val="Odstavecseseznamem"/>
        <w:tabs>
          <w:tab w:val="right" w:pos="0"/>
          <w:tab w:val="right" w:pos="2127"/>
        </w:tabs>
        <w:spacing w:before="28" w:after="0" w:line="100" w:lineRule="atLeast"/>
        <w:ind w:left="142"/>
        <w:jc w:val="both"/>
        <w:rPr>
          <w:rStyle w:val="WW-Standardnpsmoodstavce"/>
          <w:rFonts w:ascii="Times New Roman" w:eastAsia="Times New Roman" w:hAnsi="Times New Roman"/>
          <w:sz w:val="24"/>
          <w:szCs w:val="24"/>
        </w:rPr>
      </w:pPr>
      <w:r>
        <w:rPr>
          <w:rStyle w:val="WW-Standardnpsmoodstavce"/>
          <w:rFonts w:ascii="Times New Roman" w:eastAsia="Times New Roman" w:hAnsi="Times New Roman"/>
          <w:sz w:val="24"/>
          <w:szCs w:val="24"/>
        </w:rPr>
        <w:t>Pro:</w:t>
      </w:r>
      <w:r>
        <w:rPr>
          <w:rStyle w:val="WW-Standardnpsmoodstavce"/>
          <w:rFonts w:ascii="Times New Roman" w:eastAsia="Times New Roman" w:hAnsi="Times New Roman"/>
          <w:sz w:val="24"/>
          <w:szCs w:val="24"/>
        </w:rPr>
        <w:tab/>
        <w:t>4 hlasů</w:t>
      </w:r>
    </w:p>
    <w:p w:rsidR="002C3995" w:rsidRDefault="000D312B">
      <w:pPr>
        <w:pStyle w:val="Odstavecseseznamem"/>
        <w:tabs>
          <w:tab w:val="right" w:pos="0"/>
          <w:tab w:val="right" w:pos="2127"/>
        </w:tabs>
        <w:spacing w:before="28" w:after="0" w:line="100" w:lineRule="atLeast"/>
        <w:ind w:left="142"/>
        <w:jc w:val="both"/>
        <w:rPr>
          <w:rStyle w:val="WW-Standardnpsmoodstavce"/>
          <w:rFonts w:ascii="Times New Roman" w:eastAsia="Times New Roman" w:hAnsi="Times New Roman"/>
          <w:sz w:val="24"/>
          <w:szCs w:val="24"/>
        </w:rPr>
      </w:pPr>
      <w:r>
        <w:rPr>
          <w:rStyle w:val="WW-Standardnpsmoodstavce"/>
          <w:rFonts w:ascii="Times New Roman" w:eastAsia="Times New Roman" w:hAnsi="Times New Roman"/>
          <w:sz w:val="24"/>
          <w:szCs w:val="24"/>
        </w:rPr>
        <w:t>Proti:</w:t>
      </w:r>
      <w:r>
        <w:rPr>
          <w:rStyle w:val="WW-Standardnpsmoodstavce"/>
          <w:rFonts w:ascii="Times New Roman" w:eastAsia="Times New Roman" w:hAnsi="Times New Roman"/>
          <w:sz w:val="24"/>
          <w:szCs w:val="24"/>
        </w:rPr>
        <w:tab/>
        <w:t xml:space="preserve">   0 hlasů</w:t>
      </w:r>
    </w:p>
    <w:p w:rsidR="002C3995" w:rsidRDefault="000D312B">
      <w:pPr>
        <w:pStyle w:val="Odstavecseseznamem"/>
        <w:tabs>
          <w:tab w:val="right" w:pos="0"/>
          <w:tab w:val="right" w:pos="2127"/>
        </w:tabs>
        <w:suppressAutoHyphens w:val="0"/>
        <w:spacing w:after="360" w:line="100" w:lineRule="atLeast"/>
        <w:ind w:left="142"/>
        <w:jc w:val="both"/>
        <w:rPr>
          <w:rStyle w:val="WW-Standardnpsmoodstavce"/>
          <w:rFonts w:ascii="Times New Roman" w:eastAsia="Times New Roman" w:hAnsi="Times New Roman"/>
          <w:sz w:val="24"/>
          <w:szCs w:val="24"/>
        </w:rPr>
      </w:pPr>
      <w:r>
        <w:rPr>
          <w:rStyle w:val="WW-Standardnpsmoodstavce"/>
          <w:rFonts w:ascii="Times New Roman" w:eastAsia="Times New Roman" w:hAnsi="Times New Roman"/>
          <w:sz w:val="24"/>
          <w:szCs w:val="24"/>
        </w:rPr>
        <w:t>Zdržel se:      1 hlas</w:t>
      </w:r>
    </w:p>
    <w:p w:rsidR="00F04DCE" w:rsidRDefault="00F04DCE">
      <w:pPr>
        <w:tabs>
          <w:tab w:val="left" w:pos="720"/>
        </w:tabs>
        <w:suppressAutoHyphens w:val="0"/>
        <w:spacing w:before="240" w:after="0" w:line="100" w:lineRule="atLeast"/>
        <w:jc w:val="both"/>
        <w:rPr>
          <w:rStyle w:val="WW-Standardnpsmoodstavce"/>
          <w:rFonts w:ascii="Times New Roman" w:eastAsia="Times New Roman" w:hAnsi="Times New Roman"/>
          <w:sz w:val="24"/>
          <w:szCs w:val="24"/>
        </w:rPr>
      </w:pPr>
    </w:p>
    <w:p w:rsidR="002C3995" w:rsidRDefault="000D312B">
      <w:pPr>
        <w:tabs>
          <w:tab w:val="left" w:pos="720"/>
        </w:tabs>
        <w:suppressAutoHyphens w:val="0"/>
        <w:spacing w:before="240" w:after="0" w:line="100" w:lineRule="atLeast"/>
        <w:jc w:val="both"/>
        <w:rPr>
          <w:rStyle w:val="WW-Standardnpsmoodstavce"/>
          <w:rFonts w:ascii="Times New Roman" w:eastAsia="Times New Roman" w:hAnsi="Times New Roman"/>
          <w:b/>
          <w:bCs/>
          <w:sz w:val="24"/>
          <w:szCs w:val="24"/>
          <w:u w:val="single"/>
        </w:rPr>
      </w:pPr>
      <w:r>
        <w:rPr>
          <w:rStyle w:val="WW-Standardnpsmoodstavce"/>
          <w:rFonts w:ascii="Times New Roman" w:eastAsia="Times New Roman" w:hAnsi="Times New Roman"/>
          <w:sz w:val="24"/>
          <w:szCs w:val="24"/>
        </w:rPr>
        <w:t>Ad 3)</w:t>
      </w:r>
      <w:r>
        <w:rPr>
          <w:rStyle w:val="WW-Standardnpsmoodstavce"/>
          <w:rFonts w:ascii="Times New Roman" w:eastAsia="Times New Roman" w:hAnsi="Times New Roman"/>
          <w:b/>
          <w:bCs/>
          <w:sz w:val="24"/>
          <w:szCs w:val="24"/>
          <w:u w:val="single"/>
        </w:rPr>
        <w:tab/>
        <w:t>Projednání finančních záležitostí</w:t>
      </w:r>
    </w:p>
    <w:p w:rsidR="002C3995" w:rsidRDefault="002C3995">
      <w:pPr>
        <w:pStyle w:val="Normln2"/>
        <w:tabs>
          <w:tab w:val="right" w:pos="0"/>
          <w:tab w:val="right" w:pos="2127"/>
        </w:tabs>
        <w:spacing w:after="40"/>
        <w:jc w:val="both"/>
        <w:rPr>
          <w:rFonts w:cs="Times New Roman" w:hint="eastAsia"/>
        </w:rPr>
      </w:pPr>
    </w:p>
    <w:p w:rsidR="002C3995" w:rsidRDefault="000D312B">
      <w:pPr>
        <w:pStyle w:val="Normln2"/>
        <w:tabs>
          <w:tab w:val="right" w:pos="0"/>
          <w:tab w:val="right" w:pos="2127"/>
        </w:tabs>
        <w:spacing w:after="40"/>
        <w:jc w:val="both"/>
        <w:rPr>
          <w:rFonts w:cs="Times New Roman" w:hint="eastAsia"/>
        </w:rPr>
      </w:pPr>
      <w:r>
        <w:rPr>
          <w:rFonts w:cs="Times New Roman"/>
        </w:rPr>
        <w:t>Paní Bc. Karla Chybová podrobně seznámila členy výboru s body týkající se účetní uzávěrky, pohledávek, inventarizace, závěrečného účtu. Materiály byly rozeslány v dostatečném předstihu před jednáním FV. Ing. V návaznosti k jednotlivým bodům proběhla krátká diskuze a schválení těchto usnesení:</w:t>
      </w:r>
    </w:p>
    <w:p w:rsidR="002C3995" w:rsidRPr="00F04DCE" w:rsidRDefault="000D312B" w:rsidP="00F04DCE">
      <w:pPr>
        <w:pStyle w:val="Odstavecseseznamem"/>
        <w:tabs>
          <w:tab w:val="left" w:pos="0"/>
          <w:tab w:val="left" w:pos="1560"/>
          <w:tab w:val="left" w:pos="3855"/>
        </w:tabs>
        <w:spacing w:before="120" w:after="100" w:line="240" w:lineRule="auto"/>
        <w:jc w:val="both"/>
        <w:rPr>
          <w:rStyle w:val="WW-Standardnpsmoodstavce"/>
          <w:rFonts w:ascii="Times New Roman" w:eastAsia="Times New Roman" w:hAnsi="Times New Roman"/>
          <w:b/>
          <w:sz w:val="24"/>
          <w:szCs w:val="24"/>
        </w:rPr>
      </w:pPr>
      <w:r>
        <w:rPr>
          <w:rStyle w:val="WW-Standardnpsmoodstavce"/>
          <w:rFonts w:ascii="Times New Roman" w:eastAsia="Times New Roman" w:hAnsi="Times New Roman"/>
          <w:b/>
          <w:sz w:val="24"/>
          <w:szCs w:val="24"/>
        </w:rPr>
        <w:t xml:space="preserve">Usnesení č. </w:t>
      </w:r>
      <w:r w:rsidR="00F04DCE">
        <w:rPr>
          <w:rStyle w:val="WW-Standardnpsmoodstavce"/>
          <w:rFonts w:ascii="Times New Roman" w:eastAsia="Times New Roman" w:hAnsi="Times New Roman"/>
          <w:b/>
          <w:sz w:val="24"/>
          <w:szCs w:val="24"/>
        </w:rPr>
        <w:t>3</w:t>
      </w:r>
      <w:r>
        <w:rPr>
          <w:rStyle w:val="WW-Standardnpsmoodstavce"/>
          <w:rFonts w:ascii="Times New Roman" w:eastAsia="Times New Roman" w:hAnsi="Times New Roman"/>
          <w:b/>
          <w:sz w:val="24"/>
          <w:szCs w:val="24"/>
        </w:rPr>
        <w:t xml:space="preserve">: </w:t>
      </w:r>
      <w:r w:rsidRPr="00F04DCE">
        <w:rPr>
          <w:rStyle w:val="WW-Standardnpsmoodstavce"/>
          <w:rFonts w:ascii="Times New Roman" w:eastAsia="Times New Roman" w:hAnsi="Times New Roman"/>
          <w:b/>
          <w:sz w:val="24"/>
          <w:szCs w:val="24"/>
        </w:rPr>
        <w:t>FV doporučuje zastupitelstvu města vzít na vědomí Zprávu o stavu pohledávek města Příbora za rok 2023</w:t>
      </w:r>
    </w:p>
    <w:p w:rsidR="002C3995" w:rsidRPr="00F04DCE" w:rsidRDefault="000D312B">
      <w:pPr>
        <w:pStyle w:val="Normln2"/>
        <w:tabs>
          <w:tab w:val="right" w:pos="0"/>
          <w:tab w:val="right" w:pos="2127"/>
        </w:tabs>
        <w:spacing w:before="28"/>
        <w:ind w:left="502"/>
        <w:jc w:val="both"/>
        <w:rPr>
          <w:rFonts w:hint="eastAsia"/>
        </w:rPr>
      </w:pPr>
      <w:r w:rsidRPr="00F04DCE">
        <w:rPr>
          <w:rStyle w:val="WW-Standardnpsmoodstavce"/>
          <w:rFonts w:ascii="Times New Roman" w:eastAsia="Times New Roman" w:hAnsi="Times New Roman" w:cs="Times New Roman"/>
        </w:rPr>
        <w:t>Hlasování č. 3</w:t>
      </w:r>
    </w:p>
    <w:p w:rsidR="002C3995" w:rsidRDefault="000D312B">
      <w:pPr>
        <w:pStyle w:val="Normln2"/>
        <w:tabs>
          <w:tab w:val="right" w:pos="0"/>
          <w:tab w:val="right" w:pos="2127"/>
        </w:tabs>
        <w:spacing w:before="28"/>
        <w:ind w:left="502"/>
        <w:jc w:val="both"/>
        <w:rPr>
          <w:rStyle w:val="WW-Standardnpsmoodstavce"/>
          <w:rFonts w:ascii="Times New Roman" w:eastAsia="Times New Roman" w:hAnsi="Times New Roman" w:cs="Times New Roman"/>
        </w:rPr>
      </w:pPr>
      <w:r>
        <w:rPr>
          <w:rStyle w:val="WW-Standardnpsmoodstavce"/>
          <w:rFonts w:ascii="Times New Roman" w:eastAsia="Times New Roman" w:hAnsi="Times New Roman" w:cs="Times New Roman"/>
        </w:rPr>
        <w:t>Pro:</w:t>
      </w:r>
      <w:r>
        <w:rPr>
          <w:rStyle w:val="WW-Standardnpsmoodstavce"/>
          <w:rFonts w:ascii="Times New Roman" w:eastAsia="Times New Roman" w:hAnsi="Times New Roman" w:cs="Times New Roman"/>
        </w:rPr>
        <w:tab/>
        <w:t>5 hlasů</w:t>
      </w:r>
    </w:p>
    <w:p w:rsidR="002C3995" w:rsidRDefault="000D312B">
      <w:pPr>
        <w:pStyle w:val="Odstavecseseznamem"/>
        <w:tabs>
          <w:tab w:val="right" w:pos="0"/>
          <w:tab w:val="right" w:pos="2127"/>
        </w:tabs>
        <w:spacing w:before="28" w:after="0" w:line="100" w:lineRule="atLeast"/>
        <w:ind w:left="502"/>
        <w:jc w:val="both"/>
        <w:rPr>
          <w:rStyle w:val="WW-Standardnpsmoodstavce"/>
          <w:rFonts w:ascii="Times New Roman" w:eastAsia="Times New Roman" w:hAnsi="Times New Roman"/>
          <w:sz w:val="24"/>
          <w:szCs w:val="24"/>
        </w:rPr>
      </w:pPr>
      <w:r>
        <w:rPr>
          <w:rStyle w:val="WW-Standardnpsmoodstavce"/>
          <w:rFonts w:ascii="Times New Roman" w:eastAsia="Times New Roman" w:hAnsi="Times New Roman"/>
          <w:sz w:val="24"/>
          <w:szCs w:val="24"/>
        </w:rPr>
        <w:t>Proti:</w:t>
      </w:r>
      <w:r>
        <w:rPr>
          <w:rStyle w:val="WW-Standardnpsmoodstavce"/>
          <w:rFonts w:ascii="Times New Roman" w:eastAsia="Times New Roman" w:hAnsi="Times New Roman"/>
          <w:sz w:val="24"/>
          <w:szCs w:val="24"/>
        </w:rPr>
        <w:tab/>
        <w:t xml:space="preserve">   0 hlasů</w:t>
      </w:r>
    </w:p>
    <w:p w:rsidR="002C3995" w:rsidRDefault="000D312B">
      <w:pPr>
        <w:pStyle w:val="Odstavecseseznamem"/>
        <w:tabs>
          <w:tab w:val="right" w:pos="0"/>
          <w:tab w:val="right" w:pos="2127"/>
        </w:tabs>
        <w:suppressAutoHyphens w:val="0"/>
        <w:spacing w:after="240" w:line="100" w:lineRule="atLeast"/>
        <w:ind w:left="502"/>
        <w:jc w:val="both"/>
        <w:rPr>
          <w:rStyle w:val="WW-Standardnpsmoodstavce"/>
          <w:rFonts w:ascii="Times New Roman" w:eastAsia="Times New Roman" w:hAnsi="Times New Roman"/>
          <w:sz w:val="24"/>
          <w:szCs w:val="24"/>
        </w:rPr>
      </w:pPr>
      <w:r>
        <w:rPr>
          <w:rStyle w:val="WW-Standardnpsmoodstavce"/>
          <w:rFonts w:ascii="Times New Roman" w:eastAsia="Times New Roman" w:hAnsi="Times New Roman"/>
          <w:sz w:val="24"/>
          <w:szCs w:val="24"/>
        </w:rPr>
        <w:t>Zdržel se: 0 hlasů</w:t>
      </w:r>
    </w:p>
    <w:p w:rsidR="00F04DCE" w:rsidRPr="00F04DCE" w:rsidRDefault="00F04DCE" w:rsidP="00F04DCE">
      <w:pPr>
        <w:pStyle w:val="Odstavecseseznamem"/>
        <w:tabs>
          <w:tab w:val="left" w:pos="0"/>
          <w:tab w:val="left" w:pos="1560"/>
          <w:tab w:val="left" w:pos="3855"/>
        </w:tabs>
        <w:spacing w:before="120" w:after="100" w:line="240" w:lineRule="auto"/>
        <w:jc w:val="both"/>
        <w:rPr>
          <w:rStyle w:val="WW-Standardnpsmoodstavce"/>
          <w:rFonts w:ascii="Times New Roman" w:eastAsia="Times New Roman" w:hAnsi="Times New Roman"/>
          <w:b/>
          <w:sz w:val="24"/>
          <w:szCs w:val="24"/>
        </w:rPr>
      </w:pPr>
      <w:r>
        <w:rPr>
          <w:rStyle w:val="WW-Standardnpsmoodstavce"/>
          <w:rFonts w:ascii="Times New Roman" w:eastAsia="Times New Roman" w:hAnsi="Times New Roman"/>
          <w:b/>
          <w:sz w:val="24"/>
          <w:szCs w:val="24"/>
        </w:rPr>
        <w:t xml:space="preserve">Usnesení č. 4: </w:t>
      </w:r>
      <w:r w:rsidRPr="00F04DCE">
        <w:rPr>
          <w:rStyle w:val="WW-Standardnpsmoodstavce"/>
          <w:rFonts w:ascii="Times New Roman" w:eastAsia="Times New Roman" w:hAnsi="Times New Roman"/>
          <w:b/>
          <w:sz w:val="24"/>
          <w:szCs w:val="24"/>
        </w:rPr>
        <w:t>FV doporučuje zastupitelstvu města schválit Zprávu o inventarizaci města Příbora za rok 2024</w:t>
      </w:r>
    </w:p>
    <w:p w:rsidR="00F04DCE" w:rsidRPr="00F04DCE" w:rsidRDefault="00F04DCE" w:rsidP="00F04DCE">
      <w:pPr>
        <w:pStyle w:val="Normln2"/>
        <w:tabs>
          <w:tab w:val="right" w:pos="0"/>
          <w:tab w:val="right" w:pos="2127"/>
        </w:tabs>
        <w:spacing w:before="28"/>
        <w:ind w:left="502"/>
        <w:jc w:val="both"/>
        <w:rPr>
          <w:rFonts w:hint="eastAsia"/>
        </w:rPr>
      </w:pPr>
      <w:r w:rsidRPr="00F04DCE">
        <w:rPr>
          <w:rStyle w:val="WW-Standardnpsmoodstavce"/>
          <w:rFonts w:ascii="Times New Roman" w:eastAsia="Times New Roman" w:hAnsi="Times New Roman" w:cs="Times New Roman"/>
        </w:rPr>
        <w:t>Hlasování č. 4:</w:t>
      </w:r>
    </w:p>
    <w:p w:rsidR="00F04DCE" w:rsidRDefault="00F04DCE" w:rsidP="00F04DCE">
      <w:pPr>
        <w:pStyle w:val="Normln2"/>
        <w:tabs>
          <w:tab w:val="right" w:pos="0"/>
          <w:tab w:val="right" w:pos="2127"/>
        </w:tabs>
        <w:spacing w:before="28"/>
        <w:ind w:left="502"/>
        <w:jc w:val="both"/>
        <w:rPr>
          <w:rStyle w:val="WW-Standardnpsmoodstavce"/>
          <w:rFonts w:ascii="Times New Roman" w:eastAsia="Times New Roman" w:hAnsi="Times New Roman" w:cs="Times New Roman"/>
        </w:rPr>
      </w:pPr>
      <w:r>
        <w:rPr>
          <w:rStyle w:val="WW-Standardnpsmoodstavce"/>
          <w:rFonts w:ascii="Times New Roman" w:eastAsia="Times New Roman" w:hAnsi="Times New Roman" w:cs="Times New Roman"/>
        </w:rPr>
        <w:t>Pro:</w:t>
      </w:r>
      <w:r>
        <w:rPr>
          <w:rStyle w:val="WW-Standardnpsmoodstavce"/>
          <w:rFonts w:ascii="Times New Roman" w:eastAsia="Times New Roman" w:hAnsi="Times New Roman" w:cs="Times New Roman"/>
        </w:rPr>
        <w:tab/>
        <w:t>5 hlasů</w:t>
      </w:r>
    </w:p>
    <w:p w:rsidR="00F04DCE" w:rsidRDefault="00F04DCE" w:rsidP="00F04DCE">
      <w:pPr>
        <w:pStyle w:val="Odstavecseseznamem"/>
        <w:tabs>
          <w:tab w:val="right" w:pos="0"/>
          <w:tab w:val="right" w:pos="2127"/>
        </w:tabs>
        <w:spacing w:before="28" w:after="0" w:line="100" w:lineRule="atLeast"/>
        <w:ind w:left="502"/>
        <w:jc w:val="both"/>
        <w:rPr>
          <w:rStyle w:val="WW-Standardnpsmoodstavce"/>
          <w:rFonts w:ascii="Times New Roman" w:eastAsia="Times New Roman" w:hAnsi="Times New Roman"/>
          <w:sz w:val="24"/>
          <w:szCs w:val="24"/>
        </w:rPr>
      </w:pPr>
      <w:r>
        <w:rPr>
          <w:rStyle w:val="WW-Standardnpsmoodstavce"/>
          <w:rFonts w:ascii="Times New Roman" w:eastAsia="Times New Roman" w:hAnsi="Times New Roman"/>
          <w:sz w:val="24"/>
          <w:szCs w:val="24"/>
        </w:rPr>
        <w:t>Proti:</w:t>
      </w:r>
      <w:r>
        <w:rPr>
          <w:rStyle w:val="WW-Standardnpsmoodstavce"/>
          <w:rFonts w:ascii="Times New Roman" w:eastAsia="Times New Roman" w:hAnsi="Times New Roman"/>
          <w:sz w:val="24"/>
          <w:szCs w:val="24"/>
        </w:rPr>
        <w:tab/>
        <w:t xml:space="preserve">   0 hlasů</w:t>
      </w:r>
    </w:p>
    <w:p w:rsidR="00F04DCE" w:rsidRDefault="00F04DCE" w:rsidP="00F04DCE">
      <w:pPr>
        <w:pStyle w:val="Odstavecseseznamem"/>
        <w:tabs>
          <w:tab w:val="right" w:pos="0"/>
          <w:tab w:val="right" w:pos="2127"/>
        </w:tabs>
        <w:suppressAutoHyphens w:val="0"/>
        <w:spacing w:after="240" w:line="100" w:lineRule="atLeast"/>
        <w:ind w:left="502"/>
        <w:jc w:val="both"/>
        <w:rPr>
          <w:rStyle w:val="WW-Standardnpsmoodstavce"/>
          <w:rFonts w:ascii="Times New Roman" w:eastAsia="Times New Roman" w:hAnsi="Times New Roman"/>
          <w:sz w:val="24"/>
          <w:szCs w:val="24"/>
        </w:rPr>
      </w:pPr>
      <w:r>
        <w:rPr>
          <w:rStyle w:val="WW-Standardnpsmoodstavce"/>
          <w:rFonts w:ascii="Times New Roman" w:eastAsia="Times New Roman" w:hAnsi="Times New Roman"/>
          <w:sz w:val="24"/>
          <w:szCs w:val="24"/>
        </w:rPr>
        <w:t>Zdržel se: 0 hlasů</w:t>
      </w:r>
    </w:p>
    <w:p w:rsidR="00F04DCE" w:rsidRDefault="00F04DCE">
      <w:pPr>
        <w:spacing w:after="0" w:line="240" w:lineRule="auto"/>
        <w:textAlignment w:val="auto"/>
        <w:rPr>
          <w:rStyle w:val="WW-Standardnpsmoodstavce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WW-Standardnpsmoodstavce"/>
          <w:rFonts w:ascii="Times New Roman" w:eastAsia="Times New Roman" w:hAnsi="Times New Roman"/>
          <w:b/>
          <w:sz w:val="24"/>
          <w:szCs w:val="24"/>
        </w:rPr>
        <w:br w:type="page"/>
      </w:r>
    </w:p>
    <w:p w:rsidR="00F04DCE" w:rsidRPr="00F04DCE" w:rsidRDefault="00F04DCE" w:rsidP="00F04DCE">
      <w:pPr>
        <w:pStyle w:val="Odstavecseseznamem"/>
        <w:tabs>
          <w:tab w:val="left" w:pos="0"/>
          <w:tab w:val="left" w:pos="1560"/>
          <w:tab w:val="left" w:pos="3855"/>
        </w:tabs>
        <w:spacing w:before="120" w:after="100" w:line="240" w:lineRule="auto"/>
        <w:jc w:val="both"/>
        <w:rPr>
          <w:rFonts w:ascii="Times New Roman" w:hAnsi="Times New Roman"/>
          <w:b/>
          <w:bCs/>
          <w:sz w:val="24"/>
          <w:szCs w:val="22"/>
        </w:rPr>
      </w:pPr>
      <w:r>
        <w:rPr>
          <w:rStyle w:val="WW-Standardnpsmoodstavce"/>
          <w:rFonts w:ascii="Times New Roman" w:eastAsia="Times New Roman" w:hAnsi="Times New Roman"/>
          <w:b/>
          <w:sz w:val="24"/>
          <w:szCs w:val="24"/>
        </w:rPr>
        <w:lastRenderedPageBreak/>
        <w:t xml:space="preserve">Usnesení č. 5: </w:t>
      </w:r>
      <w:r w:rsidRPr="00F04DCE">
        <w:rPr>
          <w:rFonts w:ascii="Times New Roman" w:hAnsi="Times New Roman"/>
          <w:b/>
          <w:bCs/>
          <w:sz w:val="24"/>
          <w:szCs w:val="22"/>
        </w:rPr>
        <w:t>FV doporučuje zastupitelstvu města schválit závěrečný účet města Příbora za rok 2024</w:t>
      </w:r>
    </w:p>
    <w:p w:rsidR="00F04DCE" w:rsidRPr="00F04DCE" w:rsidRDefault="00F04DCE" w:rsidP="00F04DCE">
      <w:pPr>
        <w:pStyle w:val="Normln2"/>
        <w:tabs>
          <w:tab w:val="right" w:pos="0"/>
          <w:tab w:val="right" w:pos="2127"/>
        </w:tabs>
        <w:spacing w:before="28"/>
        <w:ind w:left="502"/>
        <w:jc w:val="both"/>
        <w:rPr>
          <w:rFonts w:hint="eastAsia"/>
        </w:rPr>
      </w:pPr>
      <w:r w:rsidRPr="00F04DCE">
        <w:rPr>
          <w:rStyle w:val="WW-Standardnpsmoodstavce"/>
          <w:rFonts w:ascii="Times New Roman" w:eastAsia="Times New Roman" w:hAnsi="Times New Roman" w:cs="Times New Roman"/>
        </w:rPr>
        <w:t>Hlasování č. 5:</w:t>
      </w:r>
    </w:p>
    <w:p w:rsidR="00F04DCE" w:rsidRDefault="00F04DCE" w:rsidP="00F04DCE">
      <w:pPr>
        <w:pStyle w:val="Normln2"/>
        <w:tabs>
          <w:tab w:val="right" w:pos="0"/>
          <w:tab w:val="right" w:pos="2127"/>
        </w:tabs>
        <w:spacing w:before="28"/>
        <w:ind w:left="502"/>
        <w:jc w:val="both"/>
        <w:rPr>
          <w:rStyle w:val="WW-Standardnpsmoodstavce"/>
          <w:rFonts w:ascii="Times New Roman" w:eastAsia="Times New Roman" w:hAnsi="Times New Roman" w:cs="Times New Roman"/>
        </w:rPr>
      </w:pPr>
      <w:r>
        <w:rPr>
          <w:rStyle w:val="WW-Standardnpsmoodstavce"/>
          <w:rFonts w:ascii="Times New Roman" w:eastAsia="Times New Roman" w:hAnsi="Times New Roman" w:cs="Times New Roman"/>
        </w:rPr>
        <w:t>Pro:</w:t>
      </w:r>
      <w:r>
        <w:rPr>
          <w:rStyle w:val="WW-Standardnpsmoodstavce"/>
          <w:rFonts w:ascii="Times New Roman" w:eastAsia="Times New Roman" w:hAnsi="Times New Roman" w:cs="Times New Roman"/>
        </w:rPr>
        <w:tab/>
        <w:t>5 hlasů</w:t>
      </w:r>
    </w:p>
    <w:p w:rsidR="00F04DCE" w:rsidRDefault="00F04DCE" w:rsidP="00F04DCE">
      <w:pPr>
        <w:pStyle w:val="Odstavecseseznamem"/>
        <w:tabs>
          <w:tab w:val="right" w:pos="0"/>
          <w:tab w:val="right" w:pos="2127"/>
        </w:tabs>
        <w:spacing w:before="28" w:after="0" w:line="100" w:lineRule="atLeast"/>
        <w:ind w:left="502"/>
        <w:jc w:val="both"/>
        <w:rPr>
          <w:rStyle w:val="WW-Standardnpsmoodstavce"/>
          <w:rFonts w:ascii="Times New Roman" w:eastAsia="Times New Roman" w:hAnsi="Times New Roman"/>
          <w:sz w:val="24"/>
          <w:szCs w:val="24"/>
        </w:rPr>
      </w:pPr>
      <w:r>
        <w:rPr>
          <w:rStyle w:val="WW-Standardnpsmoodstavce"/>
          <w:rFonts w:ascii="Times New Roman" w:eastAsia="Times New Roman" w:hAnsi="Times New Roman"/>
          <w:sz w:val="24"/>
          <w:szCs w:val="24"/>
        </w:rPr>
        <w:t>Proti:</w:t>
      </w:r>
      <w:r>
        <w:rPr>
          <w:rStyle w:val="WW-Standardnpsmoodstavce"/>
          <w:rFonts w:ascii="Times New Roman" w:eastAsia="Times New Roman" w:hAnsi="Times New Roman"/>
          <w:sz w:val="24"/>
          <w:szCs w:val="24"/>
        </w:rPr>
        <w:tab/>
        <w:t xml:space="preserve">   0 hlasů</w:t>
      </w:r>
    </w:p>
    <w:p w:rsidR="00F04DCE" w:rsidRDefault="00F04DCE" w:rsidP="00F04DCE">
      <w:pPr>
        <w:pStyle w:val="Odstavecseseznamem"/>
        <w:tabs>
          <w:tab w:val="right" w:pos="0"/>
          <w:tab w:val="right" w:pos="2127"/>
        </w:tabs>
        <w:suppressAutoHyphens w:val="0"/>
        <w:spacing w:after="240" w:line="100" w:lineRule="atLeast"/>
        <w:ind w:left="502"/>
        <w:jc w:val="both"/>
        <w:rPr>
          <w:rStyle w:val="WW-Standardnpsmoodstavce"/>
          <w:rFonts w:ascii="Times New Roman" w:eastAsia="Times New Roman" w:hAnsi="Times New Roman"/>
          <w:sz w:val="24"/>
          <w:szCs w:val="24"/>
        </w:rPr>
      </w:pPr>
      <w:r>
        <w:rPr>
          <w:rStyle w:val="WW-Standardnpsmoodstavce"/>
          <w:rFonts w:ascii="Times New Roman" w:eastAsia="Times New Roman" w:hAnsi="Times New Roman"/>
          <w:sz w:val="24"/>
          <w:szCs w:val="24"/>
        </w:rPr>
        <w:t>Zdržel se: 0 hlasů</w:t>
      </w:r>
      <w:r>
        <w:rPr>
          <w:rStyle w:val="WW-Standardnpsmoodstavce"/>
          <w:rFonts w:ascii="Times New Roman" w:eastAsia="Times New Roman" w:hAnsi="Times New Roman"/>
          <w:sz w:val="24"/>
          <w:szCs w:val="24"/>
        </w:rPr>
        <w:tab/>
      </w:r>
    </w:p>
    <w:p w:rsidR="002C3995" w:rsidRPr="00F04DCE" w:rsidRDefault="000D312B" w:rsidP="00F04DCE">
      <w:pPr>
        <w:pStyle w:val="Odstavecseseznamem"/>
        <w:tabs>
          <w:tab w:val="right" w:pos="0"/>
          <w:tab w:val="right" w:pos="2127"/>
        </w:tabs>
        <w:suppressAutoHyphens w:val="0"/>
        <w:spacing w:after="240" w:line="100" w:lineRule="atLeast"/>
        <w:jc w:val="both"/>
        <w:rPr>
          <w:rStyle w:val="WW-Standardnpsmoodstavce"/>
          <w:rFonts w:ascii="Times New Roman" w:eastAsia="Times New Roman" w:hAnsi="Times New Roman"/>
          <w:sz w:val="24"/>
          <w:szCs w:val="24"/>
        </w:rPr>
      </w:pPr>
      <w:r w:rsidRPr="00F04DCE">
        <w:rPr>
          <w:rStyle w:val="WW-Standardnpsmoodstavce"/>
          <w:rFonts w:ascii="Times New Roman" w:eastAsia="Times New Roman" w:hAnsi="Times New Roman"/>
          <w:b/>
          <w:sz w:val="24"/>
          <w:szCs w:val="24"/>
        </w:rPr>
        <w:t xml:space="preserve">Usnesení č. 6: </w:t>
      </w:r>
      <w:r w:rsidRPr="00F04DCE">
        <w:rPr>
          <w:rFonts w:ascii="Times New Roman" w:hAnsi="Times New Roman"/>
          <w:b/>
          <w:bCs/>
          <w:sz w:val="24"/>
          <w:szCs w:val="24"/>
        </w:rPr>
        <w:t>FV doporučuje zastupitelstvu města schválit účetní závěrku města Příbora za rok 2024</w:t>
      </w:r>
    </w:p>
    <w:p w:rsidR="002C3995" w:rsidRPr="00F04DCE" w:rsidRDefault="000D312B">
      <w:pPr>
        <w:pStyle w:val="Normln2"/>
        <w:tabs>
          <w:tab w:val="right" w:pos="0"/>
          <w:tab w:val="right" w:pos="2127"/>
        </w:tabs>
        <w:spacing w:before="28"/>
        <w:ind w:left="502"/>
        <w:jc w:val="both"/>
        <w:rPr>
          <w:rFonts w:hint="eastAsia"/>
        </w:rPr>
      </w:pPr>
      <w:r w:rsidRPr="00F04DCE">
        <w:rPr>
          <w:rStyle w:val="WW-Standardnpsmoodstavce"/>
          <w:rFonts w:ascii="Times New Roman" w:eastAsia="Times New Roman" w:hAnsi="Times New Roman" w:cs="Times New Roman"/>
        </w:rPr>
        <w:t>Hlasování č. 6:</w:t>
      </w:r>
    </w:p>
    <w:p w:rsidR="002C3995" w:rsidRDefault="000D312B">
      <w:pPr>
        <w:pStyle w:val="Normln2"/>
        <w:tabs>
          <w:tab w:val="right" w:pos="0"/>
          <w:tab w:val="right" w:pos="2127"/>
        </w:tabs>
        <w:spacing w:before="28"/>
        <w:ind w:left="502"/>
        <w:jc w:val="both"/>
        <w:rPr>
          <w:rStyle w:val="WW-Standardnpsmoodstavce"/>
          <w:rFonts w:ascii="Times New Roman" w:eastAsia="Times New Roman" w:hAnsi="Times New Roman" w:cs="Times New Roman"/>
        </w:rPr>
      </w:pPr>
      <w:r>
        <w:rPr>
          <w:rStyle w:val="WW-Standardnpsmoodstavce"/>
          <w:rFonts w:ascii="Times New Roman" w:eastAsia="Times New Roman" w:hAnsi="Times New Roman" w:cs="Times New Roman"/>
        </w:rPr>
        <w:t>Pro:</w:t>
      </w:r>
      <w:r>
        <w:rPr>
          <w:rStyle w:val="WW-Standardnpsmoodstavce"/>
          <w:rFonts w:ascii="Times New Roman" w:eastAsia="Times New Roman" w:hAnsi="Times New Roman" w:cs="Times New Roman"/>
        </w:rPr>
        <w:tab/>
        <w:t>5 hlasů</w:t>
      </w:r>
    </w:p>
    <w:p w:rsidR="002C3995" w:rsidRDefault="000D312B">
      <w:pPr>
        <w:pStyle w:val="Odstavecseseznamem"/>
        <w:tabs>
          <w:tab w:val="right" w:pos="0"/>
          <w:tab w:val="right" w:pos="2127"/>
        </w:tabs>
        <w:spacing w:before="28" w:after="0" w:line="100" w:lineRule="atLeast"/>
        <w:ind w:left="502"/>
        <w:jc w:val="both"/>
        <w:rPr>
          <w:rStyle w:val="WW-Standardnpsmoodstavce"/>
          <w:rFonts w:ascii="Times New Roman" w:eastAsia="Times New Roman" w:hAnsi="Times New Roman"/>
          <w:sz w:val="24"/>
          <w:szCs w:val="24"/>
        </w:rPr>
      </w:pPr>
      <w:r>
        <w:rPr>
          <w:rStyle w:val="WW-Standardnpsmoodstavce"/>
          <w:rFonts w:ascii="Times New Roman" w:eastAsia="Times New Roman" w:hAnsi="Times New Roman"/>
          <w:sz w:val="24"/>
          <w:szCs w:val="24"/>
        </w:rPr>
        <w:t>Proti:</w:t>
      </w:r>
      <w:r>
        <w:rPr>
          <w:rStyle w:val="WW-Standardnpsmoodstavce"/>
          <w:rFonts w:ascii="Times New Roman" w:eastAsia="Times New Roman" w:hAnsi="Times New Roman"/>
          <w:sz w:val="24"/>
          <w:szCs w:val="24"/>
        </w:rPr>
        <w:tab/>
        <w:t xml:space="preserve">   0 hlasů</w:t>
      </w:r>
    </w:p>
    <w:p w:rsidR="002C3995" w:rsidRDefault="000D312B">
      <w:pPr>
        <w:pStyle w:val="Odstavecseseznamem"/>
        <w:tabs>
          <w:tab w:val="right" w:pos="0"/>
          <w:tab w:val="right" w:pos="2127"/>
        </w:tabs>
        <w:suppressAutoHyphens w:val="0"/>
        <w:spacing w:after="240" w:line="100" w:lineRule="atLeast"/>
        <w:ind w:left="502"/>
        <w:jc w:val="both"/>
        <w:rPr>
          <w:rStyle w:val="WW-Standardnpsmoodstavce"/>
          <w:rFonts w:ascii="Times New Roman" w:eastAsia="Times New Roman" w:hAnsi="Times New Roman"/>
          <w:sz w:val="24"/>
          <w:szCs w:val="24"/>
        </w:rPr>
      </w:pPr>
      <w:r>
        <w:rPr>
          <w:rStyle w:val="WW-Standardnpsmoodstavce"/>
          <w:rFonts w:ascii="Times New Roman" w:eastAsia="Times New Roman" w:hAnsi="Times New Roman"/>
          <w:sz w:val="24"/>
          <w:szCs w:val="24"/>
        </w:rPr>
        <w:t>Zdržel se: 0 hlasů</w:t>
      </w:r>
    </w:p>
    <w:p w:rsidR="002C3995" w:rsidRDefault="000D312B">
      <w:pPr>
        <w:tabs>
          <w:tab w:val="left" w:pos="720"/>
        </w:tabs>
        <w:suppressAutoHyphens w:val="0"/>
        <w:spacing w:before="240" w:after="0" w:line="100" w:lineRule="atLeast"/>
        <w:jc w:val="both"/>
        <w:rPr>
          <w:rStyle w:val="WW-Standardnpsmoodstavce"/>
          <w:rFonts w:ascii="Times New Roman" w:eastAsia="Times New Roman" w:hAnsi="Times New Roman"/>
          <w:sz w:val="24"/>
          <w:szCs w:val="24"/>
        </w:rPr>
      </w:pPr>
      <w:r>
        <w:rPr>
          <w:rStyle w:val="WW-Standardnpsmoodstavce"/>
          <w:rFonts w:ascii="Times New Roman" w:eastAsia="Times New Roman" w:hAnsi="Times New Roman"/>
          <w:sz w:val="24"/>
          <w:szCs w:val="24"/>
        </w:rPr>
        <w:t xml:space="preserve">Dalším bodem programu bylo projednání </w:t>
      </w:r>
      <w:r>
        <w:rPr>
          <w:rStyle w:val="WW-Standardnpsmoodstavce"/>
          <w:rFonts w:ascii="Times New Roman" w:eastAsia="Times New Roman" w:hAnsi="Times New Roman"/>
          <w:b/>
          <w:bCs/>
          <w:sz w:val="24"/>
          <w:szCs w:val="24"/>
        </w:rPr>
        <w:t>Rozpočtových opatření RO 2 a RO 3</w:t>
      </w:r>
      <w:r>
        <w:rPr>
          <w:rStyle w:val="WW-Standardnpsmoodstavce"/>
          <w:rFonts w:ascii="Times New Roman" w:eastAsia="Times New Roman" w:hAnsi="Times New Roman"/>
          <w:sz w:val="24"/>
          <w:szCs w:val="24"/>
        </w:rPr>
        <w:t>. Materiály týkající se RO 2 členové výboru obdrželi 27.5.2025 a materiál s obsahem pro RO 3 byl doručen členům výboru dva dny před zasedáním, tj. 2.6.2025.</w:t>
      </w:r>
    </w:p>
    <w:p w:rsidR="002C3995" w:rsidRDefault="000D312B">
      <w:pPr>
        <w:tabs>
          <w:tab w:val="left" w:pos="720"/>
        </w:tabs>
        <w:suppressAutoHyphens w:val="0"/>
        <w:spacing w:before="120" w:after="0" w:line="100" w:lineRule="atLeast"/>
        <w:jc w:val="both"/>
        <w:rPr>
          <w:rStyle w:val="WW-Standardnpsmoodstavce"/>
          <w:rFonts w:ascii="Times New Roman" w:eastAsia="Times New Roman" w:hAnsi="Times New Roman"/>
          <w:sz w:val="24"/>
          <w:szCs w:val="24"/>
        </w:rPr>
      </w:pPr>
      <w:r>
        <w:rPr>
          <w:rStyle w:val="WW-Standardnpsmoodstavce"/>
          <w:rFonts w:ascii="Times New Roman" w:eastAsia="Times New Roman" w:hAnsi="Times New Roman"/>
          <w:sz w:val="24"/>
          <w:szCs w:val="24"/>
        </w:rPr>
        <w:t xml:space="preserve">Paní Chybová v krátkosti představila podstaty jednotlivých verzí rozpočtových opatření. Diskuse se vedla především o několika bodech v RO 3. </w:t>
      </w:r>
      <w:r w:rsidRPr="00F04DCE">
        <w:rPr>
          <w:rStyle w:val="WW-Standardnpsmoodstavce"/>
          <w:rFonts w:ascii="Times New Roman" w:eastAsia="Times New Roman" w:hAnsi="Times New Roman"/>
          <w:sz w:val="24"/>
          <w:szCs w:val="24"/>
        </w:rPr>
        <w:t xml:space="preserve">Bylo poukázáno </w:t>
      </w:r>
      <w:r>
        <w:rPr>
          <w:rStyle w:val="WW-Standardnpsmoodstavce"/>
          <w:rFonts w:ascii="Times New Roman" w:eastAsia="Times New Roman" w:hAnsi="Times New Roman"/>
          <w:sz w:val="24"/>
          <w:szCs w:val="24"/>
        </w:rPr>
        <w:t>zejména na výmalbu podloubí náměstí (požadovaná částka 1 500</w:t>
      </w:r>
      <w:r w:rsidR="00E56D63">
        <w:rPr>
          <w:rStyle w:val="WW-Standardnpsmoodstavce"/>
          <w:rFonts w:ascii="Times New Roman" w:eastAsia="Times New Roman" w:hAnsi="Times New Roman"/>
          <w:sz w:val="24"/>
          <w:szCs w:val="24"/>
        </w:rPr>
        <w:t> </w:t>
      </w:r>
      <w:r>
        <w:rPr>
          <w:rStyle w:val="WW-Standardnpsmoodstavce"/>
          <w:rFonts w:ascii="Times New Roman" w:eastAsia="Times New Roman" w:hAnsi="Times New Roman"/>
          <w:sz w:val="24"/>
          <w:szCs w:val="24"/>
        </w:rPr>
        <w:t>000</w:t>
      </w:r>
      <w:r w:rsidR="00E56D63">
        <w:rPr>
          <w:rStyle w:val="WW-Standardnpsmoodstavce"/>
          <w:rFonts w:ascii="Times New Roman" w:eastAsia="Times New Roman" w:hAnsi="Times New Roman"/>
          <w:sz w:val="24"/>
          <w:szCs w:val="24"/>
        </w:rPr>
        <w:t xml:space="preserve"> </w:t>
      </w:r>
      <w:r>
        <w:rPr>
          <w:rStyle w:val="WW-Standardnpsmoodstavce"/>
          <w:rFonts w:ascii="Times New Roman" w:eastAsia="Times New Roman" w:hAnsi="Times New Roman"/>
          <w:sz w:val="24"/>
          <w:szCs w:val="24"/>
        </w:rPr>
        <w:t xml:space="preserve">Kč), kdy nejsou jasné parametry, pouze srovnání s náklady z minulosti. Nejsou známy ani např. varianty podílů nákladů vlastníků jednotlivých domů, vzhledem k faktu, že se jedná o opravu soukromého majetku. </w:t>
      </w:r>
    </w:p>
    <w:p w:rsidR="002C3995" w:rsidRDefault="000D312B">
      <w:pPr>
        <w:tabs>
          <w:tab w:val="left" w:pos="720"/>
        </w:tabs>
        <w:suppressAutoHyphens w:val="0"/>
        <w:spacing w:before="120" w:after="0" w:line="100" w:lineRule="atLeast"/>
        <w:jc w:val="both"/>
        <w:rPr>
          <w:rStyle w:val="WW-Standardnpsmoodstavce"/>
          <w:rFonts w:ascii="Times New Roman" w:eastAsia="Times New Roman" w:hAnsi="Times New Roman"/>
          <w:sz w:val="24"/>
          <w:szCs w:val="24"/>
        </w:rPr>
      </w:pPr>
      <w:r>
        <w:rPr>
          <w:rStyle w:val="WW-Standardnpsmoodstavce"/>
          <w:rFonts w:ascii="Times New Roman" w:eastAsia="Times New Roman" w:hAnsi="Times New Roman"/>
          <w:sz w:val="24"/>
          <w:szCs w:val="24"/>
        </w:rPr>
        <w:t>Ve výboru byl vznesen obecný dotaz na opodstatněnost nákladů ve výši 500</w:t>
      </w:r>
      <w:r w:rsidR="00E56D63">
        <w:rPr>
          <w:rStyle w:val="WW-Standardnpsmoodstavce"/>
          <w:rFonts w:ascii="Times New Roman" w:eastAsia="Times New Roman" w:hAnsi="Times New Roman"/>
          <w:sz w:val="24"/>
          <w:szCs w:val="24"/>
        </w:rPr>
        <w:t> 000 Kč</w:t>
      </w:r>
      <w:r>
        <w:rPr>
          <w:rStyle w:val="WW-Standardnpsmoodstavce"/>
          <w:rFonts w:ascii="Times New Roman" w:eastAsia="Times New Roman" w:hAnsi="Times New Roman"/>
          <w:sz w:val="24"/>
          <w:szCs w:val="24"/>
        </w:rPr>
        <w:t xml:space="preserve"> na ověřovací studii na možnost bytové zástavby na ulici Fučíkova namísto garáží.</w:t>
      </w:r>
    </w:p>
    <w:p w:rsidR="002C3995" w:rsidRDefault="000D312B">
      <w:pPr>
        <w:tabs>
          <w:tab w:val="left" w:pos="720"/>
        </w:tabs>
        <w:suppressAutoHyphens w:val="0"/>
        <w:spacing w:before="240" w:after="0" w:line="100" w:lineRule="atLeast"/>
        <w:jc w:val="both"/>
        <w:rPr>
          <w:rStyle w:val="WW-Standardnpsmoodstavce"/>
          <w:rFonts w:ascii="Times New Roman" w:eastAsia="Times New Roman" w:hAnsi="Times New Roman"/>
          <w:sz w:val="24"/>
          <w:szCs w:val="24"/>
        </w:rPr>
      </w:pPr>
      <w:r>
        <w:rPr>
          <w:rStyle w:val="WW-Standardnpsmoodstavce"/>
          <w:rFonts w:ascii="Times New Roman" w:eastAsia="Times New Roman" w:hAnsi="Times New Roman"/>
          <w:sz w:val="24"/>
          <w:szCs w:val="24"/>
        </w:rPr>
        <w:t xml:space="preserve">Dalším bodem, který se diskutoval, byla podstata a vůbec nutnost zřízení nové pracovní </w:t>
      </w:r>
      <w:r w:rsidR="00E56D63">
        <w:rPr>
          <w:rStyle w:val="WW-Standardnpsmoodstavce"/>
          <w:rFonts w:ascii="Times New Roman" w:eastAsia="Times New Roman" w:hAnsi="Times New Roman"/>
          <w:sz w:val="24"/>
          <w:szCs w:val="24"/>
        </w:rPr>
        <w:t>pozice referenta</w:t>
      </w:r>
      <w:r>
        <w:rPr>
          <w:rStyle w:val="WW-Standardnpsmoodstavce"/>
          <w:rFonts w:ascii="Times New Roman" w:eastAsia="Times New Roman" w:hAnsi="Times New Roman"/>
          <w:sz w:val="24"/>
          <w:szCs w:val="24"/>
        </w:rPr>
        <w:t xml:space="preserve"> sportu. Zcela schází (do zasedání FV nebylo doručeno) informace o náplni práce této pozice s ohledem na existenci odboru školství v rámci MÚ. FV by uvítal např. odborový a personální vnitřní audit pro popis náplní včetně např. časové náročnosti činností.</w:t>
      </w:r>
    </w:p>
    <w:p w:rsidR="002C3995" w:rsidRDefault="000D312B">
      <w:pPr>
        <w:pStyle w:val="Normln2"/>
        <w:tabs>
          <w:tab w:val="right" w:pos="0"/>
          <w:tab w:val="right" w:pos="2127"/>
        </w:tabs>
        <w:spacing w:before="120" w:after="120"/>
        <w:jc w:val="both"/>
        <w:rPr>
          <w:rStyle w:val="WW-Standardnpsmoodstavce"/>
          <w:rFonts w:ascii="Times New Roman" w:eastAsia="Times New Roman" w:hAnsi="Times New Roman" w:cs="Times New Roman"/>
          <w:b/>
          <w:lang w:bidi="ar-SA"/>
        </w:rPr>
      </w:pPr>
      <w:r>
        <w:rPr>
          <w:rStyle w:val="WW-Standardnpsmoodstavce"/>
          <w:rFonts w:ascii="Times New Roman" w:eastAsia="Times New Roman" w:hAnsi="Times New Roman" w:cs="Times New Roman"/>
          <w:b/>
          <w:lang w:bidi="ar-SA"/>
        </w:rPr>
        <w:t>Usnesení č.</w:t>
      </w:r>
      <w:r w:rsidR="00F04DCE">
        <w:rPr>
          <w:rStyle w:val="WW-Standardnpsmoodstavce"/>
          <w:rFonts w:ascii="Times New Roman" w:eastAsia="Times New Roman" w:hAnsi="Times New Roman" w:cs="Times New Roman"/>
          <w:b/>
          <w:lang w:bidi="ar-SA"/>
        </w:rPr>
        <w:t>7</w:t>
      </w:r>
      <w:r>
        <w:rPr>
          <w:rStyle w:val="WW-Standardnpsmoodstavce"/>
          <w:rFonts w:ascii="Times New Roman" w:eastAsia="Times New Roman" w:hAnsi="Times New Roman" w:cs="Times New Roman"/>
          <w:b/>
          <w:lang w:bidi="ar-SA"/>
        </w:rPr>
        <w:t xml:space="preserve">: FV doporučuje zastupitelstvu města </w:t>
      </w:r>
      <w:r>
        <w:rPr>
          <w:rStyle w:val="WW-Standardnpsmoodstavce"/>
          <w:rFonts w:ascii="Times New Roman" w:eastAsia="Times New Roman" w:hAnsi="Times New Roman" w:cs="Times New Roman"/>
          <w:b/>
          <w:i/>
          <w:iCs/>
          <w:lang w:bidi="ar-SA"/>
        </w:rPr>
        <w:t>schválit</w:t>
      </w:r>
      <w:r>
        <w:rPr>
          <w:rStyle w:val="WW-Standardnpsmoodstavce"/>
          <w:rFonts w:ascii="Times New Roman" w:eastAsia="Times New Roman" w:hAnsi="Times New Roman" w:cs="Times New Roman"/>
          <w:b/>
          <w:lang w:bidi="ar-SA"/>
        </w:rPr>
        <w:t xml:space="preserve"> RO č. 2 rozpočtu města Příbora pro rok 2025.</w:t>
      </w:r>
    </w:p>
    <w:p w:rsidR="002C3995" w:rsidRPr="00F04DCE" w:rsidRDefault="000D312B">
      <w:pPr>
        <w:pStyle w:val="Normln2"/>
        <w:tabs>
          <w:tab w:val="right" w:pos="0"/>
          <w:tab w:val="right" w:pos="2127"/>
        </w:tabs>
        <w:spacing w:before="28"/>
        <w:ind w:left="142"/>
        <w:jc w:val="both"/>
        <w:rPr>
          <w:rFonts w:hint="eastAsia"/>
        </w:rPr>
      </w:pPr>
      <w:r w:rsidRPr="00F04DCE">
        <w:rPr>
          <w:rStyle w:val="WW-Standardnpsmoodstavce"/>
          <w:rFonts w:ascii="Times New Roman" w:eastAsia="Times New Roman" w:hAnsi="Times New Roman" w:cs="Times New Roman"/>
        </w:rPr>
        <w:t>Hlasování č. 7:</w:t>
      </w:r>
    </w:p>
    <w:p w:rsidR="002C3995" w:rsidRDefault="000D312B">
      <w:pPr>
        <w:pStyle w:val="Normln2"/>
        <w:tabs>
          <w:tab w:val="right" w:pos="0"/>
          <w:tab w:val="right" w:pos="2127"/>
        </w:tabs>
        <w:spacing w:before="28"/>
        <w:ind w:left="142"/>
        <w:jc w:val="both"/>
        <w:rPr>
          <w:rStyle w:val="WW-Standardnpsmoodstavce"/>
          <w:rFonts w:ascii="Times New Roman" w:eastAsia="Times New Roman" w:hAnsi="Times New Roman" w:cs="Times New Roman"/>
        </w:rPr>
      </w:pPr>
      <w:r>
        <w:rPr>
          <w:rStyle w:val="WW-Standardnpsmoodstavce"/>
          <w:rFonts w:ascii="Times New Roman" w:eastAsia="Times New Roman" w:hAnsi="Times New Roman" w:cs="Times New Roman"/>
        </w:rPr>
        <w:t>Pro:</w:t>
      </w:r>
      <w:r>
        <w:rPr>
          <w:rStyle w:val="WW-Standardnpsmoodstavce"/>
          <w:rFonts w:ascii="Times New Roman" w:eastAsia="Times New Roman" w:hAnsi="Times New Roman" w:cs="Times New Roman"/>
        </w:rPr>
        <w:tab/>
        <w:t>5 hlasů</w:t>
      </w:r>
    </w:p>
    <w:p w:rsidR="002C3995" w:rsidRDefault="000D312B">
      <w:pPr>
        <w:pStyle w:val="Odstavecseseznamem"/>
        <w:tabs>
          <w:tab w:val="right" w:pos="0"/>
          <w:tab w:val="right" w:pos="2127"/>
        </w:tabs>
        <w:spacing w:before="28" w:after="0" w:line="100" w:lineRule="atLeast"/>
        <w:ind w:left="142"/>
        <w:jc w:val="both"/>
        <w:rPr>
          <w:rStyle w:val="WW-Standardnpsmoodstavce"/>
          <w:rFonts w:ascii="Times New Roman" w:eastAsia="Times New Roman" w:hAnsi="Times New Roman"/>
          <w:sz w:val="24"/>
          <w:szCs w:val="24"/>
        </w:rPr>
      </w:pPr>
      <w:r>
        <w:rPr>
          <w:rStyle w:val="WW-Standardnpsmoodstavce"/>
          <w:rFonts w:ascii="Times New Roman" w:eastAsia="Times New Roman" w:hAnsi="Times New Roman"/>
          <w:sz w:val="24"/>
          <w:szCs w:val="24"/>
        </w:rPr>
        <w:t>Proti:</w:t>
      </w:r>
      <w:r>
        <w:rPr>
          <w:rStyle w:val="WW-Standardnpsmoodstavce"/>
          <w:rFonts w:ascii="Times New Roman" w:eastAsia="Times New Roman" w:hAnsi="Times New Roman"/>
          <w:sz w:val="24"/>
          <w:szCs w:val="24"/>
        </w:rPr>
        <w:tab/>
        <w:t xml:space="preserve">   0 hlasů</w:t>
      </w:r>
    </w:p>
    <w:p w:rsidR="002C3995" w:rsidRDefault="000D312B">
      <w:pPr>
        <w:pStyle w:val="Odstavecseseznamem"/>
        <w:tabs>
          <w:tab w:val="right" w:pos="0"/>
          <w:tab w:val="right" w:pos="2127"/>
        </w:tabs>
        <w:suppressAutoHyphens w:val="0"/>
        <w:spacing w:after="360" w:line="100" w:lineRule="atLeast"/>
        <w:ind w:left="142"/>
        <w:jc w:val="both"/>
        <w:rPr>
          <w:rStyle w:val="WW-Standardnpsmoodstavce"/>
          <w:rFonts w:ascii="Times New Roman" w:eastAsia="Times New Roman" w:hAnsi="Times New Roman"/>
          <w:sz w:val="24"/>
          <w:szCs w:val="24"/>
        </w:rPr>
      </w:pPr>
      <w:r>
        <w:rPr>
          <w:rStyle w:val="WW-Standardnpsmoodstavce"/>
          <w:rFonts w:ascii="Times New Roman" w:eastAsia="Times New Roman" w:hAnsi="Times New Roman"/>
          <w:sz w:val="24"/>
          <w:szCs w:val="24"/>
        </w:rPr>
        <w:t>Zdržel se:      0 hlas</w:t>
      </w:r>
    </w:p>
    <w:p w:rsidR="002C3995" w:rsidRDefault="000D312B">
      <w:pPr>
        <w:pStyle w:val="Normln2"/>
        <w:tabs>
          <w:tab w:val="right" w:pos="0"/>
          <w:tab w:val="right" w:pos="2127"/>
        </w:tabs>
        <w:spacing w:after="120"/>
        <w:jc w:val="both"/>
        <w:rPr>
          <w:rFonts w:hint="eastAsia"/>
        </w:rPr>
      </w:pPr>
      <w:r>
        <w:rPr>
          <w:rStyle w:val="WW-Standardnpsmoodstavce"/>
          <w:rFonts w:ascii="Times New Roman" w:eastAsia="Times New Roman" w:hAnsi="Times New Roman" w:cs="Times New Roman"/>
          <w:lang w:bidi="ar-SA"/>
        </w:rPr>
        <w:t>Usnesení č.</w:t>
      </w:r>
      <w:r w:rsidR="00F04DCE">
        <w:rPr>
          <w:rStyle w:val="WW-Standardnpsmoodstavce"/>
          <w:rFonts w:ascii="Times New Roman" w:eastAsia="Times New Roman" w:hAnsi="Times New Roman" w:cs="Times New Roman"/>
          <w:lang w:bidi="ar-SA"/>
        </w:rPr>
        <w:t>8</w:t>
      </w:r>
      <w:r>
        <w:rPr>
          <w:rStyle w:val="WW-Standardnpsmoodstavce"/>
          <w:rFonts w:ascii="Times New Roman" w:eastAsia="Times New Roman" w:hAnsi="Times New Roman" w:cs="Times New Roman"/>
          <w:lang w:bidi="ar-SA"/>
        </w:rPr>
        <w:t xml:space="preserve">: FV doporučuje zastupitelstvu města </w:t>
      </w:r>
      <w:r>
        <w:rPr>
          <w:rStyle w:val="WW-Standardnpsmoodstavce"/>
          <w:rFonts w:ascii="Times New Roman" w:eastAsia="Times New Roman" w:hAnsi="Times New Roman" w:cs="Times New Roman"/>
          <w:i/>
          <w:iCs/>
          <w:lang w:bidi="ar-SA"/>
        </w:rPr>
        <w:t>schválit</w:t>
      </w:r>
      <w:r>
        <w:rPr>
          <w:rStyle w:val="WW-Standardnpsmoodstavce"/>
          <w:rFonts w:ascii="Times New Roman" w:eastAsia="Times New Roman" w:hAnsi="Times New Roman" w:cs="Times New Roman"/>
          <w:lang w:bidi="ar-SA"/>
        </w:rPr>
        <w:t xml:space="preserve"> RO č. 3 rozpočtu města Příbora pro rok 2025.</w:t>
      </w:r>
    </w:p>
    <w:p w:rsidR="002C3995" w:rsidRPr="00F04DCE" w:rsidRDefault="000D312B">
      <w:pPr>
        <w:pStyle w:val="Normln2"/>
        <w:tabs>
          <w:tab w:val="right" w:pos="0"/>
          <w:tab w:val="right" w:pos="2127"/>
        </w:tabs>
        <w:spacing w:before="28"/>
        <w:ind w:left="142"/>
        <w:jc w:val="both"/>
        <w:rPr>
          <w:rFonts w:hint="eastAsia"/>
        </w:rPr>
      </w:pPr>
      <w:r w:rsidRPr="00F04DCE">
        <w:rPr>
          <w:rStyle w:val="WW-Standardnpsmoodstavce"/>
          <w:rFonts w:ascii="Times New Roman" w:eastAsia="Times New Roman" w:hAnsi="Times New Roman" w:cs="Times New Roman"/>
        </w:rPr>
        <w:t>Hlasování č. 8:</w:t>
      </w:r>
    </w:p>
    <w:p w:rsidR="002C3995" w:rsidRDefault="000D312B">
      <w:pPr>
        <w:pStyle w:val="Normln2"/>
        <w:tabs>
          <w:tab w:val="right" w:pos="0"/>
          <w:tab w:val="right" w:pos="2127"/>
        </w:tabs>
        <w:spacing w:before="28"/>
        <w:ind w:left="142"/>
        <w:jc w:val="both"/>
        <w:rPr>
          <w:rStyle w:val="WW-Standardnpsmoodstavce"/>
          <w:rFonts w:ascii="Times New Roman" w:eastAsia="Times New Roman" w:hAnsi="Times New Roman" w:cs="Times New Roman"/>
        </w:rPr>
      </w:pPr>
      <w:r>
        <w:rPr>
          <w:rStyle w:val="WW-Standardnpsmoodstavce"/>
          <w:rFonts w:ascii="Times New Roman" w:eastAsia="Times New Roman" w:hAnsi="Times New Roman" w:cs="Times New Roman"/>
        </w:rPr>
        <w:t>Pro:</w:t>
      </w:r>
      <w:r>
        <w:rPr>
          <w:rStyle w:val="WW-Standardnpsmoodstavce"/>
          <w:rFonts w:ascii="Times New Roman" w:eastAsia="Times New Roman" w:hAnsi="Times New Roman" w:cs="Times New Roman"/>
        </w:rPr>
        <w:tab/>
        <w:t>1 hlas</w:t>
      </w:r>
    </w:p>
    <w:p w:rsidR="002C3995" w:rsidRDefault="000D312B">
      <w:pPr>
        <w:pStyle w:val="Odstavecseseznamem"/>
        <w:tabs>
          <w:tab w:val="right" w:pos="0"/>
          <w:tab w:val="right" w:pos="2127"/>
        </w:tabs>
        <w:spacing w:before="28" w:after="0" w:line="100" w:lineRule="atLeast"/>
        <w:ind w:left="142"/>
        <w:jc w:val="both"/>
        <w:rPr>
          <w:rStyle w:val="WW-Standardnpsmoodstavce"/>
          <w:rFonts w:ascii="Times New Roman" w:eastAsia="Times New Roman" w:hAnsi="Times New Roman"/>
          <w:sz w:val="24"/>
          <w:szCs w:val="24"/>
        </w:rPr>
      </w:pPr>
      <w:r>
        <w:rPr>
          <w:rStyle w:val="WW-Standardnpsmoodstavce"/>
          <w:rFonts w:ascii="Times New Roman" w:eastAsia="Times New Roman" w:hAnsi="Times New Roman"/>
          <w:sz w:val="24"/>
          <w:szCs w:val="24"/>
        </w:rPr>
        <w:t>Proti:</w:t>
      </w:r>
      <w:r>
        <w:rPr>
          <w:rStyle w:val="WW-Standardnpsmoodstavce"/>
          <w:rFonts w:ascii="Times New Roman" w:eastAsia="Times New Roman" w:hAnsi="Times New Roman"/>
          <w:sz w:val="24"/>
          <w:szCs w:val="24"/>
        </w:rPr>
        <w:tab/>
        <w:t xml:space="preserve">   1 hlas</w:t>
      </w:r>
    </w:p>
    <w:p w:rsidR="002C3995" w:rsidRDefault="000D312B">
      <w:pPr>
        <w:pStyle w:val="Odstavecseseznamem"/>
        <w:tabs>
          <w:tab w:val="right" w:pos="0"/>
          <w:tab w:val="right" w:pos="2127"/>
        </w:tabs>
        <w:suppressAutoHyphens w:val="0"/>
        <w:spacing w:after="360" w:line="100" w:lineRule="atLeast"/>
        <w:ind w:left="142"/>
        <w:jc w:val="both"/>
        <w:rPr>
          <w:rStyle w:val="WW-Standardnpsmoodstavce"/>
          <w:rFonts w:ascii="Times New Roman" w:eastAsia="Times New Roman" w:hAnsi="Times New Roman"/>
          <w:sz w:val="24"/>
          <w:szCs w:val="24"/>
        </w:rPr>
      </w:pPr>
      <w:r>
        <w:rPr>
          <w:rStyle w:val="WW-Standardnpsmoodstavce"/>
          <w:rFonts w:ascii="Times New Roman" w:eastAsia="Times New Roman" w:hAnsi="Times New Roman"/>
          <w:sz w:val="24"/>
          <w:szCs w:val="24"/>
        </w:rPr>
        <w:t>Zdržel se:      3 hlasy</w:t>
      </w:r>
    </w:p>
    <w:p w:rsidR="002C3995" w:rsidRDefault="000D312B">
      <w:pPr>
        <w:tabs>
          <w:tab w:val="left" w:pos="720"/>
        </w:tabs>
        <w:suppressAutoHyphens w:val="0"/>
        <w:spacing w:before="240" w:after="0" w:line="100" w:lineRule="atLeast"/>
        <w:jc w:val="both"/>
        <w:rPr>
          <w:rStyle w:val="WW-Standardnpsmoodstavce"/>
          <w:rFonts w:ascii="Times New Roman" w:eastAsia="Times New Roman" w:hAnsi="Times New Roman"/>
          <w:b/>
          <w:bCs/>
          <w:sz w:val="24"/>
          <w:szCs w:val="24"/>
        </w:rPr>
      </w:pPr>
      <w:r>
        <w:rPr>
          <w:rStyle w:val="WW-Standardnpsmoodstavce"/>
          <w:rFonts w:ascii="Times New Roman" w:eastAsia="Times New Roman" w:hAnsi="Times New Roman"/>
          <w:b/>
          <w:bCs/>
          <w:sz w:val="24"/>
          <w:szCs w:val="24"/>
        </w:rPr>
        <w:t>Usnesení nevzniklo.</w:t>
      </w:r>
    </w:p>
    <w:p w:rsidR="00F04DCE" w:rsidRDefault="00F04DCE">
      <w:pPr>
        <w:spacing w:after="0" w:line="240" w:lineRule="auto"/>
        <w:textAlignment w:val="auto"/>
        <w:rPr>
          <w:rStyle w:val="WW-Standardnpsmoodstavce"/>
          <w:rFonts w:ascii="Times New Roman" w:eastAsia="Times New Roman" w:hAnsi="Times New Roman"/>
          <w:sz w:val="24"/>
          <w:szCs w:val="24"/>
        </w:rPr>
      </w:pPr>
      <w:r>
        <w:rPr>
          <w:rStyle w:val="WW-Standardnpsmoodstavce"/>
          <w:rFonts w:ascii="Times New Roman" w:eastAsia="Times New Roman" w:hAnsi="Times New Roman"/>
          <w:sz w:val="24"/>
          <w:szCs w:val="24"/>
        </w:rPr>
        <w:br w:type="page"/>
      </w:r>
    </w:p>
    <w:p w:rsidR="00A55FF9" w:rsidRDefault="000D312B">
      <w:pPr>
        <w:tabs>
          <w:tab w:val="left" w:pos="720"/>
        </w:tabs>
        <w:suppressAutoHyphens w:val="0"/>
        <w:spacing w:before="240" w:after="0" w:line="100" w:lineRule="atLeast"/>
        <w:ind w:left="567" w:hanging="567"/>
        <w:jc w:val="both"/>
        <w:rPr>
          <w:rStyle w:val="WW-Standardnpsmoodstavce"/>
          <w:rFonts w:ascii="Times New Roman" w:eastAsia="Times New Roman" w:hAnsi="Times New Roman"/>
          <w:sz w:val="24"/>
          <w:szCs w:val="24"/>
        </w:rPr>
      </w:pPr>
      <w:r>
        <w:rPr>
          <w:rStyle w:val="WW-Standardnpsmoodstavce"/>
          <w:rFonts w:ascii="Times New Roman" w:eastAsia="Times New Roman" w:hAnsi="Times New Roman"/>
          <w:sz w:val="24"/>
          <w:szCs w:val="24"/>
        </w:rPr>
        <w:lastRenderedPageBreak/>
        <w:t xml:space="preserve">Ad 4) </w:t>
      </w:r>
      <w:r>
        <w:rPr>
          <w:rStyle w:val="WW-Standardnpsmoodstavce"/>
          <w:rFonts w:ascii="Times New Roman" w:eastAsia="Times New Roman" w:hAnsi="Times New Roman"/>
          <w:b/>
          <w:sz w:val="26"/>
          <w:szCs w:val="26"/>
          <w:u w:val="single"/>
        </w:rPr>
        <w:t>Závěr</w:t>
      </w:r>
      <w:r w:rsidR="00A55FF9">
        <w:rPr>
          <w:rStyle w:val="WW-Standardnpsmoodstavce"/>
          <w:rFonts w:ascii="Times New Roman" w:eastAsia="Times New Roman" w:hAnsi="Times New Roman"/>
          <w:b/>
          <w:sz w:val="26"/>
          <w:szCs w:val="26"/>
          <w:u w:val="single"/>
        </w:rPr>
        <w:t xml:space="preserve"> a plán práce na druhé pololetí roku 2025</w:t>
      </w:r>
      <w:r w:rsidRPr="00A55FF9">
        <w:rPr>
          <w:rStyle w:val="WW-Standardnpsmoodstavce"/>
          <w:rFonts w:ascii="Times New Roman" w:eastAsia="Times New Roman" w:hAnsi="Times New Roman"/>
          <w:b/>
          <w:sz w:val="26"/>
          <w:szCs w:val="26"/>
        </w:rPr>
        <w:t>:</w:t>
      </w:r>
      <w:r w:rsidRPr="00A55FF9">
        <w:rPr>
          <w:rStyle w:val="WW-Standardnpsmoodstavce"/>
          <w:rFonts w:ascii="Times New Roman" w:eastAsia="Times New Roman" w:hAnsi="Times New Roman"/>
          <w:b/>
          <w:sz w:val="26"/>
          <w:szCs w:val="26"/>
        </w:rPr>
        <w:tab/>
      </w:r>
      <w:r>
        <w:rPr>
          <w:rStyle w:val="WW-Standardnpsmoodstavce"/>
          <w:rFonts w:ascii="Times New Roman" w:eastAsia="Times New Roman" w:hAnsi="Times New Roman"/>
          <w:sz w:val="24"/>
          <w:szCs w:val="24"/>
        </w:rPr>
        <w:t xml:space="preserve"> </w:t>
      </w:r>
    </w:p>
    <w:p w:rsidR="00A55FF9" w:rsidRPr="00A55FF9" w:rsidRDefault="00A55FF9" w:rsidP="00A55FF9">
      <w:pPr>
        <w:tabs>
          <w:tab w:val="left" w:pos="720"/>
        </w:tabs>
        <w:suppressAutoHyphens w:val="0"/>
        <w:spacing w:before="240" w:after="0" w:line="100" w:lineRule="atLeast"/>
        <w:ind w:left="567" w:hanging="567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55FF9">
        <w:rPr>
          <w:rFonts w:ascii="Times New Roman" w:eastAsia="Times New Roman" w:hAnsi="Times New Roman"/>
          <w:sz w:val="24"/>
          <w:szCs w:val="24"/>
          <w:u w:val="single"/>
        </w:rPr>
        <w:t xml:space="preserve">Termíny </w:t>
      </w:r>
      <w:r>
        <w:rPr>
          <w:rFonts w:ascii="Times New Roman" w:eastAsia="Times New Roman" w:hAnsi="Times New Roman"/>
          <w:sz w:val="24"/>
          <w:szCs w:val="24"/>
          <w:u w:val="single"/>
        </w:rPr>
        <w:t>jednání FV</w:t>
      </w:r>
      <w:r w:rsidRPr="00A55FF9">
        <w:rPr>
          <w:rFonts w:ascii="Times New Roman" w:eastAsia="Times New Roman" w:hAnsi="Times New Roman"/>
          <w:sz w:val="24"/>
          <w:szCs w:val="24"/>
          <w:u w:val="single"/>
        </w:rPr>
        <w:t>:</w:t>
      </w:r>
    </w:p>
    <w:p w:rsidR="00A55FF9" w:rsidRPr="00A55FF9" w:rsidRDefault="00A55FF9" w:rsidP="00A55FF9">
      <w:pPr>
        <w:tabs>
          <w:tab w:val="left" w:pos="720"/>
        </w:tabs>
        <w:suppressAutoHyphens w:val="0"/>
        <w:spacing w:before="240" w:after="0" w:line="100" w:lineRule="atLeast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A55FF9">
        <w:rPr>
          <w:rFonts w:ascii="Times New Roman" w:eastAsia="Times New Roman" w:hAnsi="Times New Roman"/>
          <w:sz w:val="24"/>
          <w:szCs w:val="24"/>
        </w:rPr>
        <w:t>Září:</w:t>
      </w:r>
      <w:r w:rsidRPr="00A55FF9">
        <w:rPr>
          <w:rFonts w:ascii="Times New Roman" w:eastAsia="Times New Roman" w:hAnsi="Times New Roman"/>
          <w:sz w:val="24"/>
          <w:szCs w:val="24"/>
        </w:rPr>
        <w:tab/>
      </w:r>
      <w:r w:rsidRPr="00A55FF9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03</w:t>
      </w:r>
      <w:r w:rsidRPr="00A55FF9">
        <w:rPr>
          <w:rFonts w:ascii="Times New Roman" w:eastAsia="Times New Roman" w:hAnsi="Times New Roman"/>
          <w:sz w:val="24"/>
          <w:szCs w:val="24"/>
        </w:rPr>
        <w:t xml:space="preserve">.09.2025 </w:t>
      </w:r>
    </w:p>
    <w:p w:rsidR="00A55FF9" w:rsidRPr="00A55FF9" w:rsidRDefault="00A55FF9" w:rsidP="00A55FF9">
      <w:pPr>
        <w:tabs>
          <w:tab w:val="left" w:pos="720"/>
        </w:tabs>
        <w:suppressAutoHyphens w:val="0"/>
        <w:spacing w:before="240" w:after="0" w:line="100" w:lineRule="atLeast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A55FF9">
        <w:rPr>
          <w:rFonts w:ascii="Times New Roman" w:eastAsia="Times New Roman" w:hAnsi="Times New Roman"/>
          <w:sz w:val="24"/>
          <w:szCs w:val="24"/>
        </w:rPr>
        <w:t>Říjen:</w:t>
      </w:r>
      <w:r w:rsidRPr="00A55FF9">
        <w:rPr>
          <w:rFonts w:ascii="Times New Roman" w:eastAsia="Times New Roman" w:hAnsi="Times New Roman"/>
          <w:sz w:val="24"/>
          <w:szCs w:val="24"/>
        </w:rPr>
        <w:tab/>
      </w:r>
      <w:r w:rsidRPr="00A55FF9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15</w:t>
      </w:r>
      <w:r w:rsidRPr="00A55FF9">
        <w:rPr>
          <w:rFonts w:ascii="Times New Roman" w:eastAsia="Times New Roman" w:hAnsi="Times New Roman"/>
          <w:sz w:val="24"/>
          <w:szCs w:val="24"/>
        </w:rPr>
        <w:t>.10.2025</w:t>
      </w:r>
    </w:p>
    <w:p w:rsidR="00A55FF9" w:rsidRDefault="00A55FF9" w:rsidP="00A55FF9">
      <w:pPr>
        <w:tabs>
          <w:tab w:val="left" w:pos="720"/>
        </w:tabs>
        <w:suppressAutoHyphens w:val="0"/>
        <w:spacing w:before="240" w:after="0" w:line="100" w:lineRule="atLeast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Listopad:</w:t>
      </w:r>
      <w:r>
        <w:rPr>
          <w:rFonts w:ascii="Times New Roman" w:eastAsia="Times New Roman" w:hAnsi="Times New Roman"/>
          <w:sz w:val="24"/>
          <w:szCs w:val="24"/>
        </w:rPr>
        <w:tab/>
        <w:t>19</w:t>
      </w:r>
      <w:r>
        <w:rPr>
          <w:rFonts w:ascii="Times New Roman" w:eastAsia="Times New Roman" w:hAnsi="Times New Roman"/>
          <w:sz w:val="24"/>
          <w:szCs w:val="24"/>
        </w:rPr>
        <w:t>.11</w:t>
      </w:r>
      <w:r w:rsidRPr="00A55FF9">
        <w:rPr>
          <w:rFonts w:ascii="Times New Roman" w:eastAsia="Times New Roman" w:hAnsi="Times New Roman"/>
          <w:sz w:val="24"/>
          <w:szCs w:val="24"/>
        </w:rPr>
        <w:t xml:space="preserve">.2025  </w:t>
      </w:r>
    </w:p>
    <w:p w:rsidR="00A55FF9" w:rsidRPr="00A55FF9" w:rsidRDefault="00A55FF9" w:rsidP="00A55FF9">
      <w:pPr>
        <w:tabs>
          <w:tab w:val="left" w:pos="720"/>
        </w:tabs>
        <w:suppressAutoHyphens w:val="0"/>
        <w:spacing w:before="240" w:after="0" w:line="100" w:lineRule="atLeast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A55FF9">
        <w:rPr>
          <w:rFonts w:ascii="Times New Roman" w:eastAsia="Times New Roman" w:hAnsi="Times New Roman"/>
          <w:sz w:val="24"/>
          <w:szCs w:val="24"/>
        </w:rPr>
        <w:t>Prosinec:</w:t>
      </w:r>
      <w:r w:rsidRPr="00A55FF9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17.12</w:t>
      </w:r>
      <w:r w:rsidRPr="00A55FF9">
        <w:rPr>
          <w:rFonts w:ascii="Times New Roman" w:eastAsia="Times New Roman" w:hAnsi="Times New Roman"/>
          <w:sz w:val="24"/>
          <w:szCs w:val="24"/>
        </w:rPr>
        <w:t>.2025</w:t>
      </w:r>
    </w:p>
    <w:p w:rsidR="00A55FF9" w:rsidRDefault="00A55FF9">
      <w:pPr>
        <w:tabs>
          <w:tab w:val="left" w:pos="720"/>
        </w:tabs>
        <w:suppressAutoHyphens w:val="0"/>
        <w:spacing w:before="240" w:after="0" w:line="100" w:lineRule="atLeast"/>
        <w:ind w:left="567" w:hanging="567"/>
        <w:jc w:val="both"/>
        <w:rPr>
          <w:rStyle w:val="WW-Standardnpsmoodstavce"/>
          <w:rFonts w:ascii="Times New Roman" w:eastAsia="Times New Roman" w:hAnsi="Times New Roman"/>
          <w:sz w:val="24"/>
          <w:szCs w:val="24"/>
        </w:rPr>
      </w:pPr>
    </w:p>
    <w:p w:rsidR="002C3995" w:rsidRDefault="000D312B">
      <w:pPr>
        <w:tabs>
          <w:tab w:val="left" w:pos="720"/>
        </w:tabs>
        <w:suppressAutoHyphens w:val="0"/>
        <w:spacing w:before="240" w:after="0" w:line="100" w:lineRule="atLeast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Style w:val="WW-Standardnpsmoodstavce"/>
          <w:rFonts w:ascii="Times New Roman" w:eastAsia="Times New Roman" w:hAnsi="Times New Roman"/>
          <w:sz w:val="24"/>
          <w:szCs w:val="24"/>
        </w:rPr>
        <w:t xml:space="preserve">Jednání bylo ukončeno v 18:20 h. Další jednání FV je plánováno na </w:t>
      </w:r>
      <w:r w:rsidRPr="00E56D63">
        <w:rPr>
          <w:rStyle w:val="WW-Standardnpsmoodstavce"/>
          <w:rFonts w:ascii="Times New Roman" w:eastAsia="Times New Roman" w:hAnsi="Times New Roman"/>
          <w:sz w:val="24"/>
          <w:szCs w:val="24"/>
        </w:rPr>
        <w:t xml:space="preserve">středu </w:t>
      </w:r>
      <w:r w:rsidR="00E56D63" w:rsidRPr="00E56D63">
        <w:rPr>
          <w:rStyle w:val="WW-Standardnpsmoodstavce"/>
          <w:rFonts w:ascii="Times New Roman" w:eastAsia="Times New Roman" w:hAnsi="Times New Roman"/>
          <w:sz w:val="24"/>
          <w:szCs w:val="24"/>
        </w:rPr>
        <w:t>3</w:t>
      </w:r>
      <w:r w:rsidRPr="00E56D63">
        <w:rPr>
          <w:rStyle w:val="WW-Standardnpsmoodstavce"/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 w:rsidR="00E56D63" w:rsidRPr="00E56D63">
        <w:rPr>
          <w:rStyle w:val="WW-Standardnpsmoodstavce"/>
          <w:rFonts w:ascii="Times New Roman" w:eastAsia="Times New Roman" w:hAnsi="Times New Roman"/>
          <w:sz w:val="24"/>
          <w:szCs w:val="24"/>
        </w:rPr>
        <w:t>září</w:t>
      </w:r>
      <w:r w:rsidRPr="00E56D63">
        <w:rPr>
          <w:rStyle w:val="WW-Standardnpsmoodstavce"/>
          <w:rFonts w:ascii="Times New Roman" w:eastAsia="Times New Roman" w:hAnsi="Times New Roman"/>
          <w:sz w:val="24"/>
          <w:szCs w:val="24"/>
        </w:rPr>
        <w:t xml:space="preserve">  2025</w:t>
      </w:r>
      <w:proofErr w:type="gramEnd"/>
      <w:r w:rsidRPr="00E56D63">
        <w:rPr>
          <w:rStyle w:val="WW-Standardnpsmoodstavce"/>
          <w:rFonts w:ascii="Times New Roman" w:eastAsia="Times New Roman" w:hAnsi="Times New Roman"/>
          <w:sz w:val="24"/>
          <w:szCs w:val="24"/>
        </w:rPr>
        <w:t xml:space="preserve"> od 17:00 h.</w:t>
      </w:r>
    </w:p>
    <w:p w:rsidR="002C3995" w:rsidRDefault="000D312B">
      <w:pPr>
        <w:pStyle w:val="Normln1"/>
        <w:tabs>
          <w:tab w:val="left" w:pos="0"/>
        </w:tabs>
        <w:spacing w:before="240" w:after="12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Zapsal: Josef Podstavek</w:t>
      </w:r>
    </w:p>
    <w:p w:rsidR="002C3995" w:rsidRDefault="000D312B">
      <w:pPr>
        <w:pStyle w:val="Normln1"/>
        <w:tabs>
          <w:tab w:val="left" w:pos="0"/>
        </w:tabs>
        <w:spacing w:before="240" w:after="12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V Příboře dne 9.6.2025</w:t>
      </w:r>
    </w:p>
    <w:sectPr w:rsidR="002C3995">
      <w:footerReference w:type="even" r:id="rId9"/>
      <w:footerReference w:type="default" r:id="rId10"/>
      <w:footerReference w:type="first" r:id="rId11"/>
      <w:pgSz w:w="11906" w:h="16838"/>
      <w:pgMar w:top="1247" w:right="1276" w:bottom="1247" w:left="1276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27BFE" w:rsidRDefault="00127BFE">
      <w:pPr>
        <w:spacing w:after="0" w:line="240" w:lineRule="auto"/>
      </w:pPr>
      <w:r>
        <w:separator/>
      </w:r>
    </w:p>
  </w:endnote>
  <w:endnote w:type="continuationSeparator" w:id="0">
    <w:p w:rsidR="00127BFE" w:rsidRDefault="00127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ambria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Times New Roman Bold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C3995" w:rsidRDefault="002C39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1832419"/>
      <w:docPartObj>
        <w:docPartGallery w:val="Page Numbers (Bottom of Page)"/>
        <w:docPartUnique/>
      </w:docPartObj>
    </w:sdtPr>
    <w:sdtContent>
      <w:p w:rsidR="002C3995" w:rsidRDefault="000D312B">
        <w:pPr>
          <w:pStyle w:val="Zpat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:rsidR="002C3995" w:rsidRDefault="002C399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3668012"/>
      <w:docPartObj>
        <w:docPartGallery w:val="Page Numbers (Bottom of Page)"/>
        <w:docPartUnique/>
      </w:docPartObj>
    </w:sdtPr>
    <w:sdtContent>
      <w:p w:rsidR="002C3995" w:rsidRDefault="000D312B">
        <w:pPr>
          <w:pStyle w:val="Zpat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:rsidR="002C3995" w:rsidRDefault="002C39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27BFE" w:rsidRDefault="00127BFE">
      <w:pPr>
        <w:spacing w:after="0" w:line="240" w:lineRule="auto"/>
      </w:pPr>
      <w:r>
        <w:separator/>
      </w:r>
    </w:p>
  </w:footnote>
  <w:footnote w:type="continuationSeparator" w:id="0">
    <w:p w:rsidR="00127BFE" w:rsidRDefault="00127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25149"/>
    <w:multiLevelType w:val="multilevel"/>
    <w:tmpl w:val="4FF001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1D24BB"/>
    <w:multiLevelType w:val="multilevel"/>
    <w:tmpl w:val="BB949DB8"/>
    <w:lvl w:ilvl="0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CB8219E"/>
    <w:multiLevelType w:val="multilevel"/>
    <w:tmpl w:val="AE5ECCB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3" w15:restartNumberingAfterBreak="0">
    <w:nsid w:val="1C86093C"/>
    <w:multiLevelType w:val="multilevel"/>
    <w:tmpl w:val="E18E88A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493832818">
    <w:abstractNumId w:val="3"/>
  </w:num>
  <w:num w:numId="2" w16cid:durableId="271327174">
    <w:abstractNumId w:val="1"/>
  </w:num>
  <w:num w:numId="3" w16cid:durableId="1698234577">
    <w:abstractNumId w:val="2"/>
  </w:num>
  <w:num w:numId="4" w16cid:durableId="666592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995"/>
    <w:rsid w:val="000D312B"/>
    <w:rsid w:val="00127165"/>
    <w:rsid w:val="00127BFE"/>
    <w:rsid w:val="002C3995"/>
    <w:rsid w:val="008F2580"/>
    <w:rsid w:val="00A55FF9"/>
    <w:rsid w:val="00D5450C"/>
    <w:rsid w:val="00D56423"/>
    <w:rsid w:val="00E56D63"/>
    <w:rsid w:val="00F0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4F66B"/>
  <w15:docId w15:val="{FCF09939-33DD-47BC-B617-5C65EC79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  <w:textAlignment w:val="baseline"/>
    </w:pPr>
    <w:rPr>
      <w:rFonts w:ascii="Calibri" w:eastAsia="SimSun" w:hAnsi="Calibri" w:cs="OpenSymbol"/>
      <w:kern w:val="2"/>
      <w:sz w:val="22"/>
      <w:szCs w:val="22"/>
      <w:lang w:eastAsia="zh-CN"/>
    </w:rPr>
  </w:style>
  <w:style w:type="paragraph" w:styleId="Nadpis1">
    <w:name w:val="heading 1"/>
    <w:basedOn w:val="Nadpisuser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user"/>
    <w:next w:val="Zkladn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user"/>
    <w:next w:val="Zkladntext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Nadpis4">
    <w:name w:val="heading 4"/>
    <w:basedOn w:val="Normln"/>
    <w:next w:val="Zkladntext"/>
    <w:qFormat/>
    <w:pPr>
      <w:keepNext/>
      <w:numPr>
        <w:numId w:val="2"/>
      </w:numPr>
      <w:spacing w:before="28" w:after="62" w:line="100" w:lineRule="atLeast"/>
      <w:outlineLvl w:val="3"/>
    </w:pPr>
    <w:rPr>
      <w:rFonts w:ascii="Times New Roman" w:eastAsia="Times New Roman" w:hAnsi="Times New Roman" w:cs="Calibri"/>
      <w:b/>
      <w:bCs/>
      <w:sz w:val="28"/>
      <w:szCs w:val="28"/>
    </w:rPr>
  </w:style>
  <w:style w:type="paragraph" w:styleId="Nadpis8">
    <w:name w:val="heading 8"/>
    <w:basedOn w:val="Normln"/>
    <w:next w:val="Normln"/>
    <w:qFormat/>
    <w:pPr>
      <w:tabs>
        <w:tab w:val="left" w:pos="0"/>
      </w:tabs>
      <w:spacing w:before="240" w:after="60"/>
      <w:ind w:left="432" w:hanging="432"/>
      <w:outlineLvl w:val="7"/>
    </w:pPr>
    <w:rPr>
      <w:rFonts w:eastAsia="Times New Roman" w:cs="Times New Roman"/>
      <w:i/>
      <w:iCs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sz w:val="24"/>
      <w:szCs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  <w:b w:val="0"/>
      <w:bCs w:val="0"/>
      <w:kern w:val="2"/>
      <w:sz w:val="24"/>
      <w:szCs w:val="24"/>
      <w:lang w:eastAsia="cs-CZ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auto"/>
      <w:sz w:val="24"/>
      <w:szCs w:val="24"/>
      <w:u w:val="none"/>
    </w:rPr>
  </w:style>
  <w:style w:type="character" w:customStyle="1" w:styleId="Standardnpsmoodstavce7">
    <w:name w:val="Standardní písmo odstavce7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Standardnpsmoodstavce6">
    <w:name w:val="Standardní písmo odstavce6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WW8Num7z0">
    <w:name w:val="WW8Num7z0"/>
    <w:qFormat/>
    <w:rPr>
      <w:rFonts w:eastAsia="Times New Roman"/>
      <w:sz w:val="24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  <w:b w:val="0"/>
      <w:kern w:val="2"/>
      <w:sz w:val="24"/>
      <w:szCs w:val="24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Standardnpsmoodstavce5">
    <w:name w:val="Standardní písmo odstavce5"/>
    <w:qFormat/>
  </w:style>
  <w:style w:type="character" w:customStyle="1" w:styleId="WW8Num4z1">
    <w:name w:val="WW8Num4z1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Standardnpsmoodstavce4">
    <w:name w:val="Standardní písmo odstavce4"/>
    <w:qFormat/>
  </w:style>
  <w:style w:type="character" w:customStyle="1" w:styleId="Standardnpsmoodstavce3">
    <w:name w:val="Standardní písmo odstavce3"/>
    <w:qFormat/>
  </w:style>
  <w:style w:type="character" w:customStyle="1" w:styleId="Standardnpsmoodstavce2">
    <w:name w:val="Standardní písmo odstavce2"/>
    <w:qFormat/>
  </w:style>
  <w:style w:type="character" w:customStyle="1" w:styleId="WW8Num16z0">
    <w:name w:val="WW8Num16z0"/>
    <w:qFormat/>
    <w:rPr>
      <w:rFonts w:ascii="Symbol" w:eastAsia="Symbol" w:hAnsi="Symbol" w:cs="Symbol"/>
    </w:rPr>
  </w:style>
  <w:style w:type="character" w:customStyle="1" w:styleId="WW8Num20z0">
    <w:name w:val="WW8Num20z0"/>
    <w:qFormat/>
    <w:rPr>
      <w:rFonts w:ascii="Symbol" w:eastAsia="Symbol" w:hAnsi="Symbol" w:cs="Symbol"/>
    </w:rPr>
  </w:style>
  <w:style w:type="character" w:customStyle="1" w:styleId="WW8Num30z0">
    <w:name w:val="WW8Num30z0"/>
    <w:qFormat/>
    <w:rPr>
      <w:rFonts w:ascii="Symbol" w:eastAsia="Symbol" w:hAnsi="Symbol" w:cs="Symbol"/>
    </w:rPr>
  </w:style>
  <w:style w:type="character" w:customStyle="1" w:styleId="Standardnpsmoodstavce1">
    <w:name w:val="Standardní písmo odstavce1"/>
    <w:qFormat/>
  </w:style>
  <w:style w:type="character" w:customStyle="1" w:styleId="WW-Standardnpsmoodstavce">
    <w:name w:val="WW-Standardní písmo odstavce"/>
    <w:qFormat/>
  </w:style>
  <w:style w:type="character" w:customStyle="1" w:styleId="Nadpis4Char">
    <w:name w:val="Nadpis 4 Char"/>
    <w:basedOn w:val="WW-Standardnpsmoodstavce"/>
    <w:qFormat/>
  </w:style>
  <w:style w:type="character" w:customStyle="1" w:styleId="TextbublinyChar">
    <w:name w:val="Text bubliny Char"/>
    <w:basedOn w:val="WW-Standardnpsmoodstavce"/>
    <w:qFormat/>
  </w:style>
  <w:style w:type="character" w:customStyle="1" w:styleId="Symbolyproslovn">
    <w:name w:val="Symboly pro číslování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Nadpis8Char">
    <w:name w:val="Nadpis 8 Char"/>
    <w:qFormat/>
    <w:rPr>
      <w:rFonts w:ascii="Calibri" w:eastAsia="Times New Roman" w:hAnsi="Calibri" w:cs="Times New Roman"/>
      <w:i/>
      <w:iCs/>
      <w:kern w:val="2"/>
      <w:sz w:val="24"/>
      <w:szCs w:val="24"/>
    </w:rPr>
  </w:style>
  <w:style w:type="character" w:customStyle="1" w:styleId="StandardChar">
    <w:name w:val="Standard Char"/>
    <w:qFormat/>
    <w:rPr>
      <w:rFonts w:eastAsia="SimSun" w:cs="Mangal"/>
      <w:kern w:val="2"/>
      <w:sz w:val="24"/>
      <w:szCs w:val="24"/>
      <w:lang w:val="cs-CZ" w:bidi="hi-IN"/>
    </w:rPr>
  </w:style>
  <w:style w:type="character" w:customStyle="1" w:styleId="StylStandardTunPodtrenZarovnatdoblokuChar">
    <w:name w:val="Styl Standard + Tučné Podtržení Zarovnat do bloku Char"/>
    <w:qFormat/>
    <w:rPr>
      <w:rFonts w:eastAsia="SimSun" w:cs="Mangal"/>
      <w:b/>
      <w:bCs/>
      <w:kern w:val="2"/>
      <w:sz w:val="24"/>
      <w:szCs w:val="24"/>
      <w:u w:val="single"/>
      <w:lang w:val="cs-CZ" w:bidi="hi-IN"/>
    </w:rPr>
  </w:style>
  <w:style w:type="character" w:customStyle="1" w:styleId="WWCharLFO4LVL1">
    <w:name w:val="WW_CharLFO4LVL1"/>
    <w:qFormat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CharLFO5LVL1">
    <w:name w:val="WW_CharLFO5LVL1"/>
    <w:qFormat/>
    <w:rPr>
      <w:rFonts w:ascii="Times New Roman" w:hAnsi="Times New Roman" w:cs="Times New Roman"/>
      <w:sz w:val="24"/>
      <w:szCs w:val="24"/>
    </w:rPr>
  </w:style>
  <w:style w:type="character" w:customStyle="1" w:styleId="Odkaznakoment1">
    <w:name w:val="Odkaz na komentář1"/>
    <w:qFormat/>
    <w:rPr>
      <w:sz w:val="16"/>
      <w:szCs w:val="16"/>
    </w:rPr>
  </w:style>
  <w:style w:type="character" w:customStyle="1" w:styleId="TextkomenteChar">
    <w:name w:val="Text komentáře Char"/>
    <w:qFormat/>
    <w:rPr>
      <w:rFonts w:ascii="Calibri" w:eastAsia="SimSun" w:hAnsi="Calibri" w:cs="OpenSymbol"/>
      <w:kern w:val="2"/>
    </w:rPr>
  </w:style>
  <w:style w:type="character" w:customStyle="1" w:styleId="PedmtkomenteChar">
    <w:name w:val="Předmět komentáře Char"/>
    <w:qFormat/>
    <w:rPr>
      <w:rFonts w:ascii="Calibri" w:eastAsia="SimSun" w:hAnsi="Calibri" w:cs="OpenSymbol"/>
      <w:b/>
      <w:bCs/>
      <w:kern w:val="2"/>
    </w:rPr>
  </w:style>
  <w:style w:type="character" w:customStyle="1" w:styleId="TextpoznpodarouChar">
    <w:name w:val="Text pozn. pod čarou Char"/>
    <w:qFormat/>
    <w:rPr>
      <w:rFonts w:ascii="Calibri" w:eastAsia="SimSun" w:hAnsi="Calibri" w:cs="OpenSymbol"/>
      <w:kern w:val="2"/>
    </w:rPr>
  </w:style>
  <w:style w:type="character" w:customStyle="1" w:styleId="Znakypropoznmkupodarou">
    <w:name w:val="Znaky pro poznámku pod čarou"/>
    <w:qFormat/>
    <w:rPr>
      <w:vertAlign w:val="superscript"/>
    </w:rPr>
  </w:style>
  <w:style w:type="character" w:customStyle="1" w:styleId="Znakapoznpodarou1">
    <w:name w:val="Značka pozn. pod čarou1"/>
    <w:qFormat/>
    <w:rPr>
      <w:vertAlign w:val="superscript"/>
    </w:rPr>
  </w:style>
  <w:style w:type="character" w:customStyle="1" w:styleId="Znakyprovysvtlivky">
    <w:name w:val="Znaky pro vysvětlivky"/>
    <w:qFormat/>
    <w:rPr>
      <w:vertAlign w:val="superscript"/>
    </w:rPr>
  </w:style>
  <w:style w:type="character" w:customStyle="1" w:styleId="WW-Znakyprovysvtlivky">
    <w:name w:val="WW-Znaky pro vysvětlivky"/>
    <w:qFormat/>
  </w:style>
  <w:style w:type="character" w:customStyle="1" w:styleId="Znakapoznpodarou2">
    <w:name w:val="Značka pozn. pod čarou2"/>
    <w:qFormat/>
    <w:rPr>
      <w:vertAlign w:val="superscript"/>
    </w:rPr>
  </w:style>
  <w:style w:type="character" w:customStyle="1" w:styleId="Odkaznavysvtlivky1">
    <w:name w:val="Odkaz na vysvětlivky1"/>
    <w:qFormat/>
    <w:rPr>
      <w:vertAlign w:val="superscript"/>
    </w:rPr>
  </w:style>
  <w:style w:type="character" w:customStyle="1" w:styleId="Znakapoznpodarou3">
    <w:name w:val="Značka pozn. pod čarou3"/>
    <w:qFormat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792B0E"/>
    <w:rPr>
      <w:rFonts w:ascii="Calibri" w:eastAsia="SimSun" w:hAnsi="Calibri" w:cs="OpenSymbol"/>
      <w:kern w:val="2"/>
      <w:sz w:val="22"/>
      <w:szCs w:val="22"/>
      <w:lang w:eastAsia="zh-C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92B0E"/>
    <w:rPr>
      <w:rFonts w:ascii="Calibri" w:eastAsia="SimSun" w:hAnsi="Calibri" w:cs="OpenSymbol"/>
      <w:kern w:val="2"/>
      <w:sz w:val="22"/>
      <w:szCs w:val="22"/>
      <w:lang w:eastAsia="zh-C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Nadpisuser">
    <w:name w:val="Nadpis (user)"/>
    <w:basedOn w:val="Normln"/>
    <w:next w:val="Zkladntext"/>
    <w:qFormat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Rejstkuser">
    <w:name w:val="Rejstřík (user)"/>
    <w:basedOn w:val="Normln"/>
    <w:qFormat/>
    <w:pPr>
      <w:suppressLineNumbers/>
    </w:pPr>
  </w:style>
  <w:style w:type="paragraph" w:customStyle="1" w:styleId="caption1">
    <w:name w:val="caption1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">
    <w:name w:val="caption11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">
    <w:name w:val="caption111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6">
    <w:name w:val="Titulek6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5">
    <w:name w:val="Titulek5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4">
    <w:name w:val="Titulek4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3">
    <w:name w:val="Titulek3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ormln2">
    <w:name w:val="Normální2"/>
    <w:qFormat/>
    <w:pPr>
      <w:widowControl w:val="0"/>
      <w:spacing w:line="100" w:lineRule="atLeast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itulek2">
    <w:name w:val="Titulek2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ormln1">
    <w:name w:val="Normální1"/>
    <w:qFormat/>
    <w:pPr>
      <w:widowControl w:val="0"/>
      <w:spacing w:after="200" w:line="276" w:lineRule="auto"/>
      <w:textAlignment w:val="baseline"/>
    </w:pPr>
    <w:rPr>
      <w:rFonts w:ascii="Calibri" w:eastAsia="SimSun" w:hAnsi="Calibri" w:cs="OpenSymbol"/>
      <w:kern w:val="2"/>
      <w:sz w:val="22"/>
      <w:szCs w:val="22"/>
      <w:lang w:eastAsia="zh-CN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ormlnweb">
    <w:name w:val="Normal (Web)"/>
    <w:basedOn w:val="Normln"/>
    <w:uiPriority w:val="99"/>
    <w:qFormat/>
  </w:style>
  <w:style w:type="paragraph" w:styleId="Textbubliny">
    <w:name w:val="Balloon Text"/>
    <w:basedOn w:val="Normln"/>
    <w:qFormat/>
  </w:style>
  <w:style w:type="paragraph" w:customStyle="1" w:styleId="Standard">
    <w:name w:val="Standard"/>
    <w:qFormat/>
    <w:pPr>
      <w:widowControl w:val="0"/>
      <w:spacing w:line="100" w:lineRule="atLeast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styleId="Odstavecseseznamem">
    <w:name w:val="List Paragraph"/>
    <w:basedOn w:val="Standard"/>
    <w:qFormat/>
    <w:pPr>
      <w:widowControl/>
      <w:spacing w:after="200" w:line="276" w:lineRule="auto"/>
    </w:pPr>
    <w:rPr>
      <w:rFonts w:ascii="Calibri" w:eastAsia="Calibri" w:hAnsi="Calibri" w:cs="Times New Roman"/>
      <w:sz w:val="22"/>
      <w:szCs w:val="20"/>
      <w:lang w:bidi="ar-SA"/>
    </w:rPr>
  </w:style>
  <w:style w:type="paragraph" w:styleId="Nzev">
    <w:name w:val="Title"/>
    <w:basedOn w:val="Normln"/>
    <w:next w:val="Podnadpis1"/>
    <w:qFormat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Podnadpis1">
    <w:name w:val="Podnadpis1"/>
    <w:basedOn w:val="Normln"/>
    <w:next w:val="Zkladntext"/>
    <w:qFormat/>
    <w:pPr>
      <w:spacing w:after="60"/>
      <w:jc w:val="center"/>
    </w:pPr>
    <w:rPr>
      <w:rFonts w:ascii="Arial" w:eastAsia="Arial" w:hAnsi="Arial" w:cs="Arial"/>
    </w:rPr>
  </w:style>
  <w:style w:type="paragraph" w:customStyle="1" w:styleId="Import1">
    <w:name w:val="Import 1"/>
    <w:basedOn w:val="Normln"/>
    <w:qFormat/>
    <w:pPr>
      <w:widowControl w:val="0"/>
      <w:tabs>
        <w:tab w:val="left" w:pos="2016"/>
        <w:tab w:val="left" w:pos="2880"/>
        <w:tab w:val="left" w:pos="3744"/>
        <w:tab w:val="left" w:pos="4608"/>
        <w:tab w:val="left" w:pos="5472"/>
        <w:tab w:val="left" w:pos="6336"/>
        <w:tab w:val="left" w:pos="7200"/>
        <w:tab w:val="left" w:pos="8064"/>
        <w:tab w:val="left" w:pos="8928"/>
        <w:tab w:val="left" w:pos="9792"/>
        <w:tab w:val="left" w:pos="10656"/>
        <w:tab w:val="left" w:pos="11520"/>
        <w:tab w:val="left" w:pos="12384"/>
        <w:tab w:val="left" w:pos="13248"/>
        <w:tab w:val="left" w:pos="14112"/>
        <w:tab w:val="left" w:pos="14976"/>
        <w:tab w:val="left" w:pos="15840"/>
        <w:tab w:val="left" w:pos="16704"/>
        <w:tab w:val="left" w:pos="17568"/>
        <w:tab w:val="left" w:pos="18432"/>
        <w:tab w:val="left" w:pos="19296"/>
        <w:tab w:val="left" w:pos="20160"/>
      </w:tabs>
      <w:spacing w:line="288" w:lineRule="auto"/>
      <w:ind w:left="1296"/>
    </w:pPr>
    <w:rPr>
      <w:rFonts w:ascii="Arial" w:eastAsia="Arial" w:hAnsi="Arial" w:cs="Arial"/>
      <w:szCs w:val="20"/>
    </w:rPr>
  </w:style>
  <w:style w:type="paragraph" w:styleId="Bezmezer">
    <w:name w:val="No Spacing"/>
    <w:qFormat/>
    <w:pPr>
      <w:spacing w:line="100" w:lineRule="atLeast"/>
      <w:textAlignment w:val="baseline"/>
    </w:pPr>
    <w:rPr>
      <w:rFonts w:cs="Calibri"/>
      <w:kern w:val="2"/>
      <w:sz w:val="22"/>
      <w:szCs w:val="22"/>
      <w:lang w:eastAsia="zh-C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Textbodyindent">
    <w:name w:val="Text body indent"/>
    <w:basedOn w:val="Standard"/>
    <w:qFormat/>
    <w:pPr>
      <w:tabs>
        <w:tab w:val="left" w:pos="1620"/>
      </w:tabs>
      <w:ind w:left="720" w:hanging="720"/>
      <w:jc w:val="both"/>
    </w:pPr>
    <w:rPr>
      <w:rFonts w:eastAsia="Times New Roman"/>
    </w:rPr>
  </w:style>
  <w:style w:type="paragraph" w:customStyle="1" w:styleId="Nadpis31">
    <w:name w:val="Nadpis 31"/>
    <w:basedOn w:val="Standard"/>
    <w:next w:val="Standard"/>
    <w:qFormat/>
    <w:pPr>
      <w:keepNext/>
      <w:spacing w:before="240" w:after="60"/>
    </w:pPr>
    <w:rPr>
      <w:sz w:val="26"/>
      <w:szCs w:val="26"/>
    </w:rPr>
  </w:style>
  <w:style w:type="paragraph" w:customStyle="1" w:styleId="Zkladntext0">
    <w:name w:val="Základní text~~~~~~"/>
    <w:basedOn w:val="Standard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88" w:lineRule="auto"/>
    </w:pPr>
    <w:rPr>
      <w:rFonts w:ascii="Arial" w:eastAsia="Times New Roman" w:hAnsi="Arial" w:cs="Arial"/>
      <w:szCs w:val="20"/>
    </w:rPr>
  </w:style>
  <w:style w:type="paragraph" w:customStyle="1" w:styleId="StylStandardTunPodtrenZarovnatdobloku">
    <w:name w:val="Styl Standard + Tučné Podtržení Zarovnat do bloku"/>
    <w:basedOn w:val="Standard"/>
    <w:qFormat/>
    <w:pPr>
      <w:jc w:val="both"/>
    </w:pPr>
    <w:rPr>
      <w:rFonts w:eastAsia="Times New Roman" w:cs="Times New Roman"/>
      <w:b/>
      <w:bCs/>
      <w:szCs w:val="20"/>
      <w:u w:val="single"/>
    </w:rPr>
  </w:style>
  <w:style w:type="paragraph" w:customStyle="1" w:styleId="CharChar3">
    <w:name w:val="Char Char3"/>
    <w:basedOn w:val="Normln"/>
    <w:qFormat/>
    <w:pPr>
      <w:suppressAutoHyphens w:val="0"/>
      <w:spacing w:after="160" w:line="240" w:lineRule="exact"/>
      <w:textAlignment w:val="auto"/>
    </w:pPr>
    <w:rPr>
      <w:rFonts w:ascii="Times New Roman Bold" w:eastAsia="Times New Roman" w:hAnsi="Times New Roman Bold" w:cs="Times New Roman"/>
      <w:szCs w:val="26"/>
      <w:lang w:val="sk-SK"/>
    </w:rPr>
  </w:style>
  <w:style w:type="paragraph" w:customStyle="1" w:styleId="Textkomente1">
    <w:name w:val="Text komentáře1"/>
    <w:basedOn w:val="Normln"/>
    <w:qFormat/>
    <w:rPr>
      <w:rFonts w:cs="Times New Roman"/>
      <w:sz w:val="20"/>
      <w:szCs w:val="20"/>
      <w:lang w:val="x-none"/>
    </w:rPr>
  </w:style>
  <w:style w:type="paragraph" w:styleId="Pedmtkomente">
    <w:name w:val="annotation subject"/>
    <w:basedOn w:val="Textkomente1"/>
    <w:next w:val="Textkomente1"/>
    <w:qFormat/>
    <w:rPr>
      <w:b/>
      <w:bCs/>
    </w:rPr>
  </w:style>
  <w:style w:type="paragraph" w:styleId="Textpoznpodarou">
    <w:name w:val="footnote text"/>
    <w:basedOn w:val="Normln"/>
    <w:rPr>
      <w:rFonts w:cs="Times New Roman"/>
      <w:sz w:val="20"/>
      <w:szCs w:val="20"/>
      <w:lang w:val="x-none"/>
    </w:rPr>
  </w:style>
  <w:style w:type="paragraph" w:customStyle="1" w:styleId="Blokovcitaceuser">
    <w:name w:val="Bloková citace (user)"/>
    <w:basedOn w:val="Normln"/>
    <w:qFormat/>
    <w:pPr>
      <w:spacing w:after="283"/>
      <w:ind w:left="567" w:right="567"/>
    </w:pPr>
  </w:style>
  <w:style w:type="paragraph" w:styleId="Textvysvtlivek">
    <w:name w:val="endnote text"/>
    <w:basedOn w:val="Normln"/>
    <w:pPr>
      <w:suppressLineNumbers/>
      <w:ind w:left="339" w:hanging="339"/>
    </w:pPr>
    <w:rPr>
      <w:sz w:val="20"/>
      <w:szCs w:val="20"/>
    </w:rPr>
  </w:style>
  <w:style w:type="paragraph" w:customStyle="1" w:styleId="Obsahrmceuser">
    <w:name w:val="Obsah rámce (user)"/>
    <w:basedOn w:val="Normln"/>
    <w:qFormat/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792B0E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792B0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rmce">
    <w:name w:val="Obsah rámce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6018B-68BB-4ADB-9245-30CFE5963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852</Words>
  <Characters>5031</Characters>
  <Application>Microsoft Office Word</Application>
  <DocSecurity>0</DocSecurity>
  <Lines>41</Lines>
  <Paragraphs>11</Paragraphs>
  <ScaleCrop>false</ScaleCrop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Pepino</dc:creator>
  <cp:lastModifiedBy>Pavel Netušil</cp:lastModifiedBy>
  <cp:revision>4</cp:revision>
  <dcterms:created xsi:type="dcterms:W3CDTF">2025-06-09T14:18:00Z</dcterms:created>
  <dcterms:modified xsi:type="dcterms:W3CDTF">2025-06-09T20:22:00Z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2023-10-11T17:44:00Z</dcterms:created>
  <dc:creator>Pavel Netušil</dc:creator>
  <dc:description/>
  <dc:language>cs-CZ</dc:language>
  <cp:lastModifiedBy/>
  <cp:lastPrinted>2015-09-14T08:45:00Z</cp:lastPrinted>
  <dcterms:modified xsi:type="dcterms:W3CDTF">2025-06-09T15:21:22Z</dcterms:modified>
  <cp:revision>9</cp:revision>
  <dc:subject/>
  <dc:title/>
</cp:coreProperties>
</file>