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E099" w14:textId="77777777" w:rsidR="00971139" w:rsidRDefault="007B6269">
      <w:pPr>
        <w:rPr>
          <w:rFonts w:ascii="Arial" w:hAnsi="Arial" w:cs="Arial"/>
          <w:sz w:val="18"/>
        </w:rPr>
      </w:pPr>
      <w:r>
        <w:rPr>
          <w:noProof/>
        </w:rPr>
        <w:drawing>
          <wp:inline distT="0" distB="0" distL="0" distR="0" wp14:anchorId="6E71E195" wp14:editId="6E71E196">
            <wp:extent cx="4438650" cy="438150"/>
            <wp:effectExtent l="0" t="0" r="0" b="0"/>
            <wp:docPr id="626034397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4397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1E09A" w14:textId="77777777" w:rsidR="00971139" w:rsidRDefault="007B6269">
      <w:pPr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Ev.č</w:t>
      </w:r>
      <w:proofErr w:type="spellEnd"/>
      <w:r>
        <w:rPr>
          <w:rFonts w:ascii="Arial" w:hAnsi="Arial" w:cs="Arial"/>
          <w:sz w:val="18"/>
        </w:rPr>
        <w:t xml:space="preserve">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KOD.KOD_EVC   </w:instrText>
      </w:r>
      <w:r>
        <w:fldChar w:fldCharType="separate"/>
      </w:r>
      <w:r>
        <w:rPr>
          <w:rFonts w:ascii="Arial" w:hAnsi="Arial" w:cs="Arial"/>
          <w:sz w:val="18"/>
        </w:rPr>
        <w:t>UZSVM/O/303406/2025</w:t>
      </w:r>
      <w:r>
        <w:fldChar w:fldCharType="end"/>
      </w:r>
    </w:p>
    <w:p w14:paraId="6E71E09B" w14:textId="77777777" w:rsidR="00971139" w:rsidRDefault="007B626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Č.j.: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UZSVM/O/299029/2025-ONJM</w:t>
      </w:r>
      <w:r>
        <w:fldChar w:fldCharType="end"/>
      </w:r>
    </w:p>
    <w:p w14:paraId="6E71E09C" w14:textId="77777777" w:rsidR="00971139" w:rsidRDefault="00971139">
      <w:pPr>
        <w:rPr>
          <w:rFonts w:ascii="Arial" w:hAnsi="Arial" w:cs="Arial"/>
          <w:sz w:val="22"/>
        </w:rPr>
      </w:pPr>
    </w:p>
    <w:p w14:paraId="6871249F" w14:textId="77777777" w:rsidR="001C7D15" w:rsidRDefault="001C7D15" w:rsidP="001C7D15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Česká republika - </w:t>
      </w:r>
      <w:r>
        <w:fldChar w:fldCharType="begin"/>
      </w:r>
      <w:r>
        <w:rPr>
          <w:rFonts w:ascii="Arial" w:hAnsi="Arial" w:cs="Arial"/>
          <w:b/>
          <w:sz w:val="22"/>
        </w:rPr>
        <w:instrText xml:space="preserve"> DOCVARIABLE  CUSTOM.NAZEV_UZSVM   </w:instrText>
      </w:r>
      <w:r>
        <w:fldChar w:fldCharType="separate"/>
      </w:r>
      <w:r>
        <w:rPr>
          <w:rFonts w:ascii="Arial" w:hAnsi="Arial" w:cs="Arial"/>
          <w:b/>
          <w:sz w:val="22"/>
        </w:rPr>
        <w:t>Úřad pro zastupování státu ve věcech majetkových</w:t>
      </w:r>
      <w:r>
        <w:fldChar w:fldCharType="end"/>
      </w:r>
    </w:p>
    <w:p w14:paraId="5796D3E2" w14:textId="77777777" w:rsidR="001C7D15" w:rsidRDefault="001C7D15" w:rsidP="001C7D1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 </w:t>
      </w:r>
      <w:r>
        <w:fldChar w:fldCharType="begin"/>
      </w:r>
      <w:r>
        <w:rPr>
          <w:rFonts w:ascii="Arial" w:hAnsi="Arial" w:cs="Arial"/>
          <w:sz w:val="22"/>
        </w:rPr>
        <w:instrText xml:space="preserve"> DOCVARIABLE  CUSTOM.ADRESA_UZSVM   </w:instrText>
      </w:r>
      <w:r>
        <w:fldChar w:fldCharType="separate"/>
      </w:r>
      <w:r>
        <w:rPr>
          <w:rFonts w:ascii="Arial" w:hAnsi="Arial" w:cs="Arial"/>
          <w:sz w:val="22"/>
        </w:rPr>
        <w:t>Rašínovo nábřeží 390/42, 128 00 Praha 2</w:t>
      </w:r>
      <w:r>
        <w:fldChar w:fldCharType="end"/>
      </w:r>
    </w:p>
    <w:p w14:paraId="504B6310" w14:textId="77777777" w:rsidR="001C7D15" w:rsidRDefault="001C7D15" w:rsidP="001C7D15">
      <w:pPr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kterou právně jedná Ing. Radka Vaculíková, MBA, ředitelka odboru Odloučené pracoviště Nový Jičín, na základě Příkazu generálního ředitele č. 6/2019 v platném znění </w:t>
      </w:r>
    </w:p>
    <w:p w14:paraId="77242E1B" w14:textId="77777777" w:rsidR="001C7D15" w:rsidRDefault="001C7D15" w:rsidP="001C7D15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 69797111</w:t>
      </w:r>
    </w:p>
    <w:p w14:paraId="4209C515" w14:textId="77777777" w:rsidR="001C7D15" w:rsidRDefault="001C7D15" w:rsidP="001C7D1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>(dále jen „převodce“)</w:t>
      </w:r>
    </w:p>
    <w:p w14:paraId="6E71E0A3" w14:textId="77777777" w:rsidR="00971139" w:rsidRDefault="007B6269">
      <w:pPr>
        <w:spacing w:before="120"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6E71E0A4" w14:textId="724B30DE" w:rsidR="00971139" w:rsidRDefault="00971139">
      <w:pPr>
        <w:spacing w:before="120" w:after="120"/>
        <w:jc w:val="both"/>
        <w:rPr>
          <w:rFonts w:ascii="Arial" w:hAnsi="Arial" w:cs="Arial"/>
          <w:sz w:val="22"/>
        </w:rPr>
      </w:pPr>
    </w:p>
    <w:p w14:paraId="68CC1E18" w14:textId="0D15D7D4" w:rsidR="001C7D15" w:rsidRDefault="001C7D15" w:rsidP="001C7D15">
      <w:pPr>
        <w:jc w:val="both"/>
        <w:rPr>
          <w:rFonts w:ascii="Arial" w:hAnsi="Arial" w:cs="Arial"/>
          <w:b/>
          <w:sz w:val="22"/>
        </w:rPr>
      </w:pPr>
      <w:r w:rsidRPr="00C018AB">
        <w:rPr>
          <w:rFonts w:ascii="Arial" w:hAnsi="Arial" w:cs="Arial"/>
          <w:b/>
          <w:sz w:val="22"/>
        </w:rPr>
        <w:t xml:space="preserve">Město </w:t>
      </w:r>
      <w:r>
        <w:rPr>
          <w:rFonts w:ascii="Arial" w:hAnsi="Arial" w:cs="Arial"/>
          <w:b/>
          <w:sz w:val="22"/>
        </w:rPr>
        <w:t>Příbor</w:t>
      </w:r>
    </w:p>
    <w:p w14:paraId="79AB7780" w14:textId="68FE31A8" w:rsidR="001C7D15" w:rsidRPr="00041A47" w:rsidRDefault="001C7D15" w:rsidP="001C7D15">
      <w:pPr>
        <w:jc w:val="both"/>
        <w:rPr>
          <w:rFonts w:ascii="Arial" w:hAnsi="Arial" w:cs="Arial"/>
          <w:sz w:val="22"/>
          <w:szCs w:val="22"/>
        </w:rPr>
      </w:pPr>
      <w:r w:rsidRPr="00041A47">
        <w:rPr>
          <w:rFonts w:ascii="Arial" w:hAnsi="Arial" w:cs="Arial"/>
          <w:sz w:val="22"/>
          <w:szCs w:val="22"/>
        </w:rPr>
        <w:t xml:space="preserve">se sídlem </w:t>
      </w:r>
      <w:r w:rsidR="00041A47" w:rsidRPr="00041A47">
        <w:rPr>
          <w:rFonts w:ascii="Arial" w:hAnsi="Arial" w:cs="Arial"/>
          <w:sz w:val="22"/>
          <w:szCs w:val="22"/>
        </w:rPr>
        <w:t>náměstí Sigmunda Freuda 19, 742 58 Příbor</w:t>
      </w:r>
    </w:p>
    <w:p w14:paraId="42146236" w14:textId="1E78F777" w:rsidR="001C7D15" w:rsidRPr="00041A47" w:rsidRDefault="001C7D15" w:rsidP="001C7D15">
      <w:pPr>
        <w:ind w:right="-142"/>
        <w:jc w:val="both"/>
        <w:rPr>
          <w:rFonts w:ascii="Arial" w:hAnsi="Arial" w:cs="Arial"/>
          <w:sz w:val="22"/>
          <w:szCs w:val="22"/>
        </w:rPr>
      </w:pPr>
      <w:r w:rsidRPr="00041A47">
        <w:rPr>
          <w:rFonts w:ascii="Arial" w:hAnsi="Arial" w:cs="Arial"/>
          <w:sz w:val="22"/>
          <w:szCs w:val="22"/>
        </w:rPr>
        <w:t xml:space="preserve">které zastupuje </w:t>
      </w:r>
      <w:r w:rsidR="00041A47" w:rsidRPr="00041A47">
        <w:rPr>
          <w:rFonts w:ascii="Arial" w:hAnsi="Arial" w:cs="Arial"/>
          <w:sz w:val="22"/>
          <w:szCs w:val="22"/>
        </w:rPr>
        <w:t>Ing. arch. Jan Malík</w:t>
      </w:r>
      <w:r w:rsidRPr="00041A47">
        <w:rPr>
          <w:rFonts w:ascii="Arial" w:hAnsi="Arial" w:cs="Arial"/>
          <w:sz w:val="22"/>
          <w:szCs w:val="22"/>
        </w:rPr>
        <w:t>, starosta města</w:t>
      </w:r>
    </w:p>
    <w:p w14:paraId="23087D12" w14:textId="44698784" w:rsidR="001C7D15" w:rsidRDefault="001C7D15" w:rsidP="001C7D15">
      <w:pPr>
        <w:jc w:val="both"/>
        <w:rPr>
          <w:rFonts w:ascii="Arial" w:hAnsi="Arial" w:cs="Arial"/>
          <w:sz w:val="22"/>
          <w:szCs w:val="22"/>
        </w:rPr>
      </w:pPr>
      <w:r w:rsidRPr="00041A47">
        <w:rPr>
          <w:rFonts w:ascii="Arial" w:hAnsi="Arial" w:cs="Arial"/>
          <w:sz w:val="22"/>
          <w:szCs w:val="22"/>
        </w:rPr>
        <w:t xml:space="preserve">IČO: </w:t>
      </w:r>
      <w:r w:rsidR="00041A47" w:rsidRPr="00041A47">
        <w:rPr>
          <w:rFonts w:ascii="Arial" w:hAnsi="Arial" w:cs="Arial"/>
          <w:sz w:val="22"/>
          <w:szCs w:val="22"/>
        </w:rPr>
        <w:t>00298328</w:t>
      </w:r>
    </w:p>
    <w:p w14:paraId="17B2F202" w14:textId="77777777" w:rsidR="001C7D15" w:rsidRDefault="001C7D15" w:rsidP="001C7D15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(dále jen „nabyvatel“)</w:t>
      </w:r>
    </w:p>
    <w:p w14:paraId="6E71E0B6" w14:textId="77777777" w:rsidR="00971139" w:rsidRDefault="00971139">
      <w:pPr>
        <w:spacing w:line="276" w:lineRule="auto"/>
        <w:jc w:val="both"/>
        <w:rPr>
          <w:rFonts w:ascii="Arial" w:hAnsi="Arial" w:cs="Arial"/>
          <w:sz w:val="22"/>
        </w:rPr>
      </w:pPr>
    </w:p>
    <w:p w14:paraId="6E71E0B7" w14:textId="77777777" w:rsidR="00971139" w:rsidRDefault="007B6269">
      <w:pPr>
        <w:pStyle w:val="Zkladntext2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>uzavírají podle ustanovení § 2055 a násl. zákona č. 89/2012 Sb., občanský zákoník, ve znění pozdějších předpisů (dále jen „zákon č. 89/2012 Sb.“) a podle ustanovení § 22 zákona č. 219/2000 Sb., o majetku České republiky a jejím vystupování v právních vztazích, ve znění pozdějších předpisů (dále jen „zákon č. 219/2000 Sb.“) tuto</w:t>
      </w:r>
    </w:p>
    <w:p w14:paraId="6E71E0B8" w14:textId="77777777" w:rsidR="00971139" w:rsidRDefault="00971139">
      <w:pPr>
        <w:pStyle w:val="Zkladntext2"/>
        <w:rPr>
          <w:rFonts w:ascii="Arial" w:hAnsi="Arial" w:cs="Arial"/>
          <w:i w:val="0"/>
          <w:color w:val="auto"/>
          <w:sz w:val="22"/>
        </w:rPr>
      </w:pPr>
    </w:p>
    <w:p w14:paraId="6E71E0B9" w14:textId="77777777" w:rsidR="00971139" w:rsidRDefault="00971139">
      <w:pPr>
        <w:pStyle w:val="Zkladntext2"/>
        <w:rPr>
          <w:rFonts w:ascii="Arial" w:hAnsi="Arial" w:cs="Arial"/>
          <w:i w:val="0"/>
          <w:color w:val="auto"/>
          <w:sz w:val="22"/>
        </w:rPr>
      </w:pPr>
    </w:p>
    <w:p w14:paraId="6179CBA5" w14:textId="77777777" w:rsidR="001C7D15" w:rsidRDefault="007B6269">
      <w:pPr>
        <w:pStyle w:val="para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SMLOUVU O BEZÚPLATNÉM PŘEVODU VLASTNICKÉHO </w:t>
      </w:r>
    </w:p>
    <w:p w14:paraId="6E71E0BA" w14:textId="1A058987" w:rsidR="00971139" w:rsidRDefault="007B6269">
      <w:pPr>
        <w:pStyle w:val="para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PRÁVA K NEMOVITÉ VĚCI</w:t>
      </w:r>
    </w:p>
    <w:p w14:paraId="6E71E0BB" w14:textId="77777777" w:rsidR="00971139" w:rsidRDefault="00971139">
      <w:pPr>
        <w:pStyle w:val="para"/>
        <w:jc w:val="both"/>
        <w:rPr>
          <w:rFonts w:ascii="Arial" w:hAnsi="Arial" w:cs="Arial"/>
          <w:b w:val="0"/>
          <w:sz w:val="22"/>
        </w:rPr>
      </w:pPr>
    </w:p>
    <w:p w14:paraId="6E71E0BC" w14:textId="166004FC" w:rsidR="00971139" w:rsidRDefault="001C7D15">
      <w:pPr>
        <w:pStyle w:val="para"/>
        <w:tabs>
          <w:tab w:val="left" w:pos="3119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Č. UZSVM/O/299029/2025-ONJM-SBP/</w:t>
      </w:r>
      <w:r w:rsidR="007B6269">
        <w:rPr>
          <w:rFonts w:ascii="Arial" w:hAnsi="Arial" w:cs="Arial"/>
          <w:sz w:val="28"/>
        </w:rPr>
        <w:t>22</w:t>
      </w:r>
      <w:r>
        <w:rPr>
          <w:rFonts w:ascii="Arial" w:hAnsi="Arial" w:cs="Arial"/>
          <w:sz w:val="28"/>
        </w:rPr>
        <w:t>/2025-Bj</w:t>
      </w:r>
    </w:p>
    <w:p w14:paraId="6E71E0BD" w14:textId="77777777" w:rsidR="00971139" w:rsidRDefault="00971139">
      <w:pPr>
        <w:pStyle w:val="para"/>
        <w:jc w:val="both"/>
        <w:rPr>
          <w:rFonts w:ascii="Arial" w:hAnsi="Arial" w:cs="Arial"/>
          <w:b w:val="0"/>
          <w:sz w:val="22"/>
        </w:rPr>
      </w:pPr>
    </w:p>
    <w:p w14:paraId="6E71E0BE" w14:textId="77777777" w:rsidR="00971139" w:rsidRDefault="00971139">
      <w:pPr>
        <w:pStyle w:val="para"/>
        <w:jc w:val="both"/>
        <w:rPr>
          <w:rFonts w:ascii="Arial" w:hAnsi="Arial" w:cs="Arial"/>
          <w:b w:val="0"/>
          <w:sz w:val="22"/>
        </w:rPr>
      </w:pPr>
    </w:p>
    <w:p w14:paraId="6E71E0BF" w14:textId="77777777" w:rsidR="00971139" w:rsidRDefault="007B6269">
      <w:pPr>
        <w:pStyle w:val="para"/>
        <w:ind w:left="3540" w:firstLine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Čl. I.</w:t>
      </w:r>
    </w:p>
    <w:p w14:paraId="6E71E0C0" w14:textId="77777777" w:rsidR="00971139" w:rsidRDefault="00971139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</w:rPr>
      </w:pPr>
    </w:p>
    <w:p w14:paraId="6E71E0C1" w14:textId="48585D05" w:rsidR="00971139" w:rsidRDefault="007B6269">
      <w:pPr>
        <w:pStyle w:val="Textvbloku"/>
        <w:numPr>
          <w:ilvl w:val="0"/>
          <w:numId w:val="22"/>
        </w:numPr>
        <w:tabs>
          <w:tab w:val="clear" w:pos="360"/>
        </w:tabs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Česká republika je vlastníkem níže </w:t>
      </w:r>
      <w:r w:rsidR="001C7D15">
        <w:rPr>
          <w:rFonts w:ascii="Arial" w:hAnsi="Arial" w:cs="Arial"/>
          <w:sz w:val="22"/>
        </w:rPr>
        <w:t>uvedené nemovité věci</w:t>
      </w:r>
      <w:r>
        <w:rPr>
          <w:rFonts w:ascii="Arial" w:hAnsi="Arial" w:cs="Arial"/>
          <w:sz w:val="22"/>
        </w:rPr>
        <w:t>:</w:t>
      </w:r>
    </w:p>
    <w:p w14:paraId="626066FC" w14:textId="77777777" w:rsidR="001C7D15" w:rsidRDefault="001C7D15">
      <w:pPr>
        <w:pStyle w:val="para"/>
        <w:tabs>
          <w:tab w:val="clear" w:pos="709"/>
          <w:tab w:val="center" w:pos="4536"/>
          <w:tab w:val="left" w:pos="5222"/>
        </w:tabs>
        <w:ind w:left="360"/>
        <w:jc w:val="both"/>
        <w:rPr>
          <w:rFonts w:ascii="Arial" w:hAnsi="Arial" w:cs="Arial"/>
          <w:color w:val="000000"/>
          <w:sz w:val="22"/>
          <w:u w:val="single"/>
        </w:rPr>
      </w:pPr>
    </w:p>
    <w:p w14:paraId="6E71E0C4" w14:textId="00F56CED" w:rsidR="00971139" w:rsidRDefault="007B6269">
      <w:pPr>
        <w:pStyle w:val="para"/>
        <w:tabs>
          <w:tab w:val="clear" w:pos="709"/>
          <w:tab w:val="center" w:pos="4536"/>
          <w:tab w:val="left" w:pos="5222"/>
        </w:tabs>
        <w:ind w:left="360"/>
        <w:jc w:val="both"/>
        <w:rPr>
          <w:rFonts w:ascii="Arial" w:hAnsi="Arial" w:cs="Arial"/>
          <w:color w:val="000000"/>
          <w:sz w:val="22"/>
          <w:u w:val="single"/>
        </w:rPr>
      </w:pPr>
      <w:r>
        <w:rPr>
          <w:rFonts w:ascii="Arial" w:hAnsi="Arial" w:cs="Arial"/>
          <w:color w:val="000000"/>
          <w:sz w:val="22"/>
          <w:u w:val="single"/>
        </w:rPr>
        <w:t>Pozemek:</w:t>
      </w:r>
    </w:p>
    <w:p w14:paraId="6E71E0C6" w14:textId="43B0F159" w:rsidR="00971139" w:rsidRDefault="007B6269">
      <w:pPr>
        <w:pStyle w:val="para"/>
        <w:tabs>
          <w:tab w:val="clear" w:pos="709"/>
          <w:tab w:val="center" w:pos="4536"/>
          <w:tab w:val="left" w:pos="5222"/>
        </w:tabs>
        <w:ind w:left="360"/>
        <w:jc w:val="both"/>
        <w:rPr>
          <w:rFonts w:ascii="Arial" w:hAnsi="Arial" w:cs="Arial"/>
          <w:b w:val="0"/>
          <w:color w:val="000000"/>
          <w:sz w:val="22"/>
        </w:rPr>
      </w:pPr>
      <w:r>
        <w:rPr>
          <w:rFonts w:ascii="Arial" w:hAnsi="Arial" w:cs="Arial"/>
          <w:b w:val="0"/>
          <w:color w:val="000000"/>
          <w:sz w:val="22"/>
        </w:rPr>
        <w:t>parcela číslo:</w:t>
      </w:r>
      <w:r w:rsidR="001C7D15">
        <w:rPr>
          <w:rFonts w:ascii="Arial" w:hAnsi="Arial" w:cs="Arial"/>
          <w:b w:val="0"/>
          <w:color w:val="000000"/>
          <w:sz w:val="22"/>
        </w:rPr>
        <w:t xml:space="preserve"> 3245/2</w:t>
      </w:r>
      <w:r>
        <w:rPr>
          <w:rFonts w:ascii="Arial" w:hAnsi="Arial" w:cs="Arial"/>
          <w:b w:val="0"/>
          <w:color w:val="000000"/>
          <w:sz w:val="22"/>
        </w:rPr>
        <w:t>, druh pozemku:</w:t>
      </w:r>
      <w:r w:rsidR="001C7D15">
        <w:rPr>
          <w:rFonts w:ascii="Arial" w:hAnsi="Arial" w:cs="Arial"/>
          <w:b w:val="0"/>
          <w:color w:val="000000"/>
          <w:sz w:val="22"/>
        </w:rPr>
        <w:t xml:space="preserve"> vodní plocha,</w:t>
      </w:r>
      <w:r>
        <w:rPr>
          <w:rFonts w:ascii="Arial" w:hAnsi="Arial" w:cs="Arial"/>
          <w:b w:val="0"/>
          <w:color w:val="000000"/>
          <w:sz w:val="22"/>
        </w:rPr>
        <w:t xml:space="preserve"> způsob využití:</w:t>
      </w:r>
      <w:r w:rsidR="001C7D15">
        <w:rPr>
          <w:rFonts w:ascii="Arial" w:hAnsi="Arial" w:cs="Arial"/>
          <w:b w:val="0"/>
          <w:color w:val="000000"/>
          <w:sz w:val="22"/>
        </w:rPr>
        <w:t xml:space="preserve"> koryto vodního toku přirozené nebo upravené, z</w:t>
      </w:r>
      <w:r>
        <w:rPr>
          <w:rFonts w:ascii="Arial" w:hAnsi="Arial" w:cs="Arial"/>
          <w:b w:val="0"/>
          <w:color w:val="000000"/>
          <w:sz w:val="22"/>
        </w:rPr>
        <w:t>působ ochrany:</w:t>
      </w:r>
      <w:r w:rsidR="001C7D15">
        <w:rPr>
          <w:rFonts w:ascii="Arial" w:hAnsi="Arial" w:cs="Arial"/>
          <w:b w:val="0"/>
          <w:color w:val="000000"/>
          <w:sz w:val="22"/>
        </w:rPr>
        <w:t xml:space="preserve"> chráněná ložisková území,</w:t>
      </w:r>
    </w:p>
    <w:p w14:paraId="6C26E2F3" w14:textId="77777777" w:rsidR="001C7D15" w:rsidRDefault="001C7D15">
      <w:pPr>
        <w:ind w:left="360"/>
        <w:jc w:val="both"/>
        <w:rPr>
          <w:rFonts w:ascii="Arial" w:hAnsi="Arial" w:cs="Arial"/>
          <w:sz w:val="22"/>
        </w:rPr>
      </w:pPr>
    </w:p>
    <w:p w14:paraId="6E71E0C7" w14:textId="302E23D4" w:rsidR="00971139" w:rsidRDefault="007B6269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zapsaný na listu vlastnictví č. </w:t>
      </w:r>
      <w:r w:rsidR="001C7D15">
        <w:rPr>
          <w:rFonts w:ascii="Arial" w:hAnsi="Arial" w:cs="Arial"/>
          <w:sz w:val="22"/>
        </w:rPr>
        <w:t xml:space="preserve"> 60000</w:t>
      </w:r>
      <w:r>
        <w:rPr>
          <w:rFonts w:ascii="Arial" w:hAnsi="Arial" w:cs="Arial"/>
          <w:sz w:val="22"/>
        </w:rPr>
        <w:t xml:space="preserve">, pro </w:t>
      </w:r>
      <w:r w:rsidRPr="001C7D15">
        <w:rPr>
          <w:rFonts w:ascii="Arial" w:hAnsi="Arial" w:cs="Arial"/>
          <w:b/>
          <w:sz w:val="22"/>
        </w:rPr>
        <w:t>kat. území</w:t>
      </w:r>
      <w:r w:rsidR="001C7D15" w:rsidRPr="001C7D15">
        <w:rPr>
          <w:rFonts w:ascii="Arial" w:hAnsi="Arial" w:cs="Arial"/>
          <w:b/>
          <w:sz w:val="22"/>
        </w:rPr>
        <w:t xml:space="preserve"> Příbor</w:t>
      </w:r>
      <w:r>
        <w:rPr>
          <w:rFonts w:ascii="Arial" w:hAnsi="Arial" w:cs="Arial"/>
          <w:sz w:val="22"/>
        </w:rPr>
        <w:t>, obec</w:t>
      </w:r>
      <w:r w:rsidR="001C7D15">
        <w:rPr>
          <w:rFonts w:ascii="Arial" w:hAnsi="Arial" w:cs="Arial"/>
          <w:sz w:val="22"/>
        </w:rPr>
        <w:t xml:space="preserve"> Příbor,</w:t>
      </w:r>
      <w:r>
        <w:rPr>
          <w:rFonts w:ascii="Arial" w:hAnsi="Arial" w:cs="Arial"/>
          <w:sz w:val="22"/>
        </w:rPr>
        <w:t xml:space="preserve"> v katastru nemovitostí vedeném Katastrálním úřadem</w:t>
      </w:r>
      <w:r w:rsidR="001C7D15">
        <w:rPr>
          <w:rFonts w:ascii="Arial" w:hAnsi="Arial" w:cs="Arial"/>
          <w:sz w:val="22"/>
        </w:rPr>
        <w:t xml:space="preserve"> pro Moravskoslezský kraj,</w:t>
      </w:r>
      <w:r>
        <w:rPr>
          <w:rFonts w:ascii="Arial" w:hAnsi="Arial" w:cs="Arial"/>
          <w:sz w:val="22"/>
        </w:rPr>
        <w:t xml:space="preserve"> Katastrálním pracovištěm</w:t>
      </w:r>
      <w:r w:rsidR="001C7D15">
        <w:rPr>
          <w:rFonts w:ascii="Arial" w:hAnsi="Arial" w:cs="Arial"/>
          <w:sz w:val="22"/>
        </w:rPr>
        <w:t xml:space="preserve"> Nový Jičín.</w:t>
      </w:r>
    </w:p>
    <w:p w14:paraId="6E71E0CE" w14:textId="677C43E3" w:rsidR="00971139" w:rsidRDefault="001C7D15" w:rsidP="001C7D15">
      <w:pPr>
        <w:pStyle w:val="para"/>
        <w:tabs>
          <w:tab w:val="clear" w:pos="709"/>
          <w:tab w:val="center" w:pos="4536"/>
          <w:tab w:val="left" w:pos="5222"/>
        </w:tabs>
        <w:jc w:val="both"/>
        <w:outlineLvl w:val="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     </w:t>
      </w:r>
      <w:r w:rsidR="007B6269">
        <w:rPr>
          <w:rFonts w:ascii="Arial" w:hAnsi="Arial" w:cs="Arial"/>
          <w:sz w:val="22"/>
        </w:rPr>
        <w:t>(dále jen „převáděný majetek“)</w:t>
      </w:r>
      <w:r w:rsidR="007B6269">
        <w:rPr>
          <w:rFonts w:ascii="Arial" w:hAnsi="Arial" w:cs="Arial"/>
          <w:b w:val="0"/>
          <w:sz w:val="22"/>
        </w:rPr>
        <w:t xml:space="preserve">. </w:t>
      </w:r>
    </w:p>
    <w:p w14:paraId="6D372AB1" w14:textId="77777777" w:rsidR="001C7D15" w:rsidRPr="001C7D15" w:rsidRDefault="001C7D15" w:rsidP="001C7D15">
      <w:pPr>
        <w:pStyle w:val="para"/>
        <w:tabs>
          <w:tab w:val="clear" w:pos="709"/>
          <w:tab w:val="left" w:pos="360"/>
        </w:tabs>
        <w:ind w:left="357"/>
        <w:jc w:val="both"/>
        <w:rPr>
          <w:rFonts w:ascii="Arial" w:hAnsi="Arial" w:cs="Arial"/>
          <w:b w:val="0"/>
          <w:i/>
          <w:sz w:val="22"/>
          <w:u w:val="single"/>
        </w:rPr>
      </w:pPr>
    </w:p>
    <w:p w14:paraId="6E71E0D2" w14:textId="0F3378D1" w:rsidR="00971139" w:rsidRDefault="007B6269">
      <w:pPr>
        <w:pStyle w:val="para"/>
        <w:numPr>
          <w:ilvl w:val="0"/>
          <w:numId w:val="22"/>
        </w:numPr>
        <w:tabs>
          <w:tab w:val="clear" w:pos="360"/>
          <w:tab w:val="clear" w:pos="709"/>
        </w:tabs>
        <w:ind w:left="357" w:hanging="357"/>
        <w:jc w:val="both"/>
        <w:rPr>
          <w:rFonts w:ascii="Arial" w:hAnsi="Arial" w:cs="Arial"/>
          <w:b w:val="0"/>
          <w:i/>
          <w:sz w:val="22"/>
          <w:u w:val="single"/>
        </w:rPr>
      </w:pPr>
      <w:r>
        <w:rPr>
          <w:rFonts w:ascii="Arial" w:hAnsi="Arial" w:cs="Arial"/>
          <w:b w:val="0"/>
          <w:sz w:val="22"/>
        </w:rPr>
        <w:t xml:space="preserve">Úřad pro zastupování státu ve věcech majetkových je </w:t>
      </w:r>
      <w:r w:rsidR="00FB5F1E">
        <w:rPr>
          <w:rFonts w:ascii="Arial" w:hAnsi="Arial" w:cs="Arial"/>
          <w:b w:val="0"/>
          <w:sz w:val="22"/>
        </w:rPr>
        <w:t>na základě § 10 písm. b) z</w:t>
      </w:r>
      <w:r>
        <w:rPr>
          <w:rFonts w:ascii="Arial" w:hAnsi="Arial" w:cs="Arial"/>
          <w:b w:val="0"/>
          <w:sz w:val="22"/>
        </w:rPr>
        <w:t xml:space="preserve">ákona č. 219/2000 Sb. </w:t>
      </w:r>
      <w:r w:rsidR="00FB5F1E">
        <w:rPr>
          <w:rFonts w:ascii="Arial" w:hAnsi="Arial" w:cs="Arial"/>
          <w:b w:val="0"/>
          <w:sz w:val="22"/>
        </w:rPr>
        <w:t xml:space="preserve">příslušný s převáděným majetkem hospodařit, a to ve smyslu § 9 zákona </w:t>
      </w:r>
      <w:r w:rsidR="00A62E9F">
        <w:rPr>
          <w:rFonts w:ascii="Arial" w:hAnsi="Arial" w:cs="Arial"/>
          <w:b w:val="0"/>
          <w:sz w:val="22"/>
        </w:rPr>
        <w:t xml:space="preserve">                    </w:t>
      </w:r>
      <w:r w:rsidR="00FB5F1E">
        <w:rPr>
          <w:rFonts w:ascii="Arial" w:hAnsi="Arial" w:cs="Arial"/>
          <w:b w:val="0"/>
          <w:sz w:val="22"/>
        </w:rPr>
        <w:t xml:space="preserve">č. 219/2000 Sb. </w:t>
      </w:r>
    </w:p>
    <w:p w14:paraId="6E71E0D8" w14:textId="77777777" w:rsidR="00971139" w:rsidRDefault="0097113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</w:rPr>
      </w:pPr>
    </w:p>
    <w:p w14:paraId="6E71E0D9" w14:textId="77777777" w:rsidR="00971139" w:rsidRDefault="007B6269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Čl. II.</w:t>
      </w:r>
    </w:p>
    <w:p w14:paraId="6E71E0DA" w14:textId="77777777" w:rsidR="00971139" w:rsidRDefault="00971139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</w:rPr>
      </w:pPr>
    </w:p>
    <w:p w14:paraId="6E71E0DB" w14:textId="40924579" w:rsidR="00971139" w:rsidRDefault="007B6269">
      <w:pPr>
        <w:numPr>
          <w:ilvl w:val="0"/>
          <w:numId w:val="23"/>
        </w:numPr>
        <w:tabs>
          <w:tab w:val="clear" w:pos="357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Převodce touto smlouvou bezúplatně převádí nabyvateli vlastnické právo k převáděnému majetku</w:t>
      </w:r>
      <w:r w:rsidR="00FB5F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 nabyvatel jej do svého výlučného vlastnictví přijímá.</w:t>
      </w:r>
    </w:p>
    <w:p w14:paraId="6E71E0DC" w14:textId="77777777" w:rsidR="00971139" w:rsidRDefault="00971139">
      <w:pPr>
        <w:ind w:left="357"/>
        <w:jc w:val="both"/>
        <w:rPr>
          <w:rFonts w:ascii="Arial" w:hAnsi="Arial" w:cs="Arial"/>
          <w:sz w:val="22"/>
        </w:rPr>
      </w:pPr>
    </w:p>
    <w:p w14:paraId="6E71E0DF" w14:textId="77777777" w:rsidR="00971139" w:rsidRDefault="00971139">
      <w:pPr>
        <w:pStyle w:val="Odstavecseseznamem"/>
        <w:ind w:left="357"/>
        <w:jc w:val="both"/>
        <w:rPr>
          <w:rFonts w:ascii="Arial" w:hAnsi="Arial" w:cs="Arial"/>
          <w:sz w:val="22"/>
        </w:rPr>
      </w:pPr>
    </w:p>
    <w:p w14:paraId="6CAFFEDF" w14:textId="4511F103" w:rsidR="009D42D2" w:rsidRDefault="007B6269" w:rsidP="009D42D2">
      <w:pPr>
        <w:numPr>
          <w:ilvl w:val="0"/>
          <w:numId w:val="23"/>
        </w:numPr>
        <w:jc w:val="both"/>
        <w:rPr>
          <w:rFonts w:ascii="Arial" w:hAnsi="Arial" w:cs="Arial"/>
          <w:sz w:val="22"/>
        </w:rPr>
      </w:pPr>
      <w:r w:rsidRPr="009D42D2">
        <w:rPr>
          <w:rFonts w:ascii="Arial" w:hAnsi="Arial" w:cs="Arial"/>
          <w:sz w:val="22"/>
        </w:rPr>
        <w:lastRenderedPageBreak/>
        <w:t xml:space="preserve">Vlastnické právo k převáděnému majetku se bezúplatně převádí v souladu s ustanovením </w:t>
      </w:r>
      <w:r>
        <w:br/>
      </w:r>
      <w:r w:rsidRPr="009D42D2">
        <w:rPr>
          <w:rFonts w:ascii="Arial" w:hAnsi="Arial" w:cs="Arial"/>
          <w:sz w:val="22"/>
        </w:rPr>
        <w:t xml:space="preserve">§ 22 odst. 3 zákona č. 219/2000 Sb. </w:t>
      </w:r>
      <w:r w:rsidR="00FB5F1E" w:rsidRPr="009D42D2">
        <w:rPr>
          <w:rFonts w:ascii="Arial" w:hAnsi="Arial" w:cs="Arial"/>
          <w:sz w:val="22"/>
        </w:rPr>
        <w:t>z důvodu veřejného zájmu, neboť převáděný majetek navazuje na další pozemky ve vlastnictví nabyvatele a jeho převodem dojde k navazujícímu rozšíření vlastnictví koryta vodního toku</w:t>
      </w:r>
      <w:r w:rsidR="00A62E9F" w:rsidRPr="009D42D2">
        <w:rPr>
          <w:rFonts w:ascii="Arial" w:hAnsi="Arial" w:cs="Arial"/>
          <w:sz w:val="22"/>
        </w:rPr>
        <w:t xml:space="preserve"> „Mlýnský náhon“, který je ve správě nabyvatele</w:t>
      </w:r>
      <w:r w:rsidR="00FB5F1E" w:rsidRPr="009D42D2">
        <w:rPr>
          <w:rFonts w:ascii="Arial" w:hAnsi="Arial" w:cs="Arial"/>
          <w:sz w:val="22"/>
        </w:rPr>
        <w:t xml:space="preserve">. </w:t>
      </w:r>
      <w:r w:rsidR="009D42D2" w:rsidRPr="009D42D2">
        <w:rPr>
          <w:rFonts w:ascii="Arial" w:hAnsi="Arial" w:cs="Arial"/>
          <w:sz w:val="22"/>
        </w:rPr>
        <w:t>Převáděný majetek bude sloužit k plnění veřejné služby, kterou nabyvatel vykonává jako svou zákonem svěřenou působnost</w:t>
      </w:r>
      <w:r w:rsidR="008329D0">
        <w:rPr>
          <w:rFonts w:ascii="Arial" w:hAnsi="Arial" w:cs="Arial"/>
          <w:sz w:val="22"/>
        </w:rPr>
        <w:t xml:space="preserve"> a rovněž</w:t>
      </w:r>
      <w:r w:rsidR="009D42D2">
        <w:rPr>
          <w:rFonts w:ascii="Arial" w:hAnsi="Arial" w:cs="Arial"/>
          <w:sz w:val="22"/>
        </w:rPr>
        <w:t xml:space="preserve"> bude tvořit přístup k dalším pozemkům v majetku nabyvatele,</w:t>
      </w:r>
      <w:r w:rsidR="005B647D">
        <w:rPr>
          <w:rFonts w:ascii="Arial" w:hAnsi="Arial" w:cs="Arial"/>
          <w:sz w:val="22"/>
        </w:rPr>
        <w:t xml:space="preserve"> a</w:t>
      </w:r>
      <w:r w:rsidR="009D42D2">
        <w:rPr>
          <w:rFonts w:ascii="Arial" w:hAnsi="Arial" w:cs="Arial"/>
          <w:sz w:val="22"/>
        </w:rPr>
        <w:t xml:space="preserve"> bude sloužit k snadnější údržbě a správě vodního toku a k plnění úkolů ochrany přírody a péče o životní prostředí.</w:t>
      </w:r>
    </w:p>
    <w:p w14:paraId="7C8E1D11" w14:textId="77777777" w:rsidR="009D42D2" w:rsidRPr="009D42D2" w:rsidRDefault="009D42D2" w:rsidP="009D42D2">
      <w:pPr>
        <w:ind w:left="357"/>
        <w:jc w:val="both"/>
        <w:rPr>
          <w:rFonts w:ascii="Arial" w:hAnsi="Arial" w:cs="Arial"/>
          <w:sz w:val="22"/>
        </w:rPr>
      </w:pPr>
    </w:p>
    <w:p w14:paraId="6E71E0E2" w14:textId="77777777" w:rsidR="00971139" w:rsidRDefault="007B6269">
      <w:pPr>
        <w:numPr>
          <w:ilvl w:val="0"/>
          <w:numId w:val="23"/>
        </w:numPr>
        <w:tabs>
          <w:tab w:val="clear" w:pos="357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Nabyvatel prohlašuje, že se seznámil s faktickým stavem převáděného majetku.</w:t>
      </w:r>
    </w:p>
    <w:p w14:paraId="6E71E0E3" w14:textId="77777777" w:rsidR="00971139" w:rsidRDefault="00971139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</w:rPr>
      </w:pPr>
    </w:p>
    <w:p w14:paraId="6E71E0E4" w14:textId="77777777" w:rsidR="00971139" w:rsidRDefault="00971139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</w:rPr>
      </w:pPr>
    </w:p>
    <w:p w14:paraId="6E71E0E5" w14:textId="77777777" w:rsidR="00971139" w:rsidRDefault="007B6269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Čl. III.</w:t>
      </w:r>
    </w:p>
    <w:p w14:paraId="6E71E0E6" w14:textId="77777777" w:rsidR="00971139" w:rsidRDefault="00971139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</w:rPr>
      </w:pPr>
    </w:p>
    <w:p w14:paraId="6E71E0E7" w14:textId="77777777" w:rsidR="00971139" w:rsidRDefault="007B6269">
      <w:pPr>
        <w:numPr>
          <w:ilvl w:val="0"/>
          <w:numId w:val="21"/>
        </w:numPr>
        <w:tabs>
          <w:tab w:val="clear" w:pos="397"/>
        </w:tabs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Převodce i nabyvatel shodně prohlašují, že jim nejsou známy žádné skutečnosti, které by uzavření této smlouvy bránily.</w:t>
      </w:r>
    </w:p>
    <w:p w14:paraId="6E71E0E8" w14:textId="77777777" w:rsidR="00971139" w:rsidRDefault="00971139">
      <w:pPr>
        <w:tabs>
          <w:tab w:val="left" w:pos="284"/>
        </w:tabs>
        <w:jc w:val="both"/>
        <w:rPr>
          <w:rFonts w:ascii="Arial" w:hAnsi="Arial" w:cs="Arial"/>
          <w:sz w:val="22"/>
        </w:rPr>
      </w:pPr>
    </w:p>
    <w:p w14:paraId="6E71E0E9" w14:textId="6C0F9BE3" w:rsidR="00971139" w:rsidRDefault="007B6269">
      <w:pPr>
        <w:numPr>
          <w:ilvl w:val="0"/>
          <w:numId w:val="21"/>
        </w:numPr>
        <w:tabs>
          <w:tab w:val="clear" w:pos="397"/>
        </w:tabs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Převodce prohlašuje, že mu není známo, že by na převáděném majetku vázla nějaká omezení, závazky či právní vady</w:t>
      </w:r>
      <w:r w:rsidR="004F122D">
        <w:rPr>
          <w:rFonts w:ascii="Arial" w:hAnsi="Arial" w:cs="Arial"/>
          <w:sz w:val="22"/>
        </w:rPr>
        <w:t>, vyjma níže uvedeného.</w:t>
      </w:r>
    </w:p>
    <w:p w14:paraId="7571DC3F" w14:textId="77777777" w:rsidR="004F122D" w:rsidRDefault="004F122D" w:rsidP="004F122D">
      <w:pPr>
        <w:pStyle w:val="Odstavecseseznamem"/>
        <w:rPr>
          <w:rFonts w:ascii="Arial" w:hAnsi="Arial" w:cs="Arial"/>
          <w:sz w:val="22"/>
        </w:rPr>
      </w:pPr>
    </w:p>
    <w:p w14:paraId="57F2F07A" w14:textId="1A4CCC05" w:rsidR="004F122D" w:rsidRDefault="004F122D" w:rsidP="004F122D">
      <w:pPr>
        <w:numPr>
          <w:ilvl w:val="0"/>
          <w:numId w:val="21"/>
        </w:numPr>
        <w:tabs>
          <w:tab w:val="clear" w:pos="397"/>
        </w:tabs>
        <w:ind w:left="357" w:hanging="357"/>
        <w:jc w:val="both"/>
        <w:rPr>
          <w:rFonts w:ascii="Arial" w:hAnsi="Arial" w:cs="Arial"/>
          <w:sz w:val="22"/>
        </w:rPr>
      </w:pPr>
      <w:r w:rsidRPr="004F122D">
        <w:rPr>
          <w:rFonts w:ascii="Arial" w:hAnsi="Arial" w:cs="Arial"/>
          <w:sz w:val="22"/>
        </w:rPr>
        <w:t>Nabyvatel bere na vědomí, že se převáděný majetek nachází v dobývacím prostoru, na území výhradních ložisek</w:t>
      </w:r>
      <w:r>
        <w:rPr>
          <w:rFonts w:ascii="Arial" w:hAnsi="Arial" w:cs="Arial"/>
          <w:sz w:val="22"/>
        </w:rPr>
        <w:t xml:space="preserve"> a</w:t>
      </w:r>
      <w:r w:rsidRPr="004F122D">
        <w:rPr>
          <w:rFonts w:ascii="Arial" w:hAnsi="Arial" w:cs="Arial"/>
          <w:sz w:val="22"/>
        </w:rPr>
        <w:t xml:space="preserve"> v chráněných ložiskových územích</w:t>
      </w:r>
      <w:r>
        <w:rPr>
          <w:rFonts w:ascii="Arial" w:hAnsi="Arial" w:cs="Arial"/>
          <w:sz w:val="22"/>
        </w:rPr>
        <w:t xml:space="preserve">, </w:t>
      </w:r>
      <w:r w:rsidRPr="004F122D">
        <w:rPr>
          <w:rFonts w:ascii="Arial" w:hAnsi="Arial" w:cs="Arial"/>
          <w:sz w:val="22"/>
        </w:rPr>
        <w:t>a proto na něj dopadají příslušná ustanovení zákona č. 44/1988 Sb., o ochraně a využití nerostného bohatství, ve znění pozdějších předpisů.</w:t>
      </w:r>
    </w:p>
    <w:p w14:paraId="0F3BA420" w14:textId="77777777" w:rsidR="004F122D" w:rsidRPr="004F122D" w:rsidRDefault="004F122D" w:rsidP="004F122D">
      <w:pPr>
        <w:jc w:val="both"/>
        <w:rPr>
          <w:rFonts w:ascii="Arial" w:hAnsi="Arial" w:cs="Arial"/>
          <w:sz w:val="22"/>
        </w:rPr>
      </w:pPr>
    </w:p>
    <w:p w14:paraId="46656515" w14:textId="77BF65BB" w:rsidR="004F122D" w:rsidRDefault="004F122D">
      <w:pPr>
        <w:numPr>
          <w:ilvl w:val="0"/>
          <w:numId w:val="21"/>
        </w:numPr>
        <w:tabs>
          <w:tab w:val="clear" w:pos="397"/>
        </w:tabs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Nabyvatel bere na vědomí, že převáděný majetek je dotčen těmito limity využití území:</w:t>
      </w:r>
    </w:p>
    <w:p w14:paraId="04AE9BCB" w14:textId="27C405DD" w:rsidR="004F122D" w:rsidRPr="004F122D" w:rsidRDefault="004F122D" w:rsidP="004F122D">
      <w:pPr>
        <w:pStyle w:val="Odstavecseseznamem"/>
        <w:numPr>
          <w:ilvl w:val="0"/>
          <w:numId w:val="29"/>
        </w:numPr>
        <w:tabs>
          <w:tab w:val="left" w:pos="397"/>
        </w:tabs>
        <w:jc w:val="both"/>
        <w:rPr>
          <w:rFonts w:ascii="Arial" w:hAnsi="Arial" w:cs="Arial"/>
          <w:sz w:val="22"/>
        </w:rPr>
      </w:pPr>
      <w:r w:rsidRPr="004F122D">
        <w:rPr>
          <w:rFonts w:ascii="Arial" w:hAnsi="Arial" w:cs="Arial"/>
          <w:sz w:val="22"/>
        </w:rPr>
        <w:t>nachází se v záplavovém územní – v aktivní zóně vodního toku Lubina;</w:t>
      </w:r>
    </w:p>
    <w:p w14:paraId="0E0B7FEE" w14:textId="3B602211" w:rsidR="004F122D" w:rsidRPr="004F122D" w:rsidRDefault="004F122D" w:rsidP="004F122D">
      <w:pPr>
        <w:pStyle w:val="Odstavecseseznamem"/>
        <w:numPr>
          <w:ilvl w:val="0"/>
          <w:numId w:val="29"/>
        </w:numPr>
        <w:tabs>
          <w:tab w:val="left" w:pos="397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nachází se v ochranném pásmu el. vedení (VN).</w:t>
      </w:r>
    </w:p>
    <w:p w14:paraId="759D55F4" w14:textId="2FF7724B" w:rsidR="004F122D" w:rsidRDefault="004F122D" w:rsidP="004F122D">
      <w:pPr>
        <w:tabs>
          <w:tab w:val="left" w:pos="397"/>
        </w:tabs>
        <w:ind w:left="357"/>
        <w:jc w:val="both"/>
        <w:rPr>
          <w:rFonts w:ascii="Arial" w:hAnsi="Arial" w:cs="Arial"/>
          <w:sz w:val="22"/>
        </w:rPr>
      </w:pPr>
    </w:p>
    <w:p w14:paraId="42E87C71" w14:textId="77777777" w:rsidR="004F122D" w:rsidRDefault="004F122D" w:rsidP="004F122D">
      <w:pPr>
        <w:tabs>
          <w:tab w:val="left" w:pos="397"/>
        </w:tabs>
        <w:ind w:left="357"/>
        <w:jc w:val="both"/>
        <w:rPr>
          <w:rFonts w:ascii="Arial" w:hAnsi="Arial" w:cs="Arial"/>
          <w:sz w:val="22"/>
        </w:rPr>
      </w:pPr>
    </w:p>
    <w:p w14:paraId="38290E54" w14:textId="77777777" w:rsidR="00625D42" w:rsidRDefault="00625D42" w:rsidP="00625D42">
      <w:pPr>
        <w:pStyle w:val="para"/>
        <w:tabs>
          <w:tab w:val="clear" w:pos="709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Čl. IV.</w:t>
      </w:r>
    </w:p>
    <w:p w14:paraId="6E71E100" w14:textId="77777777" w:rsidR="00971139" w:rsidRDefault="00971139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</w:rPr>
      </w:pPr>
    </w:p>
    <w:p w14:paraId="6E71E101" w14:textId="5CB1461C" w:rsidR="00971139" w:rsidRDefault="007B6269">
      <w:pPr>
        <w:pStyle w:val="vnintext"/>
        <w:numPr>
          <w:ilvl w:val="0"/>
          <w:numId w:val="24"/>
        </w:numPr>
        <w:tabs>
          <w:tab w:val="clear" w:pos="357"/>
          <w:tab w:val="clear" w:pos="709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Vlastnické právo k převáděnému majetku nabývá nabyvatel zápisem do katastru nemovitostí. </w:t>
      </w:r>
      <w:r w:rsidR="00625D42">
        <w:rPr>
          <w:rFonts w:ascii="Arial" w:hAnsi="Arial" w:cs="Arial"/>
          <w:sz w:val="22"/>
        </w:rPr>
        <w:t>Právní účinky zápisu nastanou k okamžiku podání návrhu na vklad katastrálnímu úřadu. Tímto</w:t>
      </w:r>
      <w:r>
        <w:rPr>
          <w:rFonts w:ascii="Arial" w:hAnsi="Arial" w:cs="Arial"/>
          <w:sz w:val="22"/>
        </w:rPr>
        <w:t xml:space="preserve"> dnem na nabyvatele přecházejí veškerá práva a povinnosti spojená s vlastnictvím a užíváním převáděného majetku.</w:t>
      </w:r>
    </w:p>
    <w:p w14:paraId="6E71E102" w14:textId="77777777" w:rsidR="00971139" w:rsidRDefault="00971139">
      <w:pPr>
        <w:pStyle w:val="vnintext"/>
        <w:ind w:left="357" w:firstLine="0"/>
        <w:rPr>
          <w:rFonts w:ascii="Arial" w:hAnsi="Arial" w:cs="Arial"/>
          <w:b/>
          <w:sz w:val="22"/>
        </w:rPr>
      </w:pPr>
    </w:p>
    <w:p w14:paraId="6E71E105" w14:textId="208B00C9" w:rsidR="00971139" w:rsidRPr="00625D42" w:rsidRDefault="007B6269" w:rsidP="00625D42">
      <w:pPr>
        <w:pStyle w:val="Zkladntextodsazen"/>
        <w:numPr>
          <w:ilvl w:val="0"/>
          <w:numId w:val="24"/>
        </w:numPr>
        <w:spacing w:after="0"/>
        <w:jc w:val="both"/>
        <w:rPr>
          <w:rFonts w:ascii="Arial" w:hAnsi="Arial" w:cs="Arial"/>
          <w:i/>
          <w:sz w:val="22"/>
        </w:rPr>
      </w:pPr>
      <w:r w:rsidRPr="00625D42">
        <w:rPr>
          <w:rFonts w:ascii="Arial" w:hAnsi="Arial" w:cs="Arial"/>
          <w:sz w:val="22"/>
        </w:rPr>
        <w:t>Smluvní strany se dohodly, že návrh na vklad vlastnického práva do katastru nemovitostí podá převodce</w:t>
      </w:r>
      <w:r w:rsidR="00625D42">
        <w:rPr>
          <w:rFonts w:ascii="Arial" w:hAnsi="Arial" w:cs="Arial"/>
          <w:sz w:val="22"/>
        </w:rPr>
        <w:t>.</w:t>
      </w:r>
    </w:p>
    <w:p w14:paraId="6E71E106" w14:textId="77777777" w:rsidR="00971139" w:rsidRDefault="00971139">
      <w:pPr>
        <w:pStyle w:val="Zkladntextodsazen"/>
        <w:spacing w:after="0"/>
        <w:ind w:left="357"/>
        <w:jc w:val="both"/>
        <w:rPr>
          <w:rFonts w:ascii="Arial" w:hAnsi="Arial" w:cs="Arial"/>
          <w:b/>
          <w:sz w:val="22"/>
        </w:rPr>
      </w:pPr>
    </w:p>
    <w:p w14:paraId="6E71E107" w14:textId="03D742F7" w:rsidR="00971139" w:rsidRDefault="007B6269">
      <w:pPr>
        <w:pStyle w:val="Zkladntext"/>
        <w:numPr>
          <w:ilvl w:val="0"/>
          <w:numId w:val="24"/>
        </w:numPr>
        <w:tabs>
          <w:tab w:val="clear" w:pos="357"/>
        </w:tabs>
        <w:overflowPunct w:val="0"/>
        <w:rPr>
          <w:rFonts w:ascii="Arial" w:hAnsi="Arial" w:cs="Arial"/>
          <w:sz w:val="22"/>
        </w:rPr>
      </w:pPr>
      <w:r>
        <w:rPr>
          <w:rFonts w:ascii="Arial" w:hAnsi="Arial" w:cs="Arial"/>
          <w:b w:val="0"/>
          <w:sz w:val="22"/>
        </w:rPr>
        <w:t xml:space="preserve">Pokud by příslušným </w:t>
      </w:r>
      <w:r w:rsidR="00625D42">
        <w:rPr>
          <w:rFonts w:ascii="Arial" w:hAnsi="Arial" w:cs="Arial"/>
          <w:b w:val="0"/>
          <w:sz w:val="22"/>
        </w:rPr>
        <w:t>k</w:t>
      </w:r>
      <w:r>
        <w:rPr>
          <w:rFonts w:ascii="Arial" w:hAnsi="Arial" w:cs="Arial"/>
          <w:b w:val="0"/>
          <w:sz w:val="22"/>
        </w:rPr>
        <w:t>atastrálním úřadem byl návrh na vklad vlastnického práva k převáděnému majetku dle této smlouvy pro nabyvatele pravomocně zamítnut, účastníci této smlouvy se zavazují k součinnosti směřující k naplnění vůle obou smluvních stran</w:t>
      </w:r>
      <w:r>
        <w:rPr>
          <w:rFonts w:ascii="Arial" w:hAnsi="Arial" w:cs="Arial"/>
          <w:sz w:val="22"/>
        </w:rPr>
        <w:t>.</w:t>
      </w:r>
    </w:p>
    <w:p w14:paraId="6E71E108" w14:textId="77777777" w:rsidR="00971139" w:rsidRDefault="00971139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</w:rPr>
      </w:pPr>
    </w:p>
    <w:p w14:paraId="6E71E109" w14:textId="77777777" w:rsidR="00971139" w:rsidRDefault="00971139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</w:rPr>
      </w:pPr>
    </w:p>
    <w:p w14:paraId="6E71E10A" w14:textId="77777777" w:rsidR="00971139" w:rsidRDefault="007B6269">
      <w:pPr>
        <w:pStyle w:val="para"/>
        <w:tabs>
          <w:tab w:val="clear" w:pos="709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Čl. V.</w:t>
      </w:r>
    </w:p>
    <w:p w14:paraId="6E71E10B" w14:textId="77777777" w:rsidR="00971139" w:rsidRDefault="00971139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</w:rPr>
      </w:pPr>
    </w:p>
    <w:p w14:paraId="6E71E10E" w14:textId="77777777" w:rsidR="00971139" w:rsidRDefault="00971139">
      <w:pPr>
        <w:shd w:val="clear" w:color="auto" w:fill="FFFFFF"/>
        <w:jc w:val="both"/>
        <w:outlineLvl w:val="0"/>
        <w:rPr>
          <w:rFonts w:ascii="Arial" w:hAnsi="Arial" w:cs="Arial"/>
          <w:sz w:val="22"/>
        </w:rPr>
      </w:pPr>
    </w:p>
    <w:p w14:paraId="6E71E10F" w14:textId="71E55F1A" w:rsidR="00971139" w:rsidRDefault="007B6269" w:rsidP="00625D42">
      <w:pPr>
        <w:pStyle w:val="Odstavecseseznamem"/>
        <w:numPr>
          <w:ilvl w:val="3"/>
          <w:numId w:val="24"/>
        </w:numPr>
        <w:shd w:val="clear" w:color="auto" w:fill="FFFFFF"/>
        <w:tabs>
          <w:tab w:val="clear" w:pos="2880"/>
        </w:tabs>
        <w:ind w:left="426" w:hanging="426"/>
        <w:jc w:val="both"/>
        <w:outlineLvl w:val="0"/>
        <w:rPr>
          <w:rFonts w:ascii="Arial" w:hAnsi="Arial" w:cs="Arial"/>
          <w:sz w:val="22"/>
        </w:rPr>
      </w:pPr>
      <w:r w:rsidRPr="00625D42">
        <w:rPr>
          <w:rFonts w:ascii="Arial" w:hAnsi="Arial" w:cs="Arial"/>
          <w:sz w:val="22"/>
        </w:rPr>
        <w:t>Smlouva je uzavřena a nabývá platnosti a účinnosti okamžikem podpisu poslední smluvní stranou.</w:t>
      </w:r>
    </w:p>
    <w:p w14:paraId="077E5F6F" w14:textId="77777777" w:rsidR="00625D42" w:rsidRDefault="00625D42" w:rsidP="00625D42">
      <w:pPr>
        <w:pStyle w:val="Odstavecseseznamem"/>
        <w:shd w:val="clear" w:color="auto" w:fill="FFFFFF"/>
        <w:tabs>
          <w:tab w:val="left" w:pos="357"/>
        </w:tabs>
        <w:ind w:left="426"/>
        <w:jc w:val="both"/>
        <w:outlineLvl w:val="0"/>
        <w:rPr>
          <w:rFonts w:ascii="Arial" w:hAnsi="Arial" w:cs="Arial"/>
          <w:sz w:val="22"/>
        </w:rPr>
      </w:pPr>
    </w:p>
    <w:p w14:paraId="6E71E111" w14:textId="40B6B21B" w:rsidR="00971139" w:rsidRDefault="007B6269" w:rsidP="00625D42">
      <w:pPr>
        <w:pStyle w:val="Odstavecseseznamem"/>
        <w:numPr>
          <w:ilvl w:val="3"/>
          <w:numId w:val="24"/>
        </w:numPr>
        <w:shd w:val="clear" w:color="auto" w:fill="FFFFFF"/>
        <w:tabs>
          <w:tab w:val="clear" w:pos="2880"/>
        </w:tabs>
        <w:ind w:left="426" w:hanging="426"/>
        <w:jc w:val="both"/>
        <w:outlineLvl w:val="0"/>
        <w:rPr>
          <w:rFonts w:ascii="Arial" w:hAnsi="Arial" w:cs="Arial"/>
          <w:sz w:val="22"/>
        </w:rPr>
      </w:pPr>
      <w:r w:rsidRPr="00625D42">
        <w:rPr>
          <w:rFonts w:ascii="Arial" w:hAnsi="Arial" w:cs="Arial"/>
          <w:sz w:val="22"/>
        </w:rPr>
        <w:t>Tato smlouva nepodléhá uveřejnění v registru smluv v souladu s ustanovením §</w:t>
      </w:r>
      <w:r w:rsidR="00625D42">
        <w:rPr>
          <w:rFonts w:ascii="Arial" w:hAnsi="Arial" w:cs="Arial"/>
          <w:sz w:val="22"/>
        </w:rPr>
        <w:t xml:space="preserve"> 3 </w:t>
      </w:r>
      <w:r w:rsidRPr="00625D42">
        <w:rPr>
          <w:rFonts w:ascii="Arial" w:hAnsi="Arial" w:cs="Arial"/>
          <w:sz w:val="22"/>
        </w:rPr>
        <w:t>odst.</w:t>
      </w:r>
      <w:r w:rsidR="00625D42">
        <w:rPr>
          <w:rFonts w:ascii="Arial" w:hAnsi="Arial" w:cs="Arial"/>
          <w:sz w:val="22"/>
        </w:rPr>
        <w:t xml:space="preserve"> 2</w:t>
      </w:r>
      <w:r w:rsidRPr="00625D42">
        <w:rPr>
          <w:rFonts w:ascii="Arial" w:hAnsi="Arial" w:cs="Arial"/>
          <w:sz w:val="22"/>
        </w:rPr>
        <w:t xml:space="preserve"> písm. </w:t>
      </w:r>
      <w:r w:rsidR="00625D42">
        <w:rPr>
          <w:rFonts w:ascii="Arial" w:hAnsi="Arial" w:cs="Arial"/>
          <w:sz w:val="22"/>
        </w:rPr>
        <w:t>k)</w:t>
      </w:r>
      <w:r w:rsidRPr="00625D42">
        <w:rPr>
          <w:rFonts w:ascii="Arial" w:hAnsi="Arial" w:cs="Arial"/>
          <w:b/>
          <w:sz w:val="22"/>
        </w:rPr>
        <w:t xml:space="preserve"> </w:t>
      </w:r>
      <w:r w:rsidRPr="00625D42">
        <w:rPr>
          <w:rFonts w:ascii="Arial" w:hAnsi="Arial" w:cs="Arial"/>
          <w:sz w:val="22"/>
        </w:rPr>
        <w:t>zákona č. 340/2015 Sb., o zvláštních podmínkách účinnosti některých smluv, uveřejňování těchto smluv a o registru smluv (zákon o registru smluv), ve znění pozdějších předpisů.</w:t>
      </w:r>
    </w:p>
    <w:p w14:paraId="6F343B38" w14:textId="77777777" w:rsidR="00625D42" w:rsidRPr="00625D42" w:rsidRDefault="00625D42" w:rsidP="00625D42">
      <w:pPr>
        <w:pStyle w:val="Odstavecseseznamem"/>
        <w:rPr>
          <w:rFonts w:ascii="Arial" w:hAnsi="Arial" w:cs="Arial"/>
          <w:sz w:val="22"/>
        </w:rPr>
      </w:pPr>
    </w:p>
    <w:p w14:paraId="6E71E15D" w14:textId="2D1D7912" w:rsidR="00971139" w:rsidRDefault="007B6269" w:rsidP="00625D42">
      <w:pPr>
        <w:pStyle w:val="Odstavecseseznamem"/>
        <w:numPr>
          <w:ilvl w:val="3"/>
          <w:numId w:val="24"/>
        </w:numPr>
        <w:shd w:val="clear" w:color="auto" w:fill="FFFFFF"/>
        <w:tabs>
          <w:tab w:val="clear" w:pos="2880"/>
        </w:tabs>
        <w:ind w:left="426" w:hanging="426"/>
        <w:jc w:val="both"/>
        <w:outlineLvl w:val="0"/>
        <w:rPr>
          <w:rFonts w:ascii="Arial" w:hAnsi="Arial" w:cs="Arial"/>
          <w:sz w:val="22"/>
        </w:rPr>
      </w:pPr>
      <w:r w:rsidRPr="00625D42">
        <w:rPr>
          <w:rFonts w:ascii="Arial" w:hAnsi="Arial" w:cs="Arial"/>
          <w:sz w:val="22"/>
        </w:rPr>
        <w:t>Smluvní strany berou na vědomí, že jsou svými projevy vázány od okamžiku podpisu této smlouvy.</w:t>
      </w:r>
    </w:p>
    <w:p w14:paraId="2FC688AB" w14:textId="77777777" w:rsidR="00625D42" w:rsidRPr="00625D42" w:rsidRDefault="00625D42" w:rsidP="00625D42">
      <w:pPr>
        <w:pStyle w:val="Odstavecseseznamem"/>
        <w:rPr>
          <w:rFonts w:ascii="Arial" w:hAnsi="Arial" w:cs="Arial"/>
          <w:sz w:val="22"/>
        </w:rPr>
      </w:pPr>
    </w:p>
    <w:p w14:paraId="6E71E15F" w14:textId="2F8C32D3" w:rsidR="00971139" w:rsidRDefault="007B6269" w:rsidP="00625D42">
      <w:pPr>
        <w:pStyle w:val="Odstavecseseznamem"/>
        <w:numPr>
          <w:ilvl w:val="3"/>
          <w:numId w:val="24"/>
        </w:numPr>
        <w:shd w:val="clear" w:color="auto" w:fill="FFFFFF"/>
        <w:tabs>
          <w:tab w:val="clear" w:pos="2880"/>
        </w:tabs>
        <w:ind w:left="426" w:hanging="426"/>
        <w:jc w:val="both"/>
        <w:outlineLvl w:val="0"/>
        <w:rPr>
          <w:rFonts w:ascii="Arial" w:hAnsi="Arial" w:cs="Arial"/>
          <w:sz w:val="22"/>
        </w:rPr>
      </w:pPr>
      <w:r w:rsidRPr="00625D42">
        <w:rPr>
          <w:rFonts w:ascii="Arial" w:hAnsi="Arial" w:cs="Arial"/>
          <w:sz w:val="22"/>
        </w:rPr>
        <w:t>Smluvní strany se dohodly, že není-li v této smlouvě stanoveno jinak, řídí se práva a povinnosti smluvních stran zákonem č. 89/2012 Sb. a zákonem č. 219/2000 Sb.</w:t>
      </w:r>
    </w:p>
    <w:p w14:paraId="37B89196" w14:textId="77777777" w:rsidR="00625D42" w:rsidRPr="00625D42" w:rsidRDefault="00625D42" w:rsidP="00625D42">
      <w:pPr>
        <w:pStyle w:val="Odstavecseseznamem"/>
        <w:rPr>
          <w:rFonts w:ascii="Arial" w:hAnsi="Arial" w:cs="Arial"/>
          <w:sz w:val="22"/>
        </w:rPr>
      </w:pPr>
    </w:p>
    <w:p w14:paraId="6E71E161" w14:textId="5A831E68" w:rsidR="00971139" w:rsidRDefault="007B6269" w:rsidP="00625D42">
      <w:pPr>
        <w:pStyle w:val="Odstavecseseznamem"/>
        <w:numPr>
          <w:ilvl w:val="3"/>
          <w:numId w:val="24"/>
        </w:numPr>
        <w:shd w:val="clear" w:color="auto" w:fill="FFFFFF"/>
        <w:tabs>
          <w:tab w:val="clear" w:pos="2880"/>
        </w:tabs>
        <w:ind w:left="426" w:hanging="426"/>
        <w:jc w:val="both"/>
        <w:outlineLvl w:val="0"/>
        <w:rPr>
          <w:rFonts w:ascii="Arial" w:hAnsi="Arial" w:cs="Arial"/>
          <w:sz w:val="22"/>
        </w:rPr>
      </w:pPr>
      <w:r w:rsidRPr="00625D42">
        <w:rPr>
          <w:rFonts w:ascii="Arial" w:hAnsi="Arial" w:cs="Arial"/>
          <w:sz w:val="22"/>
        </w:rPr>
        <w:t>Smluvní strany se dohodly, že jakékoli změny a doplňky této smlouvy jsou možné pouze písemnou formou, v podobě oboustranně uzavřených, vzestupně číslovaných dodatků smlouvy.</w:t>
      </w:r>
    </w:p>
    <w:p w14:paraId="6C704D6A" w14:textId="77777777" w:rsidR="00625D42" w:rsidRPr="00625D42" w:rsidRDefault="00625D42" w:rsidP="00625D42">
      <w:pPr>
        <w:pStyle w:val="Odstavecseseznamem"/>
        <w:rPr>
          <w:rFonts w:ascii="Arial" w:hAnsi="Arial" w:cs="Arial"/>
          <w:sz w:val="22"/>
        </w:rPr>
      </w:pPr>
    </w:p>
    <w:p w14:paraId="6E71E163" w14:textId="15B4FE63" w:rsidR="00971139" w:rsidRDefault="007B6269" w:rsidP="00625D42">
      <w:pPr>
        <w:pStyle w:val="Odstavecseseznamem"/>
        <w:numPr>
          <w:ilvl w:val="3"/>
          <w:numId w:val="24"/>
        </w:numPr>
        <w:shd w:val="clear" w:color="auto" w:fill="FFFFFF"/>
        <w:tabs>
          <w:tab w:val="clear" w:pos="2880"/>
        </w:tabs>
        <w:ind w:left="426" w:hanging="426"/>
        <w:jc w:val="both"/>
        <w:outlineLvl w:val="0"/>
        <w:rPr>
          <w:rFonts w:ascii="Arial" w:hAnsi="Arial" w:cs="Arial"/>
          <w:sz w:val="22"/>
        </w:rPr>
      </w:pPr>
      <w:r w:rsidRPr="00625D42">
        <w:rPr>
          <w:rFonts w:ascii="Arial" w:hAnsi="Arial" w:cs="Arial"/>
          <w:sz w:val="22"/>
        </w:rPr>
        <w:t>Poplatkové a daňové povinnosti spojené s touto smlouvou se řídí příslušnými zákony.</w:t>
      </w:r>
    </w:p>
    <w:p w14:paraId="36F09568" w14:textId="77777777" w:rsidR="00625D42" w:rsidRPr="00625D42" w:rsidRDefault="00625D42" w:rsidP="00625D42">
      <w:pPr>
        <w:pStyle w:val="Odstavecseseznamem"/>
        <w:rPr>
          <w:rFonts w:ascii="Arial" w:hAnsi="Arial" w:cs="Arial"/>
          <w:sz w:val="22"/>
        </w:rPr>
      </w:pPr>
    </w:p>
    <w:p w14:paraId="5B8FCE77" w14:textId="256250C5" w:rsidR="00625D42" w:rsidRPr="00625D42" w:rsidRDefault="00625D42" w:rsidP="00625D42">
      <w:pPr>
        <w:pStyle w:val="Odstavecseseznamem"/>
        <w:numPr>
          <w:ilvl w:val="3"/>
          <w:numId w:val="24"/>
        </w:numPr>
        <w:shd w:val="clear" w:color="auto" w:fill="FFFFFF"/>
        <w:tabs>
          <w:tab w:val="clear" w:pos="2880"/>
        </w:tabs>
        <w:ind w:left="426" w:hanging="426"/>
        <w:jc w:val="both"/>
        <w:outlineLvl w:val="0"/>
        <w:rPr>
          <w:rFonts w:ascii="Arial" w:hAnsi="Arial" w:cs="Arial"/>
          <w:sz w:val="22"/>
        </w:rPr>
      </w:pPr>
      <w:r w:rsidRPr="006E46ED">
        <w:rPr>
          <w:rFonts w:ascii="Arial" w:hAnsi="Arial" w:cs="Arial"/>
          <w:sz w:val="22"/>
          <w:szCs w:val="22"/>
        </w:rPr>
        <w:t>Tato smlouva je vyhotovena elektronicky s elektronickými podpisy obou smluvních stran v souladu se zákonem č. 297/2016 Sb., o službách vytvářejících důvěru pro elektronické transakce, ve znění pozdějších předpisů.</w:t>
      </w:r>
    </w:p>
    <w:p w14:paraId="7606A06D" w14:textId="77777777" w:rsidR="00625D42" w:rsidRPr="00625D42" w:rsidRDefault="00625D42" w:rsidP="00625D42">
      <w:pPr>
        <w:pStyle w:val="Odstavecseseznamem"/>
        <w:rPr>
          <w:rFonts w:ascii="Arial" w:hAnsi="Arial" w:cs="Arial"/>
          <w:sz w:val="22"/>
        </w:rPr>
      </w:pPr>
    </w:p>
    <w:p w14:paraId="6E71E16C" w14:textId="0306BC8F" w:rsidR="00971139" w:rsidRDefault="007B6269" w:rsidP="00625D42">
      <w:pPr>
        <w:pStyle w:val="Odstavecseseznamem"/>
        <w:numPr>
          <w:ilvl w:val="3"/>
          <w:numId w:val="24"/>
        </w:numPr>
        <w:shd w:val="clear" w:color="auto" w:fill="FFFFFF"/>
        <w:tabs>
          <w:tab w:val="clear" w:pos="2880"/>
        </w:tabs>
        <w:ind w:left="426" w:hanging="426"/>
        <w:jc w:val="both"/>
        <w:outlineLvl w:val="0"/>
        <w:rPr>
          <w:rFonts w:ascii="Arial" w:hAnsi="Arial" w:cs="Arial"/>
          <w:sz w:val="22"/>
        </w:rPr>
      </w:pPr>
      <w:r w:rsidRPr="00625D42">
        <w:rPr>
          <w:rFonts w:ascii="Arial" w:hAnsi="Arial" w:cs="Arial"/>
          <w:sz w:val="22"/>
        </w:rPr>
        <w:t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Sb., a udělují svolení k jejich užití a zveřejnění bez stanovení jakýchkoli dalších podmínek.</w:t>
      </w:r>
    </w:p>
    <w:p w14:paraId="221A7BD2" w14:textId="77777777" w:rsidR="00625D42" w:rsidRPr="00625D42" w:rsidRDefault="00625D42" w:rsidP="00625D42">
      <w:pPr>
        <w:pStyle w:val="Odstavecseseznamem"/>
        <w:rPr>
          <w:rFonts w:ascii="Arial" w:hAnsi="Arial" w:cs="Arial"/>
          <w:sz w:val="22"/>
        </w:rPr>
      </w:pPr>
    </w:p>
    <w:p w14:paraId="6E71E16E" w14:textId="77777777" w:rsidR="00971139" w:rsidRPr="00625D42" w:rsidRDefault="007B6269" w:rsidP="00625D42">
      <w:pPr>
        <w:pStyle w:val="Odstavecseseznamem"/>
        <w:numPr>
          <w:ilvl w:val="3"/>
          <w:numId w:val="24"/>
        </w:numPr>
        <w:shd w:val="clear" w:color="auto" w:fill="FFFFFF"/>
        <w:tabs>
          <w:tab w:val="clear" w:pos="2880"/>
        </w:tabs>
        <w:ind w:left="426" w:hanging="426"/>
        <w:jc w:val="both"/>
        <w:outlineLvl w:val="0"/>
        <w:rPr>
          <w:rFonts w:ascii="Arial" w:hAnsi="Arial" w:cs="Arial"/>
          <w:sz w:val="22"/>
        </w:rPr>
      </w:pPr>
      <w:r w:rsidRPr="00625D42">
        <w:rPr>
          <w:rFonts w:ascii="Arial" w:hAnsi="Arial" w:cs="Arial"/>
          <w:sz w:val="22"/>
        </w:rPr>
        <w:t>Smluvní strany prohlašují, že tuto smlouvu uzavřely svobodně a vážně, nikoliv z přinucení nebo omylu. Na důkaz toho připojují své podpisy.</w:t>
      </w:r>
    </w:p>
    <w:p w14:paraId="6E71E16F" w14:textId="77777777" w:rsidR="00971139" w:rsidRDefault="00971139">
      <w:pPr>
        <w:pStyle w:val="para"/>
        <w:tabs>
          <w:tab w:val="clear" w:pos="709"/>
          <w:tab w:val="center" w:pos="4536"/>
          <w:tab w:val="left" w:pos="5222"/>
        </w:tabs>
        <w:jc w:val="both"/>
        <w:outlineLvl w:val="0"/>
        <w:rPr>
          <w:rFonts w:ascii="Arial" w:hAnsi="Arial" w:cs="Arial"/>
          <w:b w:val="0"/>
          <w:sz w:val="22"/>
        </w:rPr>
      </w:pPr>
    </w:p>
    <w:p w14:paraId="7652A841" w14:textId="77777777" w:rsidR="00625D42" w:rsidRDefault="00625D42" w:rsidP="00625D42">
      <w:pPr>
        <w:pStyle w:val="para"/>
        <w:tabs>
          <w:tab w:val="clear" w:pos="709"/>
          <w:tab w:val="center" w:pos="4536"/>
          <w:tab w:val="left" w:pos="5222"/>
        </w:tabs>
        <w:jc w:val="both"/>
        <w:outlineLvl w:val="0"/>
        <w:rPr>
          <w:rFonts w:ascii="Arial" w:hAnsi="Arial" w:cs="Arial"/>
          <w:b w:val="0"/>
          <w:sz w:val="22"/>
        </w:rPr>
      </w:pPr>
    </w:p>
    <w:p w14:paraId="5C0DB973" w14:textId="77777777" w:rsidR="00625D42" w:rsidRDefault="00625D42" w:rsidP="00625D42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68"/>
        <w:gridCol w:w="4674"/>
        <w:gridCol w:w="76"/>
      </w:tblGrid>
      <w:tr w:rsidR="00625D42" w14:paraId="789D8301" w14:textId="77777777" w:rsidTr="00370373">
        <w:trPr>
          <w:gridAfter w:val="1"/>
          <w:wAfter w:w="76" w:type="dxa"/>
          <w:trHeight w:val="248"/>
        </w:trPr>
        <w:tc>
          <w:tcPr>
            <w:tcW w:w="4240" w:type="dxa"/>
            <w:hideMark/>
          </w:tcPr>
          <w:p w14:paraId="15906A17" w14:textId="5AC96D6D" w:rsidR="00625D42" w:rsidRDefault="00625D42" w:rsidP="00370373">
            <w:pPr>
              <w:tabs>
                <w:tab w:val="left" w:pos="709"/>
              </w:tabs>
              <w:spacing w:line="25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 Novém Jičíně dne </w:t>
            </w:r>
          </w:p>
        </w:tc>
        <w:tc>
          <w:tcPr>
            <w:tcW w:w="4278" w:type="dxa"/>
            <w:gridSpan w:val="2"/>
            <w:hideMark/>
          </w:tcPr>
          <w:p w14:paraId="6042AAC0" w14:textId="5F10262A" w:rsidR="00625D42" w:rsidRDefault="00625D42" w:rsidP="00370373">
            <w:pPr>
              <w:tabs>
                <w:tab w:val="left" w:pos="709"/>
              </w:tabs>
              <w:spacing w:line="25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 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Příboře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</w:p>
        </w:tc>
      </w:tr>
      <w:tr w:rsidR="00625D42" w14:paraId="269B874F" w14:textId="77777777" w:rsidTr="00370373">
        <w:trPr>
          <w:gridAfter w:val="1"/>
          <w:wAfter w:w="76" w:type="dxa"/>
          <w:trHeight w:val="869"/>
        </w:trPr>
        <w:tc>
          <w:tcPr>
            <w:tcW w:w="4240" w:type="dxa"/>
          </w:tcPr>
          <w:p w14:paraId="4DB7B5D9" w14:textId="77777777" w:rsidR="00625D42" w:rsidRDefault="00625D42" w:rsidP="00370373">
            <w:pPr>
              <w:tabs>
                <w:tab w:val="left" w:pos="709"/>
              </w:tabs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BC822AC" w14:textId="77777777" w:rsidR="00625D42" w:rsidRPr="00EA6C3E" w:rsidRDefault="00625D42" w:rsidP="00370373">
            <w:pPr>
              <w:pStyle w:val="para"/>
              <w:tabs>
                <w:tab w:val="clear" w:pos="709"/>
                <w:tab w:val="center" w:pos="4536"/>
                <w:tab w:val="left" w:pos="5222"/>
              </w:tabs>
              <w:jc w:val="left"/>
              <w:outlineLvl w:val="0"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„</w:t>
            </w:r>
            <w:r w:rsidRPr="007F462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datum uvedeno v doložce </w:t>
            </w:r>
          </w:p>
          <w:p w14:paraId="67E6D5FB" w14:textId="77777777" w:rsidR="00625D42" w:rsidRDefault="00625D42" w:rsidP="00370373">
            <w:pPr>
              <w:tabs>
                <w:tab w:val="left" w:pos="709"/>
              </w:tabs>
              <w:spacing w:line="254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7F462A">
              <w:rPr>
                <w:rFonts w:ascii="Arial" w:hAnsi="Arial" w:cs="Arial"/>
                <w:i/>
                <w:sz w:val="22"/>
                <w:szCs w:val="22"/>
              </w:rPr>
              <w:t xml:space="preserve">elektronického podpisu“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</w:p>
          <w:p w14:paraId="1DABF28D" w14:textId="77777777" w:rsidR="00625D42" w:rsidRDefault="00625D42" w:rsidP="00370373">
            <w:pPr>
              <w:tabs>
                <w:tab w:val="left" w:pos="709"/>
              </w:tabs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              </w:t>
            </w:r>
          </w:p>
          <w:p w14:paraId="6884C211" w14:textId="77777777" w:rsidR="00625D42" w:rsidRDefault="00625D42" w:rsidP="00370373">
            <w:pPr>
              <w:tabs>
                <w:tab w:val="left" w:pos="709"/>
              </w:tabs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481604E1" w14:textId="77777777" w:rsidR="00625D42" w:rsidRPr="005D4E5C" w:rsidRDefault="00625D42" w:rsidP="00370373">
            <w:pPr>
              <w:tabs>
                <w:tab w:val="left" w:pos="709"/>
              </w:tabs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D4E5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Česká republika – Úřad pro zastupování</w:t>
            </w:r>
          </w:p>
          <w:p w14:paraId="0FC60B80" w14:textId="77777777" w:rsidR="00625D42" w:rsidRPr="005D4E5C" w:rsidRDefault="00625D42" w:rsidP="00370373">
            <w:pPr>
              <w:tabs>
                <w:tab w:val="left" w:pos="709"/>
              </w:tabs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D4E5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státu ve věcech majetkových</w:t>
            </w:r>
          </w:p>
          <w:p w14:paraId="3BB3E639" w14:textId="77777777" w:rsidR="00625D42" w:rsidRDefault="00625D42" w:rsidP="00370373">
            <w:pPr>
              <w:tabs>
                <w:tab w:val="left" w:pos="709"/>
              </w:tabs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F93DF70" w14:textId="77777777" w:rsidR="00625D42" w:rsidRDefault="00625D42" w:rsidP="00370373">
            <w:pPr>
              <w:tabs>
                <w:tab w:val="left" w:pos="709"/>
              </w:tabs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6EFB782" w14:textId="77777777" w:rsidR="00625D42" w:rsidRDefault="00625D42" w:rsidP="00370373">
            <w:pPr>
              <w:tabs>
                <w:tab w:val="left" w:pos="709"/>
              </w:tabs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55FDEC1" w14:textId="77777777" w:rsidR="00625D42" w:rsidRDefault="00625D42" w:rsidP="00370373">
            <w:pPr>
              <w:tabs>
                <w:tab w:val="left" w:pos="709"/>
              </w:tabs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9F15481" w14:textId="77777777" w:rsidR="00625D42" w:rsidRDefault="00625D42" w:rsidP="00370373">
            <w:pPr>
              <w:tabs>
                <w:tab w:val="left" w:pos="709"/>
              </w:tabs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A4389CA" w14:textId="77777777" w:rsidR="00625D42" w:rsidRDefault="00625D42" w:rsidP="00370373">
            <w:pPr>
              <w:tabs>
                <w:tab w:val="left" w:pos="709"/>
              </w:tabs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C09FBAC" w14:textId="77777777" w:rsidR="00625D42" w:rsidRDefault="00625D42" w:rsidP="00370373">
            <w:pPr>
              <w:tabs>
                <w:tab w:val="left" w:pos="709"/>
              </w:tabs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608E7E6" w14:textId="77777777" w:rsidR="00625D42" w:rsidRDefault="00625D42" w:rsidP="00370373">
            <w:pPr>
              <w:tabs>
                <w:tab w:val="left" w:pos="709"/>
              </w:tabs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78" w:type="dxa"/>
            <w:gridSpan w:val="2"/>
          </w:tcPr>
          <w:p w14:paraId="2EB54A7B" w14:textId="77777777" w:rsidR="00625D42" w:rsidRDefault="00625D42" w:rsidP="00370373">
            <w:pPr>
              <w:tabs>
                <w:tab w:val="left" w:pos="709"/>
              </w:tabs>
              <w:spacing w:line="25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BF7280C" w14:textId="77777777" w:rsidR="00625D42" w:rsidRPr="00EA6C3E" w:rsidRDefault="00625D42" w:rsidP="00370373">
            <w:pPr>
              <w:pStyle w:val="para"/>
              <w:tabs>
                <w:tab w:val="clear" w:pos="709"/>
                <w:tab w:val="center" w:pos="4536"/>
                <w:tab w:val="left" w:pos="5222"/>
              </w:tabs>
              <w:jc w:val="left"/>
              <w:outlineLvl w:val="0"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„</w:t>
            </w:r>
            <w:r w:rsidRPr="007F462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datum uvedeno v doložce </w:t>
            </w:r>
          </w:p>
          <w:p w14:paraId="53C84C9E" w14:textId="77777777" w:rsidR="00625D42" w:rsidRDefault="00625D42" w:rsidP="00370373">
            <w:pPr>
              <w:tabs>
                <w:tab w:val="left" w:pos="709"/>
              </w:tabs>
              <w:spacing w:line="254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7F462A">
              <w:rPr>
                <w:rFonts w:ascii="Arial" w:hAnsi="Arial" w:cs="Arial"/>
                <w:i/>
                <w:sz w:val="22"/>
                <w:szCs w:val="22"/>
              </w:rPr>
              <w:t xml:space="preserve">elektronického podpisu“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</w:p>
          <w:p w14:paraId="463037C5" w14:textId="77777777" w:rsidR="00625D42" w:rsidRDefault="00625D42" w:rsidP="00370373">
            <w:pPr>
              <w:tabs>
                <w:tab w:val="left" w:pos="709"/>
              </w:tabs>
              <w:spacing w:line="252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42D84966" w14:textId="77777777" w:rsidR="00625D42" w:rsidRDefault="00625D42" w:rsidP="00370373">
            <w:pPr>
              <w:tabs>
                <w:tab w:val="left" w:pos="709"/>
              </w:tabs>
              <w:spacing w:line="252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7E8496CE" w14:textId="1ADFE1C4" w:rsidR="00625D42" w:rsidRDefault="00625D42" w:rsidP="00370373">
            <w:pPr>
              <w:tabs>
                <w:tab w:val="left" w:pos="709"/>
              </w:tabs>
              <w:spacing w:line="252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Město Příbor</w:t>
            </w:r>
          </w:p>
          <w:p w14:paraId="3F9A6B5A" w14:textId="77777777" w:rsidR="00625D42" w:rsidRDefault="00625D42" w:rsidP="00370373">
            <w:pPr>
              <w:tabs>
                <w:tab w:val="left" w:pos="709"/>
              </w:tabs>
              <w:spacing w:line="25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21521C1" w14:textId="77777777" w:rsidR="00625D42" w:rsidRDefault="00625D42" w:rsidP="00370373">
            <w:pPr>
              <w:tabs>
                <w:tab w:val="left" w:pos="709"/>
              </w:tabs>
              <w:spacing w:line="25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FBCBC96" w14:textId="77777777" w:rsidR="00625D42" w:rsidRDefault="00625D42" w:rsidP="00370373">
            <w:pPr>
              <w:tabs>
                <w:tab w:val="left" w:pos="709"/>
              </w:tabs>
              <w:spacing w:line="25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D42" w14:paraId="00F8218A" w14:textId="77777777" w:rsidTr="00370373">
        <w:trPr>
          <w:trHeight w:val="32"/>
        </w:trPr>
        <w:tc>
          <w:tcPr>
            <w:tcW w:w="4289" w:type="dxa"/>
            <w:gridSpan w:val="2"/>
            <w:hideMark/>
          </w:tcPr>
          <w:p w14:paraId="37A299BF" w14:textId="77777777" w:rsidR="00625D42" w:rsidRDefault="00625D42" w:rsidP="00370373">
            <w:pPr>
              <w:tabs>
                <w:tab w:val="left" w:pos="709"/>
              </w:tabs>
              <w:spacing w:line="254" w:lineRule="auto"/>
              <w:jc w:val="both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…………………………….……………………….</w:t>
            </w:r>
          </w:p>
        </w:tc>
        <w:tc>
          <w:tcPr>
            <w:tcW w:w="4305" w:type="dxa"/>
            <w:gridSpan w:val="2"/>
            <w:hideMark/>
          </w:tcPr>
          <w:p w14:paraId="73F10921" w14:textId="77777777" w:rsidR="00625D42" w:rsidRDefault="00625D42" w:rsidP="00370373">
            <w:pPr>
              <w:tabs>
                <w:tab w:val="left" w:pos="709"/>
              </w:tabs>
              <w:spacing w:line="254" w:lineRule="auto"/>
              <w:jc w:val="both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…………………………….……………………….</w:t>
            </w:r>
          </w:p>
        </w:tc>
      </w:tr>
      <w:tr w:rsidR="00625D42" w14:paraId="115553A8" w14:textId="77777777" w:rsidTr="00370373">
        <w:trPr>
          <w:trHeight w:val="307"/>
        </w:trPr>
        <w:tc>
          <w:tcPr>
            <w:tcW w:w="4289" w:type="dxa"/>
            <w:gridSpan w:val="2"/>
            <w:hideMark/>
          </w:tcPr>
          <w:p w14:paraId="4A2B69FF" w14:textId="77777777" w:rsidR="00625D42" w:rsidRDefault="00625D42" w:rsidP="00370373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Ing. Radka Vaculíková, MBA</w:t>
            </w:r>
          </w:p>
          <w:p w14:paraId="7E8E44AF" w14:textId="77777777" w:rsidR="00625D42" w:rsidRDefault="00625D42" w:rsidP="00370373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ředitelka odboru</w:t>
            </w:r>
          </w:p>
          <w:p w14:paraId="32EDEC34" w14:textId="77777777" w:rsidR="00625D42" w:rsidRDefault="00625D42" w:rsidP="00370373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Odloučené pracoviště Nový Jičín</w:t>
            </w:r>
          </w:p>
          <w:p w14:paraId="6C8B5FD4" w14:textId="77777777" w:rsidR="00625D42" w:rsidRDefault="00625D42" w:rsidP="00370373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(převodce)</w:t>
            </w:r>
          </w:p>
        </w:tc>
        <w:tc>
          <w:tcPr>
            <w:tcW w:w="4305" w:type="dxa"/>
            <w:gridSpan w:val="2"/>
          </w:tcPr>
          <w:p w14:paraId="39E83928" w14:textId="4A7BA859" w:rsidR="00625D42" w:rsidRPr="00EF6C73" w:rsidRDefault="00625D42" w:rsidP="00370373">
            <w:pPr>
              <w:tabs>
                <w:tab w:val="left" w:pos="709"/>
              </w:tabs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</w:t>
            </w:r>
            <w:r w:rsidR="00F72E4A" w:rsidRPr="00041A4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Ing. </w:t>
            </w:r>
            <w:r w:rsidR="00A62E9F"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="00F72E4A" w:rsidRPr="00041A47">
              <w:rPr>
                <w:rFonts w:ascii="Arial" w:hAnsi="Arial" w:cs="Arial"/>
                <w:sz w:val="22"/>
                <w:szCs w:val="22"/>
                <w:lang w:eastAsia="en-US"/>
              </w:rPr>
              <w:t>rch. Jan Malík</w:t>
            </w:r>
          </w:p>
          <w:p w14:paraId="1CE5982A" w14:textId="77777777" w:rsidR="00625D42" w:rsidRDefault="00625D42" w:rsidP="00370373">
            <w:pPr>
              <w:tabs>
                <w:tab w:val="left" w:pos="709"/>
              </w:tabs>
              <w:spacing w:line="252" w:lineRule="auto"/>
              <w:ind w:left="426" w:hanging="426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F6C7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st</w:t>
            </w:r>
            <w:r w:rsidRPr="00EF6C73">
              <w:rPr>
                <w:rFonts w:ascii="Arial" w:hAnsi="Arial" w:cs="Arial"/>
                <w:sz w:val="22"/>
                <w:szCs w:val="22"/>
                <w:lang w:eastAsia="en-US"/>
              </w:rPr>
              <w:t xml:space="preserve">arosta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města</w:t>
            </w:r>
          </w:p>
          <w:p w14:paraId="2F0B3490" w14:textId="77777777" w:rsidR="00625D42" w:rsidRDefault="00625D42" w:rsidP="00370373">
            <w:pPr>
              <w:tabs>
                <w:tab w:val="left" w:pos="709"/>
              </w:tabs>
              <w:spacing w:line="252" w:lineRule="auto"/>
              <w:ind w:left="426" w:hanging="426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    (nabyvatel) </w:t>
            </w:r>
          </w:p>
          <w:p w14:paraId="5BEC3FB8" w14:textId="77777777" w:rsidR="00625D42" w:rsidRDefault="00625D42" w:rsidP="00370373">
            <w:pPr>
              <w:tabs>
                <w:tab w:val="left" w:pos="709"/>
              </w:tabs>
              <w:spacing w:line="254" w:lineRule="auto"/>
              <w:jc w:val="center"/>
              <w:rPr>
                <w:rFonts w:ascii="Arial" w:hAnsi="Arial" w:cs="Arial"/>
                <w:b/>
                <w:strike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11771765" w14:textId="77777777" w:rsidR="00625D42" w:rsidRPr="007D59A2" w:rsidRDefault="00625D42" w:rsidP="00625D42">
      <w:pPr>
        <w:shd w:val="clear" w:color="auto" w:fill="FFFFFF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14:paraId="024584B1" w14:textId="77777777" w:rsidR="00625D42" w:rsidRPr="007D59A2" w:rsidRDefault="00625D42" w:rsidP="00625D42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b/>
          <w:sz w:val="22"/>
          <w:szCs w:val="22"/>
        </w:rPr>
      </w:pPr>
      <w:r w:rsidRPr="007D59A2">
        <w:rPr>
          <w:rFonts w:ascii="Arial" w:hAnsi="Arial" w:cs="Arial"/>
          <w:b/>
          <w:sz w:val="22"/>
          <w:szCs w:val="22"/>
        </w:rPr>
        <w:t>Příloh</w:t>
      </w:r>
      <w:r>
        <w:rPr>
          <w:rFonts w:ascii="Arial" w:hAnsi="Arial" w:cs="Arial"/>
          <w:b/>
          <w:sz w:val="22"/>
          <w:szCs w:val="22"/>
        </w:rPr>
        <w:t>a:</w:t>
      </w:r>
      <w:r w:rsidRPr="007D59A2">
        <w:rPr>
          <w:rFonts w:ascii="Arial" w:hAnsi="Arial" w:cs="Arial"/>
          <w:b/>
          <w:sz w:val="22"/>
          <w:szCs w:val="22"/>
        </w:rPr>
        <w:t xml:space="preserve"> </w:t>
      </w:r>
    </w:p>
    <w:p w14:paraId="40001CC5" w14:textId="77777777" w:rsidR="00625D42" w:rsidRPr="00F36974" w:rsidRDefault="00625D42" w:rsidP="00625D42">
      <w:pPr>
        <w:pStyle w:val="Zkladntextodsazen"/>
        <w:numPr>
          <w:ilvl w:val="0"/>
          <w:numId w:val="31"/>
        </w:numPr>
        <w:spacing w:after="0"/>
        <w:jc w:val="both"/>
        <w:rPr>
          <w:rFonts w:ascii="Arial" w:hAnsi="Arial" w:cs="Arial"/>
          <w:sz w:val="22"/>
        </w:rPr>
      </w:pPr>
      <w:r w:rsidRPr="00F36974">
        <w:rPr>
          <w:rFonts w:ascii="Arial" w:hAnsi="Arial" w:cs="Arial"/>
          <w:sz w:val="22"/>
          <w:szCs w:val="22"/>
        </w:rPr>
        <w:t>Doložka dle zákona č. 128/2000 Sb., o obcích (obecní zřízení), ve znění pozdějších předpisů</w:t>
      </w:r>
    </w:p>
    <w:sectPr w:rsidR="00625D42" w:rsidRPr="00F36974">
      <w:headerReference w:type="default" r:id="rId8"/>
      <w:footerReference w:type="default" r:id="rId9"/>
      <w:pgSz w:w="11906" w:h="16838"/>
      <w:pgMar w:top="1134" w:right="1134" w:bottom="1134" w:left="1276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08EA" w14:textId="77777777" w:rsidR="00E9418E" w:rsidRDefault="00E9418E">
      <w:r>
        <w:separator/>
      </w:r>
    </w:p>
  </w:endnote>
  <w:endnote w:type="continuationSeparator" w:id="0">
    <w:p w14:paraId="5BBE55D7" w14:textId="77777777" w:rsidR="00E9418E" w:rsidRDefault="00E9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E197" w14:textId="77777777" w:rsidR="00971139" w:rsidRDefault="007B6269" w:rsidP="00625D42">
    <w:pPr>
      <w:pStyle w:val="Zpat"/>
      <w:tabs>
        <w:tab w:val="left" w:pos="1183"/>
        <w:tab w:val="center" w:pos="4748"/>
      </w:tabs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>
      <w:fldChar w:fldCharType="begin"/>
    </w:r>
    <w:r>
      <w:rPr>
        <w:rFonts w:ascii="Arial" w:hAnsi="Arial" w:cs="Arial"/>
        <w:sz w:val="22"/>
      </w:rPr>
      <w:instrText>PAGE   \* MERGEFORMAT</w:instrText>
    </w:r>
    <w:r>
      <w:fldChar w:fldCharType="separate"/>
    </w:r>
    <w:r>
      <w:rPr>
        <w:rFonts w:ascii="Arial" w:hAnsi="Arial" w:cs="Arial"/>
        <w:sz w:val="22"/>
      </w:rPr>
      <w:t>7</w:t>
    </w:r>
    <w:r>
      <w:fldChar w:fldCharType="end"/>
    </w:r>
  </w:p>
  <w:p w14:paraId="6E71E198" w14:textId="77777777" w:rsidR="00971139" w:rsidRDefault="0097113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A2CB3" w14:textId="77777777" w:rsidR="00E9418E" w:rsidRDefault="00E9418E">
      <w:r>
        <w:separator/>
      </w:r>
    </w:p>
  </w:footnote>
  <w:footnote w:type="continuationSeparator" w:id="0">
    <w:p w14:paraId="4110521B" w14:textId="77777777" w:rsidR="00E9418E" w:rsidRDefault="00E94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5D80" w14:textId="07293C44" w:rsidR="00625D42" w:rsidRDefault="00625D42" w:rsidP="00625D42">
    <w:pPr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Č.j.: </w:t>
    </w:r>
    <w:r>
      <w:fldChar w:fldCharType="begin"/>
    </w:r>
    <w:r>
      <w:rPr>
        <w:rFonts w:ascii="Arial" w:hAnsi="Arial" w:cs="Arial"/>
        <w:sz w:val="18"/>
      </w:rPr>
      <w:instrText xml:space="preserve"> DOCVARIABLE  KOD.KOD_CJ   </w:instrText>
    </w:r>
    <w:r>
      <w:fldChar w:fldCharType="separate"/>
    </w:r>
    <w:r w:rsidR="00933F09">
      <w:rPr>
        <w:rFonts w:ascii="Arial" w:hAnsi="Arial" w:cs="Arial"/>
        <w:sz w:val="18"/>
      </w:rPr>
      <w:t>UZSVM/O/299029/2025-ONJM</w:t>
    </w:r>
    <w:r>
      <w:fldChar w:fldCharType="end"/>
    </w:r>
  </w:p>
  <w:p w14:paraId="3B61E06A" w14:textId="7D8A7522" w:rsidR="00625D42" w:rsidRDefault="00625D42">
    <w:pPr>
      <w:pStyle w:val="Zhlav"/>
    </w:pPr>
  </w:p>
  <w:p w14:paraId="33797354" w14:textId="77777777" w:rsidR="00625D42" w:rsidRDefault="00625D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1384"/>
    <w:multiLevelType w:val="multilevel"/>
    <w:tmpl w:val="D2CA33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1" w15:restartNumberingAfterBreak="0">
    <w:nsid w:val="075C0B22"/>
    <w:multiLevelType w:val="hybridMultilevel"/>
    <w:tmpl w:val="7B560842"/>
    <w:lvl w:ilvl="0" w:tplc="2AB49E14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FFCCBF7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84A5C0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 w:tplc="41141A4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C8018B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7FC250A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 w:tplc="6E0E766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1AC928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3AC461E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AD302AF"/>
    <w:multiLevelType w:val="hybridMultilevel"/>
    <w:tmpl w:val="58F4F37A"/>
    <w:lvl w:ilvl="0" w:tplc="41BACAAE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15B408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44460D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47B2DEC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2EE426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516461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CF08F18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02E0C6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ACCC9B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B236079"/>
    <w:multiLevelType w:val="hybridMultilevel"/>
    <w:tmpl w:val="B3C0580C"/>
    <w:lvl w:ilvl="0" w:tplc="46348664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  <w:rPr>
        <w:b w:val="0"/>
        <w:i w:val="0"/>
        <w:color w:val="auto"/>
        <w:sz w:val="22"/>
      </w:rPr>
    </w:lvl>
    <w:lvl w:ilvl="1" w:tplc="31E4581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A6A98B6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 w:tplc="E578BE3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D742C0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5D01CFC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 w:tplc="6D5E4A7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94EBAF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5AA3F1A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C205ED4"/>
    <w:multiLevelType w:val="hybridMultilevel"/>
    <w:tmpl w:val="7728A5DE"/>
    <w:lvl w:ilvl="0" w:tplc="D3EC80A4">
      <w:start w:val="1"/>
      <w:numFmt w:val="decimal"/>
      <w:lvlText w:val="%1."/>
      <w:lvlJc w:val="left"/>
      <w:pPr>
        <w:tabs>
          <w:tab w:val="left" w:pos="357"/>
        </w:tabs>
        <w:ind w:left="357" w:hanging="357"/>
      </w:pPr>
      <w:rPr>
        <w:rFonts w:ascii="Arial" w:hAnsi="Arial" w:cs="Arial"/>
        <w:sz w:val="22"/>
      </w:rPr>
    </w:lvl>
    <w:lvl w:ilvl="1" w:tplc="82E8725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79A80D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 w:tplc="948C4AF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D4C55E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B686BE0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 w:tplc="D0CCA24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242BC5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8D87DEC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0DA0532F"/>
    <w:multiLevelType w:val="hybridMultilevel"/>
    <w:tmpl w:val="0C3CD898"/>
    <w:lvl w:ilvl="0" w:tplc="E500BAA6">
      <w:start w:val="5"/>
      <w:numFmt w:val="decimal"/>
      <w:lvlText w:val="%1."/>
      <w:lvlJc w:val="left"/>
      <w:pPr>
        <w:tabs>
          <w:tab w:val="left" w:pos="357"/>
        </w:tabs>
        <w:ind w:left="357" w:hanging="357"/>
      </w:pPr>
    </w:lvl>
    <w:lvl w:ilvl="1" w:tplc="FF2280C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913077C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31F4EDD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03EB13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EAB4A06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589A8BD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6E692C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EA869D7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A630A43"/>
    <w:multiLevelType w:val="hybridMultilevel"/>
    <w:tmpl w:val="B22A810A"/>
    <w:lvl w:ilvl="0" w:tplc="EB26CDC8">
      <w:start w:val="1"/>
      <w:numFmt w:val="decimal"/>
      <w:lvlText w:val="%1."/>
      <w:lvlJc w:val="left"/>
      <w:pPr>
        <w:tabs>
          <w:tab w:val="left" w:pos="357"/>
        </w:tabs>
        <w:ind w:left="357" w:hanging="357"/>
      </w:pPr>
    </w:lvl>
    <w:lvl w:ilvl="1" w:tplc="2D3838A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97E8097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8CE6EBA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F24CDF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2C0C56B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F35A7F8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2A2690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CF0693F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1BED1C9C"/>
    <w:multiLevelType w:val="hybridMultilevel"/>
    <w:tmpl w:val="7B86471C"/>
    <w:lvl w:ilvl="0" w:tplc="4AE20D9C">
      <w:start w:val="1"/>
      <w:numFmt w:val="decimal"/>
      <w:lvlText w:val="%1."/>
      <w:lvlJc w:val="left"/>
      <w:pPr>
        <w:tabs>
          <w:tab w:val="left" w:pos="357"/>
        </w:tabs>
        <w:ind w:left="357" w:hanging="357"/>
      </w:pPr>
    </w:lvl>
    <w:lvl w:ilvl="1" w:tplc="6CCE8AA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DF8CBD6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BAE43DE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F62B642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A92A322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9B1C2B4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53492E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323231C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1D4D3E9E"/>
    <w:multiLevelType w:val="multilevel"/>
    <w:tmpl w:val="C3F8BA0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9" w15:restartNumberingAfterBreak="0">
    <w:nsid w:val="1DEA5B8C"/>
    <w:multiLevelType w:val="hybridMultilevel"/>
    <w:tmpl w:val="95DCB266"/>
    <w:lvl w:ilvl="0" w:tplc="770436BC">
      <w:start w:val="1"/>
      <w:numFmt w:val="decimal"/>
      <w:lvlText w:val="%1."/>
      <w:lvlJc w:val="left"/>
      <w:pPr>
        <w:tabs>
          <w:tab w:val="left" w:pos="357"/>
        </w:tabs>
        <w:ind w:left="357" w:hanging="357"/>
      </w:pPr>
      <w:rPr>
        <w:b w:val="0"/>
        <w:i w:val="0"/>
      </w:rPr>
    </w:lvl>
    <w:lvl w:ilvl="1" w:tplc="41943BC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55272C8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 w:tplc="F014D00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9D6FA5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9BE9C7C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 w:tplc="E8D4CD1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228502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A86801C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21C1339F"/>
    <w:multiLevelType w:val="hybridMultilevel"/>
    <w:tmpl w:val="1428A56E"/>
    <w:lvl w:ilvl="0" w:tplc="DDDA851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2CAE9704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6B246EE">
      <w:start w:val="1"/>
      <w:numFmt w:val="lowerRoman"/>
      <w:lvlText w:val="%3."/>
      <w:lvlJc w:val="left"/>
      <w:pPr>
        <w:tabs>
          <w:tab w:val="left" w:pos="1800"/>
        </w:tabs>
        <w:ind w:left="1800" w:hanging="180"/>
      </w:pPr>
    </w:lvl>
    <w:lvl w:ilvl="3" w:tplc="88861AFE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E71CD0B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CA049CAA">
      <w:start w:val="1"/>
      <w:numFmt w:val="lowerRoman"/>
      <w:lvlText w:val="%6."/>
      <w:lvlJc w:val="left"/>
      <w:pPr>
        <w:tabs>
          <w:tab w:val="left" w:pos="3960"/>
        </w:tabs>
        <w:ind w:left="3960" w:hanging="180"/>
      </w:pPr>
    </w:lvl>
    <w:lvl w:ilvl="6" w:tplc="BEA2FF3A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14E861A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C144BDE8">
      <w:start w:val="1"/>
      <w:numFmt w:val="lowerRoman"/>
      <w:lvlText w:val="%9."/>
      <w:lvlJc w:val="left"/>
      <w:pPr>
        <w:tabs>
          <w:tab w:val="left" w:pos="6120"/>
        </w:tabs>
        <w:ind w:left="6120" w:hanging="180"/>
      </w:pPr>
    </w:lvl>
  </w:abstractNum>
  <w:abstractNum w:abstractNumId="11" w15:restartNumberingAfterBreak="0">
    <w:nsid w:val="262175CE"/>
    <w:multiLevelType w:val="hybridMultilevel"/>
    <w:tmpl w:val="3A485010"/>
    <w:lvl w:ilvl="0" w:tplc="92B6C90A">
      <w:numFmt w:val="bullet"/>
      <w:lvlText w:val="–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266356AE"/>
    <w:multiLevelType w:val="hybridMultilevel"/>
    <w:tmpl w:val="19C622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C5238"/>
    <w:multiLevelType w:val="hybridMultilevel"/>
    <w:tmpl w:val="10B68748"/>
    <w:lvl w:ilvl="0" w:tplc="4052E7BE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  <w:rPr>
        <w:b w:val="0"/>
        <w:i w:val="0"/>
        <w:color w:val="auto"/>
        <w:sz w:val="22"/>
      </w:rPr>
    </w:lvl>
    <w:lvl w:ilvl="1" w:tplc="0DACBC3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C487A4E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 w:tplc="63E6014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294EDB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DE42418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 w:tplc="286AB4B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F9EA1F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424CDC0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28D658CD"/>
    <w:multiLevelType w:val="hybridMultilevel"/>
    <w:tmpl w:val="EE2E24B6"/>
    <w:lvl w:ilvl="0" w:tplc="ADC03ED4">
      <w:start w:val="1"/>
      <w:numFmt w:val="decimal"/>
      <w:lvlText w:val="%1."/>
      <w:lvlJc w:val="left"/>
      <w:pPr>
        <w:tabs>
          <w:tab w:val="left" w:pos="357"/>
        </w:tabs>
        <w:ind w:left="357" w:hanging="357"/>
      </w:pPr>
    </w:lvl>
    <w:lvl w:ilvl="1" w:tplc="B8148A0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85BE584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BAEEAB0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09037D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4EA20F3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53E91B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682A1E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B248FA2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2C877434"/>
    <w:multiLevelType w:val="multilevel"/>
    <w:tmpl w:val="6E5E6D4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16" w15:restartNumberingAfterBreak="0">
    <w:nsid w:val="2FA45F8A"/>
    <w:multiLevelType w:val="hybridMultilevel"/>
    <w:tmpl w:val="08DE9388"/>
    <w:lvl w:ilvl="0" w:tplc="62D8543C">
      <w:start w:val="1"/>
      <w:numFmt w:val="decimal"/>
      <w:lvlText w:val="%1."/>
      <w:lvlJc w:val="left"/>
      <w:pPr>
        <w:ind w:left="720" w:hanging="360"/>
      </w:pPr>
    </w:lvl>
    <w:lvl w:ilvl="1" w:tplc="EC448F12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4B50BF7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6768857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B34EE9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6DF6D40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1A12701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C4AC44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3E14E22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443B5FB9"/>
    <w:multiLevelType w:val="hybridMultilevel"/>
    <w:tmpl w:val="28665C6E"/>
    <w:lvl w:ilvl="0" w:tplc="831087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9D2BB74">
      <w:start w:val="1"/>
      <w:numFmt w:val="lowerLetter"/>
      <w:lvlText w:val="%2."/>
      <w:lvlJc w:val="left"/>
      <w:pPr>
        <w:ind w:left="1440" w:hanging="360"/>
      </w:pPr>
    </w:lvl>
    <w:lvl w:ilvl="2" w:tplc="C1322F7E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85C6602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274012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7B630A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A82ABE0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8689B0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A484C68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57191F6F"/>
    <w:multiLevelType w:val="hybridMultilevel"/>
    <w:tmpl w:val="44106692"/>
    <w:lvl w:ilvl="0" w:tplc="3A009B42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E0B97"/>
    <w:multiLevelType w:val="hybridMultilevel"/>
    <w:tmpl w:val="989C45F6"/>
    <w:lvl w:ilvl="0" w:tplc="6F267FD2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320649E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cs="Wingdings"/>
      </w:rPr>
    </w:lvl>
    <w:lvl w:ilvl="2" w:tplc="9EA240E0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 w:tplc="321CE2E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B18779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BBCE292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 w:tplc="BE64739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438145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1946AFE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594B66E8"/>
    <w:multiLevelType w:val="hybridMultilevel"/>
    <w:tmpl w:val="51EC36A0"/>
    <w:lvl w:ilvl="0" w:tplc="F174B298">
      <w:start w:val="1"/>
      <w:numFmt w:val="bullet"/>
      <w:lvlText w:val="-"/>
      <w:lvlJc w:val="left"/>
      <w:pPr>
        <w:ind w:left="717" w:hanging="360"/>
      </w:pPr>
      <w:rPr>
        <w:rFonts w:ascii="Arial" w:hAnsi="Arial" w:cs="Arial"/>
      </w:rPr>
    </w:lvl>
    <w:lvl w:ilvl="1" w:tplc="F77E4FA4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/>
      </w:rPr>
    </w:lvl>
    <w:lvl w:ilvl="2" w:tplc="9AC4E0BC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/>
      </w:rPr>
    </w:lvl>
    <w:lvl w:ilvl="3" w:tplc="2598BDF2">
      <w:start w:val="1"/>
      <w:numFmt w:val="bullet"/>
      <w:lvlText w:val=""/>
      <w:lvlJc w:val="left"/>
      <w:pPr>
        <w:ind w:left="2877" w:hanging="360"/>
      </w:pPr>
      <w:rPr>
        <w:rFonts w:ascii="Symbol" w:hAnsi="Symbol" w:cs="Symbol"/>
      </w:rPr>
    </w:lvl>
    <w:lvl w:ilvl="4" w:tplc="781EA1B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/>
      </w:rPr>
    </w:lvl>
    <w:lvl w:ilvl="5" w:tplc="EB0A8516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/>
      </w:rPr>
    </w:lvl>
    <w:lvl w:ilvl="6" w:tplc="1784954C">
      <w:start w:val="1"/>
      <w:numFmt w:val="bullet"/>
      <w:lvlText w:val=""/>
      <w:lvlJc w:val="left"/>
      <w:pPr>
        <w:ind w:left="5037" w:hanging="360"/>
      </w:pPr>
      <w:rPr>
        <w:rFonts w:ascii="Symbol" w:hAnsi="Symbol" w:cs="Symbol"/>
      </w:rPr>
    </w:lvl>
    <w:lvl w:ilvl="7" w:tplc="F3860972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/>
      </w:rPr>
    </w:lvl>
    <w:lvl w:ilvl="8" w:tplc="DBEC6D64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/>
      </w:rPr>
    </w:lvl>
  </w:abstractNum>
  <w:abstractNum w:abstractNumId="21" w15:restartNumberingAfterBreak="0">
    <w:nsid w:val="5A4251D7"/>
    <w:multiLevelType w:val="hybridMultilevel"/>
    <w:tmpl w:val="F37A3B4A"/>
    <w:lvl w:ilvl="0" w:tplc="0DA49A78">
      <w:start w:val="1"/>
      <w:numFmt w:val="bullet"/>
      <w:lvlText w:val=""/>
      <w:lvlJc w:val="left"/>
      <w:pPr>
        <w:ind w:left="717" w:hanging="360"/>
      </w:pPr>
      <w:rPr>
        <w:rFonts w:ascii="Symbol" w:hAnsi="Symbol" w:cs="Symbol"/>
        <w:b w:val="0"/>
        <w:i w:val="0"/>
        <w:sz w:val="22"/>
      </w:rPr>
    </w:lvl>
    <w:lvl w:ilvl="1" w:tplc="94D09B9A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/>
      </w:rPr>
    </w:lvl>
    <w:lvl w:ilvl="2" w:tplc="0DEEAB72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/>
      </w:rPr>
    </w:lvl>
    <w:lvl w:ilvl="3" w:tplc="E4D69CF0">
      <w:start w:val="1"/>
      <w:numFmt w:val="bullet"/>
      <w:lvlText w:val=""/>
      <w:lvlJc w:val="left"/>
      <w:pPr>
        <w:ind w:left="2877" w:hanging="360"/>
      </w:pPr>
      <w:rPr>
        <w:rFonts w:ascii="Symbol" w:hAnsi="Symbol" w:cs="Symbol"/>
      </w:rPr>
    </w:lvl>
    <w:lvl w:ilvl="4" w:tplc="50345B1C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/>
      </w:rPr>
    </w:lvl>
    <w:lvl w:ilvl="5" w:tplc="C96A86E4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/>
      </w:rPr>
    </w:lvl>
    <w:lvl w:ilvl="6" w:tplc="78C6A798">
      <w:start w:val="1"/>
      <w:numFmt w:val="bullet"/>
      <w:lvlText w:val=""/>
      <w:lvlJc w:val="left"/>
      <w:pPr>
        <w:ind w:left="5037" w:hanging="360"/>
      </w:pPr>
      <w:rPr>
        <w:rFonts w:ascii="Symbol" w:hAnsi="Symbol" w:cs="Symbol"/>
      </w:rPr>
    </w:lvl>
    <w:lvl w:ilvl="7" w:tplc="E5F0EBFA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/>
      </w:rPr>
    </w:lvl>
    <w:lvl w:ilvl="8" w:tplc="6BD8CE02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/>
      </w:rPr>
    </w:lvl>
  </w:abstractNum>
  <w:abstractNum w:abstractNumId="22" w15:restartNumberingAfterBreak="0">
    <w:nsid w:val="5EFA6A03"/>
    <w:multiLevelType w:val="hybridMultilevel"/>
    <w:tmpl w:val="73783B1A"/>
    <w:lvl w:ilvl="0" w:tplc="A514642E">
      <w:start w:val="1"/>
      <w:numFmt w:val="decimal"/>
      <w:lvlText w:val="%1."/>
      <w:lvlJc w:val="left"/>
      <w:pPr>
        <w:tabs>
          <w:tab w:val="left" w:pos="357"/>
        </w:tabs>
        <w:ind w:left="357" w:hanging="357"/>
      </w:pPr>
      <w:rPr>
        <w:b w:val="0"/>
        <w:i w:val="0"/>
      </w:rPr>
    </w:lvl>
    <w:lvl w:ilvl="1" w:tplc="C484873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3E24767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2ECA428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5CA06C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5CBAA52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F9D4D9C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B46A3E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A074290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6998281F"/>
    <w:multiLevelType w:val="hybridMultilevel"/>
    <w:tmpl w:val="C28870FA"/>
    <w:lvl w:ilvl="0" w:tplc="C132102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E8A6DA3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B9D4833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E128515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0C0B37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EC4CE71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41D875E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9DC98B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6FEAA6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69AE1449"/>
    <w:multiLevelType w:val="hybridMultilevel"/>
    <w:tmpl w:val="ACCA6B88"/>
    <w:lvl w:ilvl="0" w:tplc="BE80B23E">
      <w:start w:val="1"/>
      <w:numFmt w:val="decimal"/>
      <w:lvlText w:val="%1."/>
      <w:lvlJc w:val="left"/>
      <w:pPr>
        <w:tabs>
          <w:tab w:val="left" w:pos="357"/>
        </w:tabs>
        <w:ind w:left="357" w:hanging="357"/>
      </w:pPr>
      <w:rPr>
        <w:i w:val="0"/>
      </w:rPr>
    </w:lvl>
    <w:lvl w:ilvl="1" w:tplc="73D66BF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C923DDE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 w:tplc="F0F2F81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40A6A1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91E7562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 w:tplc="B8701B8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6708F4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358156C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6A1C00B0"/>
    <w:multiLevelType w:val="hybridMultilevel"/>
    <w:tmpl w:val="033C7F4C"/>
    <w:lvl w:ilvl="0" w:tplc="65B09D6E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6A2263E7"/>
    <w:multiLevelType w:val="hybridMultilevel"/>
    <w:tmpl w:val="D67AC844"/>
    <w:lvl w:ilvl="0" w:tplc="6A18A696">
      <w:start w:val="1"/>
      <w:numFmt w:val="decimal"/>
      <w:lvlText w:val="%1."/>
      <w:lvlJc w:val="left"/>
      <w:pPr>
        <w:tabs>
          <w:tab w:val="left" w:pos="357"/>
        </w:tabs>
        <w:ind w:left="357" w:hanging="357"/>
      </w:pPr>
    </w:lvl>
    <w:lvl w:ilvl="1" w:tplc="6C28ADB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B870303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E79E1F4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F6A822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EA4E537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950450B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84A65E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9D48390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7C26085A"/>
    <w:multiLevelType w:val="hybridMultilevel"/>
    <w:tmpl w:val="1870EA8E"/>
    <w:lvl w:ilvl="0" w:tplc="0D408EAA">
      <w:start w:val="1"/>
      <w:numFmt w:val="decimal"/>
      <w:lvlText w:val="%1."/>
      <w:lvlJc w:val="left"/>
      <w:pPr>
        <w:ind w:left="720" w:hanging="360"/>
      </w:pPr>
    </w:lvl>
    <w:lvl w:ilvl="1" w:tplc="7708E132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CD14FF1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2710F3C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7D0F0F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4F5C0D0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F7C2836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C7C91B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A2B44B2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7CA75A28"/>
    <w:multiLevelType w:val="hybridMultilevel"/>
    <w:tmpl w:val="D38C17CA"/>
    <w:lvl w:ilvl="0" w:tplc="2012980A">
      <w:start w:val="1"/>
      <w:numFmt w:val="decimal"/>
      <w:lvlText w:val="%1."/>
      <w:lvlJc w:val="left"/>
      <w:pPr>
        <w:tabs>
          <w:tab w:val="left" w:pos="357"/>
        </w:tabs>
        <w:ind w:left="357" w:hanging="357"/>
      </w:pPr>
      <w:rPr>
        <w:b w:val="0"/>
        <w:i w:val="0"/>
      </w:rPr>
    </w:lvl>
    <w:lvl w:ilvl="1" w:tplc="3036E85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E0AE21A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5B41FB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0AC9BE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87A43C3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15EC855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7F6432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84A0747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7DD53B60"/>
    <w:multiLevelType w:val="hybridMultilevel"/>
    <w:tmpl w:val="4552B8C6"/>
    <w:lvl w:ilvl="0" w:tplc="00ECB55C">
      <w:start w:val="1"/>
      <w:numFmt w:val="decimal"/>
      <w:lvlText w:val="%1."/>
      <w:lvlJc w:val="left"/>
      <w:pPr>
        <w:ind w:left="717" w:hanging="360"/>
      </w:pPr>
      <w:rPr>
        <w:i w:val="0"/>
      </w:rPr>
    </w:lvl>
    <w:lvl w:ilvl="1" w:tplc="07A8F900">
      <w:start w:val="1"/>
      <w:numFmt w:val="lowerLetter"/>
      <w:lvlText w:val="%2."/>
      <w:lvlJc w:val="left"/>
      <w:pPr>
        <w:ind w:left="1437" w:hanging="360"/>
      </w:pPr>
    </w:lvl>
    <w:lvl w:ilvl="2" w:tplc="2F7E6656">
      <w:start w:val="1"/>
      <w:numFmt w:val="lowerRoman"/>
      <w:lvlText w:val="%3."/>
      <w:lvlJc w:val="right"/>
      <w:pPr>
        <w:ind w:left="2157" w:hanging="180"/>
      </w:pPr>
    </w:lvl>
    <w:lvl w:ilvl="3" w:tplc="8230C958">
      <w:start w:val="1"/>
      <w:numFmt w:val="decimal"/>
      <w:lvlText w:val="%4."/>
      <w:lvlJc w:val="left"/>
      <w:pPr>
        <w:ind w:left="2877" w:hanging="360"/>
      </w:pPr>
    </w:lvl>
    <w:lvl w:ilvl="4" w:tplc="B56452EC">
      <w:start w:val="1"/>
      <w:numFmt w:val="lowerLetter"/>
      <w:lvlText w:val="%5."/>
      <w:lvlJc w:val="left"/>
      <w:pPr>
        <w:ind w:left="3597" w:hanging="360"/>
      </w:pPr>
    </w:lvl>
    <w:lvl w:ilvl="5" w:tplc="A66C0ABC">
      <w:start w:val="1"/>
      <w:numFmt w:val="lowerRoman"/>
      <w:lvlText w:val="%6."/>
      <w:lvlJc w:val="right"/>
      <w:pPr>
        <w:ind w:left="4317" w:hanging="180"/>
      </w:pPr>
    </w:lvl>
    <w:lvl w:ilvl="6" w:tplc="082E2E66">
      <w:start w:val="1"/>
      <w:numFmt w:val="decimal"/>
      <w:lvlText w:val="%7."/>
      <w:lvlJc w:val="left"/>
      <w:pPr>
        <w:ind w:left="5037" w:hanging="360"/>
      </w:pPr>
    </w:lvl>
    <w:lvl w:ilvl="7" w:tplc="6526CF02">
      <w:start w:val="1"/>
      <w:numFmt w:val="lowerLetter"/>
      <w:lvlText w:val="%8."/>
      <w:lvlJc w:val="left"/>
      <w:pPr>
        <w:ind w:left="5757" w:hanging="360"/>
      </w:pPr>
    </w:lvl>
    <w:lvl w:ilvl="8" w:tplc="3AAADD3E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EF1396E"/>
    <w:multiLevelType w:val="hybridMultilevel"/>
    <w:tmpl w:val="F0D84B00"/>
    <w:lvl w:ilvl="0" w:tplc="CA4EA7F2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i w:val="0"/>
      </w:rPr>
    </w:lvl>
    <w:lvl w:ilvl="1" w:tplc="0E180A96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57C46C88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22127452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F17832C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2B2ED1F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62409F3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5B3EC59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517A1EF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488061752">
    <w:abstractNumId w:val="10"/>
  </w:num>
  <w:num w:numId="2" w16cid:durableId="1903641095">
    <w:abstractNumId w:val="1"/>
  </w:num>
  <w:num w:numId="3" w16cid:durableId="2015103993">
    <w:abstractNumId w:val="8"/>
  </w:num>
  <w:num w:numId="4" w16cid:durableId="702487753">
    <w:abstractNumId w:val="0"/>
  </w:num>
  <w:num w:numId="5" w16cid:durableId="1791051332">
    <w:abstractNumId w:val="19"/>
  </w:num>
  <w:num w:numId="6" w16cid:durableId="1320114165">
    <w:abstractNumId w:val="4"/>
  </w:num>
  <w:num w:numId="7" w16cid:durableId="900672657">
    <w:abstractNumId w:val="15"/>
  </w:num>
  <w:num w:numId="8" w16cid:durableId="1395004425">
    <w:abstractNumId w:val="20"/>
  </w:num>
  <w:num w:numId="9" w16cid:durableId="681467954">
    <w:abstractNumId w:val="29"/>
  </w:num>
  <w:num w:numId="10" w16cid:durableId="277227414">
    <w:abstractNumId w:val="14"/>
  </w:num>
  <w:num w:numId="11" w16cid:durableId="1104838361">
    <w:abstractNumId w:val="28"/>
  </w:num>
  <w:num w:numId="12" w16cid:durableId="662586329">
    <w:abstractNumId w:val="7"/>
  </w:num>
  <w:num w:numId="13" w16cid:durableId="1500147963">
    <w:abstractNumId w:val="5"/>
  </w:num>
  <w:num w:numId="14" w16cid:durableId="578828488">
    <w:abstractNumId w:val="26"/>
  </w:num>
  <w:num w:numId="15" w16cid:durableId="1097099749">
    <w:abstractNumId w:val="6"/>
  </w:num>
  <w:num w:numId="16" w16cid:durableId="1792625818">
    <w:abstractNumId w:val="22"/>
  </w:num>
  <w:num w:numId="17" w16cid:durableId="969281585">
    <w:abstractNumId w:val="16"/>
  </w:num>
  <w:num w:numId="18" w16cid:durableId="201946565">
    <w:abstractNumId w:val="27"/>
  </w:num>
  <w:num w:numId="19" w16cid:durableId="1916624412">
    <w:abstractNumId w:val="23"/>
  </w:num>
  <w:num w:numId="20" w16cid:durableId="13070551">
    <w:abstractNumId w:val="17"/>
  </w:num>
  <w:num w:numId="21" w16cid:durableId="1869752604">
    <w:abstractNumId w:val="13"/>
  </w:num>
  <w:num w:numId="22" w16cid:durableId="453134955">
    <w:abstractNumId w:val="30"/>
  </w:num>
  <w:num w:numId="23" w16cid:durableId="899558469">
    <w:abstractNumId w:val="24"/>
  </w:num>
  <w:num w:numId="24" w16cid:durableId="279538113">
    <w:abstractNumId w:val="9"/>
  </w:num>
  <w:num w:numId="25" w16cid:durableId="57554907">
    <w:abstractNumId w:val="2"/>
  </w:num>
  <w:num w:numId="26" w16cid:durableId="1076174306">
    <w:abstractNumId w:val="21"/>
  </w:num>
  <w:num w:numId="27" w16cid:durableId="1441798597">
    <w:abstractNumId w:val="3"/>
  </w:num>
  <w:num w:numId="28" w16cid:durableId="65996704">
    <w:abstractNumId w:val="25"/>
  </w:num>
  <w:num w:numId="29" w16cid:durableId="429662039">
    <w:abstractNumId w:val="18"/>
  </w:num>
  <w:num w:numId="30" w16cid:durableId="45884197">
    <w:abstractNumId w:val="11"/>
  </w:num>
  <w:num w:numId="31" w16cid:durableId="4010246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ONJM            "/>
    <w:docVar w:name="CUSTOM.ADRESA_UP" w:val="Odloučené pracoviště Nový Jičín, Husova 1079/11, 741 01 Nový Jičín"/>
    <w:docVar w:name="CUSTOM.ADRESA_UZSVM" w:val="Rašínovo nábřeží 390/42, 128 00 Praha 2"/>
    <w:docVar w:name="CUSTOM.ADRESAT_ADRESA2" w:val=" "/>
    <w:docVar w:name="CUSTOM.ADRESAT_ADRESA3" w:val=" "/>
    <w:docVar w:name="CUSTOM.ADRESAT_ULICE" w:val=" "/>
    <w:docVar w:name="CUSTOM.NAZEV_ODBOR" w:val="oddělení Hospodaření s majetkem"/>
    <w:docVar w:name="CUSTOM.NAZEV_UP" w:val="oddělení Hospodaření s majetkem"/>
    <w:docVar w:name="CUSTOM.NAZEV_UZSVM" w:val="Úřad pro zastupování státu ve věcech majetkových"/>
    <w:docVar w:name="CUSTOM.SKARTACNI_LHUTA" w:val="20"/>
    <w:docVar w:name="CUSTOM.SKARTACNI_ZNAK" w:val="A"/>
    <w:docVar w:name="CUSTOM.UKLADACI_ZNAK" w:val="80.10"/>
    <w:docVar w:name="CUSTOM.VEC" w:val="E - Bj - NÁVRH SMLOUVY O BEZÚPLATNÉM PŘEVODU - p.č. 3245/2, k.ú. Příbor, do vlastnictví: Město Příbor"/>
    <w:docVar w:name="CUSTOM.VLASTNIK_CISLO_DS" w:val="c4nfs5n"/>
    <w:docVar w:name="CUSTOM.VLASTNIK_FUNKCE" w:val="referent"/>
    <w:docVar w:name="CUSTOM.VLASTNIK_JMENO" w:val="Andrea Bajerová"/>
    <w:docVar w:name="CUSTOM.VLASTNIK_MAIL" w:val="Andrea.Bajerova@uzsvm.gov.cz"/>
    <w:docVar w:name="CUSTOM.VLASTNIK_TELEFON" w:val="+420 556 787 113                "/>
    <w:docVar w:name="CUSTOM.VYTVOREN_DNE" w:val="30.5.2025 6:41:34"/>
    <w:docVar w:name="KOD.KOD_CJ" w:val="UZSVM/O/299029/2025-ONJM"/>
    <w:docVar w:name="KOD.KOD_EVC" w:val="UZSVM/O/303406/2025"/>
    <w:docVar w:name="KOD.KOD_EVC_BARCODE" w:val="UA0000000005550056"/>
    <w:docVar w:name="KOD.KOD_IU_CODE" w:val="7085"/>
    <w:docVar w:name="KOD.KOD_IU_SHORT" w:val="oddělení Hospodaření s majetkem"/>
    <w:docVar w:name="KOD.KOD_IU_TXT" w:val="ONJM            "/>
  </w:docVars>
  <w:rsids>
    <w:rsidRoot w:val="00971139"/>
    <w:rsid w:val="00041A47"/>
    <w:rsid w:val="001C7D15"/>
    <w:rsid w:val="004F122D"/>
    <w:rsid w:val="005B647D"/>
    <w:rsid w:val="00625D42"/>
    <w:rsid w:val="007B6269"/>
    <w:rsid w:val="008329D0"/>
    <w:rsid w:val="00933F09"/>
    <w:rsid w:val="00971139"/>
    <w:rsid w:val="009D42D2"/>
    <w:rsid w:val="00A30CBB"/>
    <w:rsid w:val="00A62E9F"/>
    <w:rsid w:val="00B662EB"/>
    <w:rsid w:val="00CF65DF"/>
    <w:rsid w:val="00E91020"/>
    <w:rsid w:val="00E9418E"/>
    <w:rsid w:val="00F549E7"/>
    <w:rsid w:val="00F72E4A"/>
    <w:rsid w:val="00FB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E099"/>
  <w15:docId w15:val="{E71F7FDD-39FD-4615-A515-CED0429F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i/>
      <w:color w:val="0000F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ind w:left="397"/>
      <w:jc w:val="both"/>
      <w:outlineLvl w:val="5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rPr>
      <w:rFonts w:ascii="Times New Roman" w:hAnsi="Times New Roman" w:cs="Times New Roman"/>
      <w:i/>
      <w:color w:val="0000FF"/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hAnsi="Times New Roman" w:cs="Times New Roman"/>
      <w:b/>
      <w:sz w:val="24"/>
    </w:rPr>
  </w:style>
  <w:style w:type="paragraph" w:styleId="Textvbloku">
    <w:name w:val="Block Text"/>
    <w:basedOn w:val="Normln"/>
    <w:pPr>
      <w:ind w:left="-540" w:right="-828"/>
      <w:jc w:val="both"/>
    </w:p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</w:style>
  <w:style w:type="paragraph" w:customStyle="1" w:styleId="para">
    <w:name w:val="para"/>
    <w:basedOn w:val="Normln"/>
    <w:pPr>
      <w:tabs>
        <w:tab w:val="left" w:pos="709"/>
      </w:tabs>
      <w:jc w:val="center"/>
    </w:pPr>
    <w:rPr>
      <w:b/>
    </w:rPr>
  </w:style>
  <w:style w:type="paragraph" w:customStyle="1" w:styleId="vnintext">
    <w:name w:val="vniřnítext"/>
    <w:basedOn w:val="Normln"/>
    <w:pPr>
      <w:tabs>
        <w:tab w:val="left" w:pos="709"/>
      </w:tabs>
      <w:ind w:firstLine="426"/>
      <w:jc w:val="both"/>
    </w:p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Pr>
      <w:rFonts w:ascii="Times New Roman" w:hAnsi="Times New Roman"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  <w:sz w:val="24"/>
    </w:rPr>
  </w:style>
  <w:style w:type="character" w:customStyle="1" w:styleId="Nadpis6Char">
    <w:name w:val="Nadpis 6 Char"/>
    <w:basedOn w:val="Standardnpsmoodstavce"/>
    <w:link w:val="Nadpis6"/>
    <w:rPr>
      <w:rFonts w:ascii="Times New Roman" w:hAnsi="Times New Roman" w:cs="Times New Roman"/>
      <w:b/>
      <w:i/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i/>
      <w:color w:val="0000FF"/>
    </w:rPr>
  </w:style>
  <w:style w:type="character" w:customStyle="1" w:styleId="Zkladntext2Char">
    <w:name w:val="Základní text 2 Char"/>
    <w:basedOn w:val="Standardnpsmoodstavce"/>
    <w:link w:val="Zkladntext2"/>
    <w:rPr>
      <w:rFonts w:ascii="Times New Roman" w:hAnsi="Times New Roman" w:cs="Times New Roman"/>
      <w:i/>
      <w:color w:val="0000FF"/>
      <w:sz w:val="24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locked/>
    <w:rsid w:val="00625D42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Štraitová Michaela</dc:creator>
  <cp:lastModifiedBy>Lenka Habdasová</cp:lastModifiedBy>
  <cp:revision>2</cp:revision>
  <cp:lastPrinted>2025-07-07T07:36:00Z</cp:lastPrinted>
  <dcterms:created xsi:type="dcterms:W3CDTF">2025-07-07T10:09:00Z</dcterms:created>
  <dcterms:modified xsi:type="dcterms:W3CDTF">2025-07-07T10:09:00Z</dcterms:modified>
</cp:coreProperties>
</file>